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38" w:right="1967" w:hanging="166"/>
        <w:spacing w:before="143" w:line="3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长沙市公安局天心分局</w:t>
      </w:r>
      <w:r>
        <w:rPr>
          <w:rFonts w:ascii="SimSun" w:hAnsi="SimSun" w:eastAsia="SimSun" w:cs="SimSun"/>
          <w:sz w:val="44"/>
          <w:szCs w:val="44"/>
          <w:spacing w:val="3"/>
        </w:rPr>
        <w:t xml:space="preserve"> </w:t>
      </w:r>
      <w:r>
        <w:rPr>
          <w:rFonts w:ascii="SimSun" w:hAnsi="SimSun" w:eastAsia="SimSun" w:cs="SimSun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2024</w:t>
      </w:r>
      <w:r>
        <w:rPr>
          <w:rFonts w:ascii="SimSun" w:hAnsi="SimSun" w:eastAsia="SimSun" w:cs="SimSun"/>
          <w:sz w:val="44"/>
          <w:szCs w:val="44"/>
          <w:spacing w:val="-95"/>
        </w:rPr>
        <w:t xml:space="preserve"> </w:t>
      </w:r>
      <w:r>
        <w:rPr>
          <w:rFonts w:ascii="SimSun" w:hAnsi="SimSun" w:eastAsia="SimSun" w:cs="SimSun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年部门预算公开</w:t>
      </w:r>
    </w:p>
    <w:p>
      <w:pPr>
        <w:spacing w:line="319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44"/>
          <w:szCs w:val="44"/>
        </w:rPr>
      </w:pP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3594"/>
        <w:spacing w:before="117" w:line="643" w:lineRule="exact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30"/>
          <w:position w:val="21"/>
        </w:rPr>
        <w:t>目</w:t>
      </w:r>
      <w:r>
        <w:rPr>
          <w:rFonts w:ascii="SimHei" w:hAnsi="SimHei" w:eastAsia="SimHei" w:cs="SimHei"/>
          <w:sz w:val="36"/>
          <w:szCs w:val="36"/>
          <w:spacing w:val="6"/>
          <w:position w:val="21"/>
        </w:rPr>
        <w:t xml:space="preserve">   </w:t>
      </w:r>
      <w:r>
        <w:rPr>
          <w:rFonts w:ascii="SimHei" w:hAnsi="SimHei" w:eastAsia="SimHei" w:cs="Sim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30"/>
          <w:position w:val="21"/>
        </w:rPr>
        <w:t>录</w:t>
      </w:r>
    </w:p>
    <w:p>
      <w:pPr>
        <w:ind w:left="440"/>
        <w:spacing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第一部分</w:t>
      </w:r>
      <w:r>
        <w:rPr>
          <w:rFonts w:ascii="SimHei" w:hAnsi="SimHei" w:eastAsia="SimHei" w:cs="SimHei"/>
          <w:sz w:val="32"/>
          <w:szCs w:val="32"/>
          <w:spacing w:val="-1"/>
        </w:rPr>
        <w:t xml:space="preserve"> </w:t>
      </w: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2024</w:t>
      </w:r>
      <w:r>
        <w:rPr>
          <w:rFonts w:ascii="SimHei" w:hAnsi="SimHei" w:eastAsia="SimHei" w:cs="SimHei"/>
          <w:sz w:val="32"/>
          <w:szCs w:val="32"/>
          <w:spacing w:val="-60"/>
        </w:rPr>
        <w:t xml:space="preserve"> </w:t>
      </w: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年部门预算说明</w:t>
      </w:r>
    </w:p>
    <w:p>
      <w:pPr>
        <w:ind w:left="473"/>
        <w:spacing w:before="24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一、部门基本概况</w:t>
      </w:r>
    </w:p>
    <w:p>
      <w:pPr>
        <w:ind w:left="471"/>
        <w:spacing w:before="248" w:line="62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  <w:position w:val="22"/>
        </w:rPr>
        <w:t>二、部门预算单位构成</w:t>
      </w:r>
    </w:p>
    <w:p>
      <w:pPr>
        <w:ind w:left="477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三、部门收支总体情况</w:t>
      </w:r>
    </w:p>
    <w:p>
      <w:pPr>
        <w:ind w:left="491"/>
        <w:spacing w:before="248" w:line="6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position w:val="22"/>
        </w:rPr>
        <w:t>四、</w:t>
      </w:r>
      <w:r>
        <w:rPr>
          <w:rFonts w:ascii="FangSong" w:hAnsi="FangSong" w:eastAsia="FangSong" w:cs="FangSong"/>
          <w:sz w:val="32"/>
          <w:szCs w:val="32"/>
          <w:spacing w:val="-43"/>
          <w:position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  <w:position w:val="22"/>
        </w:rPr>
        <w:t>一般公共预算拨款支出</w:t>
      </w:r>
    </w:p>
    <w:p>
      <w:pPr>
        <w:ind w:left="464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五、政府性基金预算支出</w:t>
      </w:r>
    </w:p>
    <w:p>
      <w:pPr>
        <w:ind w:left="467"/>
        <w:spacing w:before="254" w:line="6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  <w:position w:val="23"/>
        </w:rPr>
        <w:t>六、其他重要事项的情况说明</w:t>
      </w:r>
    </w:p>
    <w:p>
      <w:pPr>
        <w:ind w:left="461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七、名词解释</w:t>
      </w:r>
    </w:p>
    <w:p>
      <w:pPr>
        <w:ind w:left="473"/>
        <w:spacing w:before="246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第二部分</w:t>
      </w:r>
      <w:r>
        <w:rPr>
          <w:rFonts w:ascii="SimHei" w:hAnsi="SimHei" w:eastAsia="SimHei" w:cs="SimHei"/>
          <w:sz w:val="32"/>
          <w:szCs w:val="32"/>
          <w:spacing w:val="-1"/>
        </w:rPr>
        <w:t xml:space="preserve"> </w:t>
      </w: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2024</w:t>
      </w:r>
      <w:r>
        <w:rPr>
          <w:rFonts w:ascii="SimHei" w:hAnsi="SimHei" w:eastAsia="SimHei" w:cs="SimHei"/>
          <w:sz w:val="32"/>
          <w:szCs w:val="32"/>
          <w:spacing w:val="-62"/>
        </w:rPr>
        <w:t xml:space="preserve"> </w:t>
      </w: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年部门预算表</w:t>
      </w:r>
    </w:p>
    <w:p>
      <w:pPr>
        <w:ind w:left="473"/>
        <w:spacing w:before="238" w:line="62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  <w:position w:val="23"/>
        </w:rPr>
        <w:t>1、部门收支总表</w:t>
      </w:r>
    </w:p>
    <w:p>
      <w:pPr>
        <w:ind w:left="466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2、部门收入总表</w:t>
      </w:r>
    </w:p>
    <w:p>
      <w:pPr>
        <w:ind w:left="478"/>
        <w:spacing w:before="248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3、部门支出总表</w:t>
      </w:r>
    </w:p>
    <w:p>
      <w:pPr>
        <w:ind w:left="464"/>
        <w:spacing w:before="245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4、财政拨款收支总表</w:t>
      </w:r>
    </w:p>
    <w:p>
      <w:pPr>
        <w:ind w:left="469"/>
        <w:spacing w:before="24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5、一般公共预算支出表</w:t>
      </w:r>
    </w:p>
    <w:p>
      <w:pPr>
        <w:ind w:left="468"/>
        <w:spacing w:before="248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6、一般公共预算基本支出表</w:t>
      </w:r>
    </w:p>
    <w:p>
      <w:pPr>
        <w:ind w:left="468"/>
        <w:spacing w:before="248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7、一般公共预算“三公”经费支出表</w:t>
      </w:r>
    </w:p>
    <w:p>
      <w:pPr>
        <w:ind w:left="468"/>
        <w:spacing w:before="248" w:line="6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23"/>
        </w:rPr>
        <w:t>8、政府性基金预算支出表</w:t>
      </w:r>
    </w:p>
    <w:p>
      <w:pPr>
        <w:ind w:left="468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9、项目支出绩效目标表</w:t>
      </w:r>
    </w:p>
    <w:p>
      <w:pPr>
        <w:ind w:left="473"/>
        <w:spacing w:before="24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10、部门整体支出绩效目标表</w:t>
      </w:r>
    </w:p>
    <w:p>
      <w:pPr>
        <w:spacing w:line="217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spacing w:before="104" w:line="217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注：</w:t>
      </w:r>
      <w:r>
        <w:rPr>
          <w:rFonts w:ascii="FangSong" w:hAnsi="FangSong" w:eastAsia="FangSong" w:cs="FangSong"/>
          <w:sz w:val="32"/>
          <w:szCs w:val="32"/>
          <w:spacing w:val="-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以上部门预算报表中，空表表示本部门无相关收支情况</w:t>
      </w:r>
    </w:p>
    <w:p>
      <w:pPr>
        <w:spacing w:line="217" w:lineRule="auto"/>
        <w:sectPr>
          <w:pgSz w:w="11906" w:h="16839"/>
          <w:pgMar w:top="1431" w:right="1586" w:bottom="0" w:left="1785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2121"/>
        <w:spacing w:before="155" w:line="182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第一部分</w:t>
      </w:r>
      <w:r>
        <w:rPr>
          <w:rFonts w:ascii="Microsoft YaHei" w:hAnsi="Microsoft YaHei" w:eastAsia="Microsoft YaHei" w:cs="Microsoft YaHei"/>
          <w:sz w:val="36"/>
          <w:szCs w:val="36"/>
          <w:spacing w:val="91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部门预算公开说明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657"/>
        <w:spacing w:before="104" w:line="625" w:lineRule="exac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22"/>
        </w:rPr>
        <w:t>一、部门基本概况</w:t>
      </w:r>
    </w:p>
    <w:p>
      <w:pPr>
        <w:ind w:left="640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（一）职能职责</w:t>
      </w:r>
    </w:p>
    <w:p>
      <w:pPr>
        <w:ind w:right="80"/>
        <w:spacing w:before="248" w:line="624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23"/>
        </w:rPr>
        <w:t>（一）贯彻执行党和国家关于公安工作的方针、政策和法</w:t>
      </w:r>
    </w:p>
    <w:p>
      <w:pPr>
        <w:ind w:left="8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律、法规、规章；</w:t>
      </w:r>
    </w:p>
    <w:p>
      <w:pPr>
        <w:ind w:left="15" w:right="76" w:firstLine="624"/>
        <w:spacing w:before="247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（二）掌握危害国内安全、影响稳定和社会治安的情况，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分析社会安全形势，为天心区委、区政府和上级</w:t>
      </w:r>
      <w:r>
        <w:rPr>
          <w:rFonts w:ascii="FangSong" w:hAnsi="FangSong" w:eastAsia="FangSong" w:cs="FangSong"/>
          <w:sz w:val="32"/>
          <w:szCs w:val="32"/>
          <w:spacing w:val="2"/>
        </w:rPr>
        <w:t>公安机关决策</w:t>
      </w:r>
    </w:p>
    <w:p>
      <w:pPr>
        <w:ind w:left="9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提供依据。</w:t>
      </w:r>
    </w:p>
    <w:p>
      <w:pPr>
        <w:ind w:right="80"/>
        <w:spacing w:before="246" w:line="621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22"/>
        </w:rPr>
        <w:t>（三）负责各类刑事案件的侦查工作；协调处置重大案件</w:t>
      </w:r>
    </w:p>
    <w:p>
      <w:pPr>
        <w:spacing w:before="1" w:line="2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（事件）、骚乱，开展禁毒、缉毒工作。</w:t>
      </w:r>
    </w:p>
    <w:p>
      <w:pPr>
        <w:ind w:left="15" w:firstLine="624"/>
        <w:spacing w:before="255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（四）依法查处危害社会治安秩序的行为；负责大型群众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文化体育活动安全许可；承担管理集会、游行、示威活动责任；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承担依法管理枪支弹药、管制刀具和易燃、易爆</w:t>
      </w:r>
      <w:r>
        <w:rPr>
          <w:rFonts w:ascii="FangSong" w:hAnsi="FangSong" w:eastAsia="FangSong" w:cs="FangSong"/>
          <w:sz w:val="32"/>
          <w:szCs w:val="32"/>
          <w:spacing w:val="2"/>
        </w:rPr>
        <w:t>、剧毒、放射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性等危险物品以及管理特种行业和公共场所的责</w:t>
      </w:r>
      <w:r>
        <w:rPr>
          <w:rFonts w:ascii="FangSong" w:hAnsi="FangSong" w:eastAsia="FangSong" w:cs="FangSong"/>
          <w:sz w:val="32"/>
          <w:szCs w:val="32"/>
          <w:spacing w:val="2"/>
        </w:rPr>
        <w:t>任；负责爆破</w:t>
      </w:r>
    </w:p>
    <w:p>
      <w:pPr>
        <w:ind w:left="16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作业审批、爆破作业人员许可证核发工作。</w:t>
      </w:r>
    </w:p>
    <w:p>
      <w:pPr>
        <w:ind w:left="27" w:right="76" w:firstLine="612"/>
        <w:spacing w:before="251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（五）依法管理户口、居民身份证；承担入境出境事务和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外国人、华侨、港澳台同胞在长居留、旅行等有关事务的管理</w:t>
      </w:r>
    </w:p>
    <w:p>
      <w:pPr>
        <w:ind w:left="22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责任。</w:t>
      </w:r>
    </w:p>
    <w:p>
      <w:pPr>
        <w:ind w:left="640"/>
        <w:spacing w:before="246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（六）指导、监督全区消防工作，负责组织实施警卫国家</w:t>
      </w:r>
    </w:p>
    <w:p>
      <w:pPr>
        <w:spacing w:line="215" w:lineRule="auto"/>
        <w:sectPr>
          <w:pgSz w:w="11906" w:h="16839"/>
          <w:pgMar w:top="1431" w:right="1510" w:bottom="0" w:left="1587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15"/>
        <w:spacing w:before="104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规定的特定人员工作。</w:t>
      </w:r>
    </w:p>
    <w:p>
      <w:pPr>
        <w:ind w:left="1" w:right="121" w:firstLine="631"/>
        <w:spacing w:before="251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（七）指导和监督全区国家机关、社会团体、</w:t>
      </w:r>
      <w:r>
        <w:rPr>
          <w:rFonts w:ascii="FangSong" w:hAnsi="FangSong" w:eastAsia="FangSong" w:cs="FangSong"/>
          <w:sz w:val="32"/>
          <w:szCs w:val="32"/>
          <w:spacing w:val="2"/>
        </w:rPr>
        <w:t>企事业单位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及重点建设工程的治安保卫工作，组织指导群众性</w:t>
      </w:r>
      <w:r>
        <w:rPr>
          <w:rFonts w:ascii="FangSong" w:hAnsi="FangSong" w:eastAsia="FangSong" w:cs="FangSong"/>
          <w:sz w:val="32"/>
          <w:szCs w:val="32"/>
        </w:rPr>
        <w:t>治安保卫、</w:t>
      </w:r>
    </w:p>
    <w:p>
      <w:pPr>
        <w:ind w:left="33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</w:rPr>
        <w:t>防范工作。</w:t>
      </w:r>
    </w:p>
    <w:p>
      <w:pPr>
        <w:ind w:left="20" w:right="101" w:firstLine="612"/>
        <w:spacing w:before="251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（八）负责分局公安科学技术工作，组织实施分局公安系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统信息技术、刑事技术、网络安全技术等建设，负责公共信息</w:t>
      </w:r>
    </w:p>
    <w:p>
      <w:pPr>
        <w:ind w:left="39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网络的安全保护监察工作。</w:t>
      </w:r>
    </w:p>
    <w:p>
      <w:pPr>
        <w:ind w:left="5" w:right="101" w:firstLine="627"/>
        <w:spacing w:before="251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（九）负责分局公安机关装备建设和基础设施建设；负责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编制执行年度预决算和公安分局业务经费、专项拨款的</w:t>
      </w:r>
      <w:r>
        <w:rPr>
          <w:rFonts w:ascii="FangSong" w:hAnsi="FangSong" w:eastAsia="FangSong" w:cs="FangSong"/>
          <w:sz w:val="32"/>
          <w:szCs w:val="32"/>
          <w:spacing w:val="2"/>
        </w:rPr>
        <w:t>分配计</w:t>
      </w:r>
    </w:p>
    <w:p>
      <w:pPr>
        <w:ind w:left="15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划并监督管理。</w:t>
      </w:r>
    </w:p>
    <w:p>
      <w:pPr>
        <w:ind w:left="8" w:right="101" w:firstLine="623"/>
        <w:spacing w:before="251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（十）负责分局公安队伍建设和思想政治工作；指导和管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理公安机关人员培训、教育、奖惩、优抚及公</w:t>
      </w:r>
      <w:r>
        <w:rPr>
          <w:rFonts w:ascii="FangSong" w:hAnsi="FangSong" w:eastAsia="FangSong" w:cs="FangSong"/>
          <w:sz w:val="32"/>
          <w:szCs w:val="32"/>
          <w:spacing w:val="2"/>
        </w:rPr>
        <w:t>安宣传工作；负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责分局公安民警警衔和警察证件管理；按规定</w:t>
      </w:r>
      <w:r>
        <w:rPr>
          <w:rFonts w:ascii="FangSong" w:hAnsi="FangSong" w:eastAsia="FangSong" w:cs="FangSong"/>
          <w:sz w:val="32"/>
          <w:szCs w:val="32"/>
          <w:spacing w:val="2"/>
        </w:rPr>
        <w:t>权限审核公安机</w:t>
      </w:r>
    </w:p>
    <w:p>
      <w:pPr>
        <w:ind w:left="5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构和管理干部。</w:t>
      </w:r>
    </w:p>
    <w:p>
      <w:pPr>
        <w:ind w:left="1" w:firstLine="631"/>
        <w:spacing w:before="247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（十一）负责分局公安机关的警务督察工作；指导、督促、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检查分局公安机关的执法活动；查处或督办公安队伍重大违纪</w:t>
      </w:r>
    </w:p>
    <w:p>
      <w:pPr>
        <w:ind w:left="12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案件。</w:t>
      </w:r>
    </w:p>
    <w:p>
      <w:pPr>
        <w:ind w:right="6"/>
        <w:spacing w:before="244" w:line="217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（十二）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组织、指导、协调对恐怖活动的防范、侦查工作。</w:t>
      </w:r>
    </w:p>
    <w:p>
      <w:pPr>
        <w:ind w:left="632"/>
        <w:spacing w:before="251" w:line="6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23"/>
        </w:rPr>
        <w:t>（十三）承办区委、区人民政府和上级主管部门交办的其</w:t>
      </w:r>
    </w:p>
    <w:p>
      <w:pPr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他事项。</w:t>
      </w:r>
    </w:p>
    <w:p>
      <w:pPr>
        <w:spacing w:line="216" w:lineRule="auto"/>
        <w:sectPr>
          <w:pgSz w:w="11906" w:h="16839"/>
          <w:pgMar w:top="1431" w:right="1485" w:bottom="0" w:left="1594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632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（二）机构设置</w:t>
      </w:r>
    </w:p>
    <w:p>
      <w:pPr>
        <w:ind w:firstLine="648"/>
        <w:spacing w:before="247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长沙市公安局天心分局内设机构包括：派出所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14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个，坡子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街派出所、文源派出所、城南路派出所、书院路派出所、裕南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街派出所、金盆岭派出所、新开铺派出所、大托铺派出所、青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园派出所、桂花坪派出所、暮云派出所、黑石铺派出所、先锋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派出所、南托派出所;大队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13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个，法制大队、内保大队、网安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大队、人境大队、刑侦大队、经侦大队、禁毒大队、治安一队、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治安二队、治安三队、城管大队、反恐大队等；科室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5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个</w:t>
      </w:r>
      <w:r>
        <w:rPr>
          <w:rFonts w:ascii="FangSong" w:hAnsi="FangSong" w:eastAsia="FangSong" w:cs="FangSong"/>
          <w:sz w:val="32"/>
          <w:szCs w:val="32"/>
          <w:spacing w:val="1"/>
        </w:rPr>
        <w:t>，指</w:t>
      </w:r>
    </w:p>
    <w:p>
      <w:pPr>
        <w:ind w:left="1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挥中心、政工室、纪检监察室、后保科，警卫科。</w:t>
      </w:r>
    </w:p>
    <w:p>
      <w:pPr>
        <w:ind w:left="650"/>
        <w:spacing w:before="248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二、部门预算单位构成</w:t>
      </w:r>
    </w:p>
    <w:p>
      <w:pPr>
        <w:ind w:left="12" w:right="101" w:firstLine="636"/>
        <w:spacing w:before="241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长沙市公安局天心分局部门只有本级，没有其他二级预算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单位，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因此，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纳入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年部门预算编制范围的只有长沙市公安</w:t>
      </w:r>
    </w:p>
    <w:p>
      <w:pPr>
        <w:ind w:left="10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局天心分局本级。</w:t>
      </w:r>
    </w:p>
    <w:p>
      <w:pPr>
        <w:ind w:left="651"/>
        <w:spacing w:before="246" w:line="223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三、部门收支总体情况</w:t>
      </w:r>
    </w:p>
    <w:p>
      <w:pPr>
        <w:ind w:right="101" w:firstLine="632"/>
        <w:spacing w:before="239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（一）收入预算：</w:t>
      </w:r>
      <w:r>
        <w:rPr>
          <w:rFonts w:ascii="FangSong" w:hAnsi="FangSong" w:eastAsia="FangSong" w:cs="FangSong"/>
          <w:sz w:val="32"/>
          <w:szCs w:val="32"/>
          <w:spacing w:val="3"/>
        </w:rPr>
        <w:t>包括一般公共预算、政府性基金、国有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资本经营预算等财政拨款收入，</w:t>
      </w:r>
      <w:r>
        <w:rPr>
          <w:rFonts w:ascii="FangSong" w:hAnsi="FangSong" w:eastAsia="FangSong" w:cs="FangSong"/>
          <w:sz w:val="32"/>
          <w:szCs w:val="32"/>
          <w:spacing w:val="-7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以及经营收入、事业收入等单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位资金。</w:t>
      </w:r>
      <w:r>
        <w:rPr>
          <w:rFonts w:ascii="FangSong" w:hAnsi="FangSong" w:eastAsia="FangSong" w:cs="FangSong"/>
          <w:sz w:val="32"/>
          <w:szCs w:val="32"/>
          <w:spacing w:val="-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2024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年本单位收入预算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21909.33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万元，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其中，</w:t>
      </w:r>
      <w:r>
        <w:rPr>
          <w:rFonts w:ascii="FangSong" w:hAnsi="FangSong" w:eastAsia="FangSong" w:cs="FangSong"/>
          <w:sz w:val="32"/>
          <w:szCs w:val="32"/>
          <w:spacing w:val="-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一般公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共预算拨款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21909.33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万元。收入较去年增加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1585.68</w:t>
      </w:r>
      <w:r>
        <w:rPr>
          <w:rFonts w:ascii="Times New Roman" w:hAnsi="Times New Roman" w:eastAsia="Times New Roman" w:cs="Times New Roman"/>
          <w:sz w:val="32"/>
          <w:szCs w:val="32"/>
          <w:spacing w:val="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万元，上</w:t>
      </w:r>
    </w:p>
    <w:p>
      <w:pPr>
        <w:ind w:left="12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升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7.80%</w:t>
      </w:r>
      <w:r>
        <w:rPr>
          <w:rFonts w:ascii="FangSong" w:hAnsi="FangSong" w:eastAsia="FangSong" w:cs="FangSong"/>
          <w:sz w:val="32"/>
          <w:szCs w:val="32"/>
          <w:spacing w:val="-5"/>
        </w:rPr>
        <w:t>。主要是人员经费的预算数较上年</w:t>
      </w:r>
      <w:r>
        <w:rPr>
          <w:rFonts w:ascii="FangSong" w:hAnsi="FangSong" w:eastAsia="FangSong" w:cs="FangSong"/>
          <w:sz w:val="32"/>
          <w:szCs w:val="32"/>
          <w:spacing w:val="-6"/>
        </w:rPr>
        <w:t>增加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1495.7</w:t>
      </w:r>
      <w:r>
        <w:rPr>
          <w:rFonts w:ascii="Times New Roman" w:hAnsi="Times New Roman" w:eastAsia="Times New Roman" w:cs="Times New Roman"/>
          <w:sz w:val="32"/>
          <w:szCs w:val="32"/>
          <w:spacing w:val="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万元。</w:t>
      </w:r>
    </w:p>
    <w:p>
      <w:pPr>
        <w:spacing w:line="216" w:lineRule="auto"/>
        <w:sectPr>
          <w:pgSz w:w="11906" w:h="16839"/>
          <w:pgMar w:top="1431" w:right="1485" w:bottom="0" w:left="1594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1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firstLine="2385"/>
        <w:spacing w:line="5471" w:lineRule="exact"/>
        <w:rPr/>
      </w:pPr>
      <w:r>
        <w:rPr>
          <w:position w:val="-109"/>
        </w:rPr>
        <w:drawing>
          <wp:inline distT="0" distB="0" distL="0" distR="0">
            <wp:extent cx="3578121" cy="347396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78121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627"/>
        <w:spacing w:before="10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（二）支出预算：</w:t>
      </w:r>
      <w:r>
        <w:rPr>
          <w:rFonts w:ascii="FangSong" w:hAnsi="FangSong" w:eastAsia="FangSong" w:cs="FangSong"/>
          <w:sz w:val="32"/>
          <w:szCs w:val="32"/>
          <w:spacing w:val="1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年本单位支出预算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21</w:t>
      </w:r>
      <w:r>
        <w:rPr>
          <w:rFonts w:ascii="FangSong" w:hAnsi="FangSong" w:eastAsia="FangSong" w:cs="FangSong"/>
          <w:sz w:val="32"/>
          <w:szCs w:val="32"/>
          <w:spacing w:val="-13"/>
        </w:rPr>
        <w:t>909.33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万元，</w:t>
      </w:r>
    </w:p>
    <w:p>
      <w:pPr>
        <w:ind w:left="17" w:hanging="17"/>
        <w:spacing w:before="246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其中：公共安全支出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21909.33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万元。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支出较去年增加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1585.68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万元，上升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7.80%。主要是人员经费的预算数较上年增加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1495.7</w:t>
      </w:r>
    </w:p>
    <w:p>
      <w:pPr>
        <w:ind w:left="17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2"/>
        </w:rPr>
        <w:t>万元。</w:t>
      </w:r>
    </w:p>
    <w:p>
      <w:pPr>
        <w:spacing w:line="220" w:lineRule="auto"/>
        <w:sectPr>
          <w:pgSz w:w="11906" w:h="16839"/>
          <w:pgMar w:top="1431" w:right="1358" w:bottom="0" w:left="1599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1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firstLine="2386"/>
        <w:spacing w:line="5471" w:lineRule="exact"/>
        <w:rPr/>
      </w:pPr>
      <w:r>
        <w:rPr>
          <w:position w:val="-109"/>
        </w:rPr>
        <w:drawing>
          <wp:inline distT="0" distB="0" distL="0" distR="0">
            <wp:extent cx="3349731" cy="347396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49731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660"/>
        <w:spacing w:before="104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四、一般公共预算拨款支出</w:t>
      </w:r>
    </w:p>
    <w:p>
      <w:pPr>
        <w:spacing w:before="239" w:line="624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  <w:position w:val="22"/>
        </w:rPr>
        <w:t>2024</w:t>
      </w:r>
      <w:r>
        <w:rPr>
          <w:rFonts w:ascii="FangSong" w:hAnsi="FangSong" w:eastAsia="FangSong" w:cs="FangSong"/>
          <w:sz w:val="32"/>
          <w:szCs w:val="32"/>
          <w:spacing w:val="-86"/>
          <w:position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  <w:position w:val="22"/>
        </w:rPr>
        <w:t>年本单位一般公共预算拨款支出</w:t>
      </w:r>
      <w:r>
        <w:rPr>
          <w:rFonts w:ascii="FangSong" w:hAnsi="FangSong" w:eastAsia="FangSong" w:cs="FangSong"/>
          <w:sz w:val="32"/>
          <w:szCs w:val="32"/>
          <w:spacing w:val="-78"/>
          <w:position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  <w:position w:val="22"/>
        </w:rPr>
        <w:t>21909.3</w:t>
      </w:r>
      <w:r>
        <w:rPr>
          <w:rFonts w:ascii="FangSong" w:hAnsi="FangSong" w:eastAsia="FangSong" w:cs="FangSong"/>
          <w:sz w:val="32"/>
          <w:szCs w:val="32"/>
          <w:spacing w:val="-14"/>
          <w:position w:val="22"/>
        </w:rPr>
        <w:t>3</w:t>
      </w:r>
      <w:r>
        <w:rPr>
          <w:rFonts w:ascii="FangSong" w:hAnsi="FangSong" w:eastAsia="FangSong" w:cs="FangSong"/>
          <w:sz w:val="32"/>
          <w:szCs w:val="32"/>
          <w:spacing w:val="-73"/>
          <w:position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  <w:position w:val="22"/>
        </w:rPr>
        <w:t>万元，其中：</w:t>
      </w:r>
    </w:p>
    <w:p>
      <w:pPr>
        <w:spacing w:line="219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公共安全支出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21909.33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万元，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占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100.00%。具体安排情况如下：</w:t>
      </w:r>
    </w:p>
    <w:p>
      <w:pPr>
        <w:ind w:left="18" w:right="87" w:firstLine="609"/>
        <w:spacing w:before="242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（一）基本支出：</w:t>
      </w:r>
      <w:r>
        <w:rPr>
          <w:rFonts w:ascii="FangSong" w:hAnsi="FangSong" w:eastAsia="FangSong" w:cs="FangSong"/>
          <w:sz w:val="32"/>
          <w:szCs w:val="32"/>
          <w:spacing w:val="-4"/>
        </w:rPr>
        <w:t>2024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年本单位基本支出预算数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21590.11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万元，主要是为保障部门正常运转、完成日常工作任务而发生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的各项支出，包括用于基本工资、津贴补贴等人员经费以及办</w:t>
      </w:r>
    </w:p>
    <w:p>
      <w:pPr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公费、印刷费、水电费、办公设备购置等公用经费。</w:t>
      </w:r>
    </w:p>
    <w:p>
      <w:pPr>
        <w:ind w:left="15" w:firstLine="613"/>
        <w:spacing w:before="245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5"/>
        </w:rPr>
        <w:t>（二）项目支出：</w:t>
      </w:r>
      <w:r>
        <w:rPr>
          <w:rFonts w:ascii="FangSong" w:hAnsi="FangSong" w:eastAsia="FangSong" w:cs="FangSong"/>
          <w:sz w:val="32"/>
          <w:szCs w:val="32"/>
          <w:spacing w:val="-15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年本单位项目支出预算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319.22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万元，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主要是单位为完成特定行政工作任务或事业发展目标而发生的</w:t>
      </w:r>
    </w:p>
    <w:p>
      <w:pPr>
        <w:spacing w:before="1" w:line="217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支出，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包括有关事业发展专项、专项业务费、基本建设支出等，</w:t>
      </w:r>
    </w:p>
    <w:p>
      <w:pPr>
        <w:spacing w:line="217" w:lineRule="auto"/>
        <w:sectPr>
          <w:pgSz w:w="11906" w:h="16839"/>
          <w:pgMar w:top="1431" w:right="1499" w:bottom="0" w:left="1598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13" w:right="195" w:hanging="12"/>
        <w:spacing w:before="104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其中：公共安全支出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319.22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万元，主要用于警务通通讯租赁费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215.87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万元；社区警务工作经费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31.35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万元；大院运行和维修</w:t>
      </w:r>
    </w:p>
    <w:p>
      <w:pPr>
        <w:ind w:left="8"/>
        <w:spacing w:before="1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经费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72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万元。</w:t>
      </w:r>
    </w:p>
    <w:p>
      <w:pPr>
        <w:ind w:left="649"/>
        <w:spacing w:before="242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五、政府性基金预算支出</w:t>
      </w:r>
    </w:p>
    <w:p>
      <w:pPr>
        <w:ind w:left="653"/>
        <w:spacing w:before="24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2024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年本单位无政府性基金安排的支出。</w:t>
      </w:r>
    </w:p>
    <w:p>
      <w:pPr>
        <w:ind w:left="651"/>
        <w:spacing w:before="249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六、其他重要事项的情况说明</w:t>
      </w:r>
    </w:p>
    <w:p>
      <w:pPr>
        <w:ind w:left="2" w:firstLine="626"/>
        <w:spacing w:before="242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</w:rPr>
        <w:t>（一）机关运行经费：</w:t>
      </w:r>
      <w:r>
        <w:rPr>
          <w:rFonts w:ascii="FangSong" w:hAnsi="FangSong" w:eastAsia="FangSong" w:cs="FangSong"/>
          <w:sz w:val="32"/>
          <w:szCs w:val="32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年长沙市公安局</w:t>
      </w:r>
      <w:r>
        <w:rPr>
          <w:rFonts w:ascii="FangSong" w:hAnsi="FangSong" w:eastAsia="FangSong" w:cs="FangSong"/>
          <w:sz w:val="32"/>
          <w:szCs w:val="32"/>
          <w:spacing w:val="-1"/>
        </w:rPr>
        <w:t>天心分局机关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5"/>
        </w:rPr>
        <w:t>运行经费</w:t>
      </w:r>
      <w:r>
        <w:rPr>
          <w:rFonts w:ascii="FangSong" w:hAnsi="FangSong" w:eastAsia="FangSong" w:cs="FangSong"/>
          <w:sz w:val="32"/>
          <w:szCs w:val="32"/>
          <w:spacing w:val="-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2007.15</w:t>
      </w:r>
      <w:r>
        <w:rPr>
          <w:rFonts w:ascii="FangSong" w:hAnsi="FangSong" w:eastAsia="FangSong" w:cs="FangSong"/>
          <w:sz w:val="32"/>
          <w:szCs w:val="32"/>
          <w:spacing w:val="-9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万元，比上年预算增加</w:t>
      </w:r>
      <w:r>
        <w:rPr>
          <w:rFonts w:ascii="FangSong" w:hAnsi="FangSong" w:eastAsia="FangSong" w:cs="FangSong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98.07</w:t>
      </w:r>
      <w:r>
        <w:rPr>
          <w:rFonts w:ascii="FangSong" w:hAnsi="FangSong" w:eastAsia="FangSong" w:cs="FangSong"/>
          <w:sz w:val="32"/>
          <w:szCs w:val="32"/>
          <w:spacing w:val="-9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万元，上升</w:t>
      </w:r>
      <w:r>
        <w:rPr>
          <w:rFonts w:ascii="FangSong" w:hAnsi="FangSong" w:eastAsia="FangSong" w:cs="FangSong"/>
          <w:sz w:val="32"/>
          <w:szCs w:val="32"/>
          <w:spacing w:val="-9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5.14%，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主要原因是在职人数增加，相应所需的公用费用增</w:t>
      </w:r>
      <w:r>
        <w:rPr>
          <w:rFonts w:ascii="FangSong" w:hAnsi="FangSong" w:eastAsia="FangSong" w:cs="FangSong"/>
          <w:sz w:val="32"/>
          <w:szCs w:val="32"/>
          <w:spacing w:val="2"/>
        </w:rPr>
        <w:t>加，从而导</w:t>
      </w:r>
    </w:p>
    <w:p>
      <w:pPr>
        <w:ind w:left="13"/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致机关运行经费稍有增加。</w:t>
      </w:r>
    </w:p>
    <w:p>
      <w:pPr>
        <w:ind w:right="107" w:firstLine="646"/>
        <w:spacing w:before="250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23"/>
        </w:rPr>
        <w:t>（二）“三公”经费预算：</w:t>
      </w:r>
      <w:r>
        <w:rPr>
          <w:rFonts w:ascii="FangSong" w:hAnsi="FangSong" w:eastAsia="FangSong" w:cs="FangSong"/>
          <w:sz w:val="32"/>
          <w:szCs w:val="32"/>
          <w:spacing w:val="-23"/>
        </w:rPr>
        <w:t>2024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</w:rPr>
        <w:t>年长沙市公安局天心分</w:t>
      </w:r>
      <w:r>
        <w:rPr>
          <w:shd w:val="clear" w:fill="FFFFFE"/>
          <w:rFonts w:ascii="FangSong" w:hAnsi="FangSong" w:eastAsia="FangSong" w:cs="FangSong"/>
          <w:sz w:val="32"/>
          <w:szCs w:val="32"/>
          <w:spacing w:val="-23"/>
        </w:rPr>
        <w:t>局“三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公”经费预算数为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404.75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万元，</w:t>
      </w:r>
      <w:r>
        <w:rPr>
          <w:rFonts w:ascii="FangSong" w:hAnsi="FangSong" w:eastAsia="FangSong" w:cs="FangSong"/>
          <w:sz w:val="32"/>
          <w:szCs w:val="32"/>
          <w:spacing w:val="-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其中，</w:t>
      </w:r>
      <w:r>
        <w:rPr>
          <w:rFonts w:ascii="FangSong" w:hAnsi="FangSong" w:eastAsia="FangSong" w:cs="FangSong"/>
          <w:sz w:val="32"/>
          <w:szCs w:val="32"/>
          <w:spacing w:val="-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公务接待费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4.75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万元，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公务用车购置及运行费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400.00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万元（其中，公务用车购置费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0.00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万元，公务用车运行费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400.0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</w:t>
      </w:r>
      <w:r>
        <w:rPr>
          <w:rFonts w:ascii="FangSong" w:hAnsi="FangSong" w:eastAsia="FangSong" w:cs="FangSong"/>
          <w:sz w:val="32"/>
          <w:szCs w:val="32"/>
          <w:spacing w:val="5"/>
        </w:rPr>
        <w:t>），</w:t>
      </w:r>
      <w:r>
        <w:rPr>
          <w:rFonts w:ascii="FangSong" w:hAnsi="FangSong" w:eastAsia="FangSong" w:cs="FangSong"/>
          <w:sz w:val="32"/>
          <w:szCs w:val="32"/>
          <w:spacing w:val="-9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因公出国（境）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费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万元。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年“三公”经费预算较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2023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年减少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0.25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</w:t>
      </w:r>
    </w:p>
    <w:p>
      <w:pPr>
        <w:ind w:left="12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元，主要是实行厉行节约，压减公务接待费。</w:t>
      </w:r>
    </w:p>
    <w:p>
      <w:pPr>
        <w:ind w:left="5" w:right="119" w:firstLine="623"/>
        <w:spacing w:before="245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（三）</w:t>
      </w:r>
      <w:r>
        <w:rPr>
          <w:rFonts w:ascii="FangSong" w:hAnsi="FangSong" w:eastAsia="FangSong" w:cs="FangSong"/>
          <w:sz w:val="32"/>
          <w:szCs w:val="32"/>
          <w:spacing w:val="-17"/>
        </w:rPr>
        <w:t xml:space="preserve"> </w:t>
      </w: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一般性支出情况：</w:t>
      </w:r>
      <w:r>
        <w:rPr>
          <w:rFonts w:ascii="FangSong" w:hAnsi="FangSong" w:eastAsia="FangSong" w:cs="FangSong"/>
          <w:sz w:val="32"/>
          <w:szCs w:val="32"/>
          <w:spacing w:val="-17"/>
        </w:rPr>
        <w:t>2024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年本单位会议费预算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万元；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培训费预算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4.75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万元，拟开展参加上级组织的各项业务工作培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训培训，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人数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50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人，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刑事技术类、网络安全类等专业技术的培</w:t>
      </w:r>
    </w:p>
    <w:p>
      <w:pPr>
        <w:ind w:left="8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训；未举办节庆、晚会、论坛、赛事等活动。</w:t>
      </w:r>
    </w:p>
    <w:p>
      <w:pPr>
        <w:spacing w:line="216" w:lineRule="auto"/>
        <w:sectPr>
          <w:pgSz w:w="11906" w:h="16839"/>
          <w:pgMar w:top="1431" w:right="1391" w:bottom="0" w:left="1598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24" w:right="100" w:firstLine="607"/>
        <w:spacing w:before="104"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（四）政府采购情况：</w:t>
      </w:r>
      <w:r>
        <w:rPr>
          <w:rFonts w:ascii="FangSong" w:hAnsi="FangSong" w:eastAsia="FangSong" w:cs="FangSong"/>
          <w:sz w:val="32"/>
          <w:szCs w:val="32"/>
          <w:spacing w:val="9"/>
        </w:rPr>
        <w:t>2024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年本单位政府采购预算总额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1094.28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万元，其中，货物类采购预算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1094.28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万元；工</w:t>
      </w:r>
      <w:r>
        <w:rPr>
          <w:rFonts w:ascii="FangSong" w:hAnsi="FangSong" w:eastAsia="FangSong" w:cs="FangSong"/>
          <w:sz w:val="32"/>
          <w:szCs w:val="32"/>
          <w:spacing w:val="-9"/>
        </w:rPr>
        <w:t>程类采</w:t>
      </w:r>
    </w:p>
    <w:p>
      <w:pPr>
        <w:ind w:left="8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购预算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万元；服务类采购预算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50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万元。</w:t>
      </w:r>
    </w:p>
    <w:p>
      <w:pPr>
        <w:ind w:right="100" w:firstLine="631"/>
        <w:spacing w:before="248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（五）国有资产占用使用及新增资产配置情况：</w:t>
      </w:r>
      <w:r>
        <w:rPr>
          <w:rFonts w:ascii="FangSong" w:hAnsi="FangSong" w:eastAsia="FangSong" w:cs="FangSong"/>
          <w:sz w:val="32"/>
          <w:szCs w:val="32"/>
          <w:spacing w:val="1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截至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2023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年</w:t>
      </w:r>
      <w:r>
        <w:rPr>
          <w:rFonts w:ascii="FangSong" w:hAnsi="FangSong" w:eastAsia="FangSong" w:cs="FangSong"/>
          <w:sz w:val="32"/>
          <w:szCs w:val="32"/>
          <w:spacing w:val="-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12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月底，</w:t>
      </w:r>
      <w:r>
        <w:rPr>
          <w:rFonts w:ascii="FangSong" w:hAnsi="FangSong" w:eastAsia="FangSong" w:cs="FangSong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本单位共有公务用车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115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辆，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其中，</w:t>
      </w:r>
      <w:r>
        <w:rPr>
          <w:rFonts w:ascii="FangSong" w:hAnsi="FangSong" w:eastAsia="FangSong" w:cs="FangSong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机要通信用车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1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辆，</w:t>
      </w:r>
      <w:r>
        <w:rPr>
          <w:rFonts w:ascii="FangSong" w:hAnsi="FangSong" w:eastAsia="FangSong" w:cs="FangSong"/>
          <w:sz w:val="32"/>
          <w:szCs w:val="32"/>
          <w:spacing w:val="-7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应急保障用车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辆，</w:t>
      </w:r>
      <w:r>
        <w:rPr>
          <w:rFonts w:ascii="FangSong" w:hAnsi="FangSong" w:eastAsia="FangSong" w:cs="FangSong"/>
          <w:sz w:val="32"/>
          <w:szCs w:val="32"/>
          <w:spacing w:val="-7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执法执勤用车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10</w:t>
      </w:r>
      <w:r>
        <w:rPr>
          <w:rFonts w:ascii="FangSong" w:hAnsi="FangSong" w:eastAsia="FangSong" w:cs="FangSong"/>
          <w:sz w:val="32"/>
          <w:szCs w:val="32"/>
          <w:spacing w:val="-18"/>
        </w:rPr>
        <w:t>3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辆，</w:t>
      </w:r>
      <w:r>
        <w:rPr>
          <w:rFonts w:ascii="FangSong" w:hAnsi="FangSong" w:eastAsia="FangSong" w:cs="FangSong"/>
          <w:sz w:val="32"/>
          <w:szCs w:val="32"/>
          <w:spacing w:val="-8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特种专业技术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用车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辆，其他按照规定配备的公务用车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辆；单位价值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50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万元以上设备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5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台，其中，单位价值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100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万元以</w:t>
      </w:r>
      <w:r>
        <w:rPr>
          <w:rFonts w:ascii="FangSong" w:hAnsi="FangSong" w:eastAsia="FangSong" w:cs="FangSong"/>
          <w:sz w:val="32"/>
          <w:szCs w:val="32"/>
          <w:spacing w:val="-23"/>
        </w:rPr>
        <w:t>上设备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</w:rPr>
        <w:t>1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</w:rPr>
        <w:t>台。2024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年拟新增配置公务用车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5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辆，其中，机要通信用车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辆，应急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保障用车</w:t>
      </w:r>
      <w:r>
        <w:rPr>
          <w:rFonts w:ascii="FangSong" w:hAnsi="FangSong" w:eastAsia="FangSong" w:cs="FangSong"/>
          <w:sz w:val="32"/>
          <w:szCs w:val="32"/>
          <w:spacing w:val="-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辆，执法执勤用车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5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辆，特种专业技术用车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其他按照规定配备的公务用车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辆；新增配备单位价值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50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</w:t>
      </w:r>
    </w:p>
    <w:p>
      <w:pPr>
        <w:ind w:left="47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以上设备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台，其中，单位价值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100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万元以上设备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台。</w:t>
      </w:r>
    </w:p>
    <w:p>
      <w:pPr>
        <w:ind w:left="5" w:right="13" w:firstLine="626"/>
        <w:spacing w:before="245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（六）预算绩效目标说明：</w:t>
      </w:r>
      <w:r>
        <w:rPr>
          <w:rFonts w:ascii="FangSong" w:hAnsi="FangSong" w:eastAsia="FangSong" w:cs="FangSong"/>
          <w:sz w:val="32"/>
          <w:szCs w:val="32"/>
          <w:spacing w:val="3"/>
        </w:rPr>
        <w:t>本单位所有支出实行绩效目标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管理。纳入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年部门整体支出绩效目标的金额为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21909.33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21"/>
        </w:rPr>
        <w:t>万元，</w:t>
      </w:r>
      <w:r>
        <w:rPr>
          <w:rFonts w:ascii="FangSong" w:hAnsi="FangSong" w:eastAsia="FangSong" w:cs="FangSong"/>
          <w:sz w:val="32"/>
          <w:szCs w:val="32"/>
          <w:spacing w:val="-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其中，</w:t>
      </w:r>
      <w:r>
        <w:rPr>
          <w:rFonts w:ascii="FangSong" w:hAnsi="FangSong" w:eastAsia="FangSong" w:cs="FangSong"/>
          <w:sz w:val="32"/>
          <w:szCs w:val="32"/>
          <w:spacing w:val="-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基本支出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21590.11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万元，</w:t>
      </w:r>
      <w:r>
        <w:rPr>
          <w:rFonts w:ascii="FangSong" w:hAnsi="FangSong" w:eastAsia="FangSong" w:cs="FangSong"/>
          <w:sz w:val="32"/>
          <w:szCs w:val="32"/>
          <w:spacing w:val="-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项目支出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319.22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万元，</w:t>
      </w:r>
    </w:p>
    <w:p>
      <w:pPr>
        <w:ind w:left="13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具体绩效目标详见报表。</w:t>
      </w:r>
    </w:p>
    <w:p>
      <w:pPr>
        <w:ind w:left="642"/>
        <w:spacing w:before="249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七、名词解释</w:t>
      </w:r>
    </w:p>
    <w:p>
      <w:pPr>
        <w:ind w:left="43" w:right="101" w:firstLine="820"/>
        <w:spacing w:before="240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1．机关运行经费：是指各部门的公用经费，包括办公及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印刷费、邮电费、差旅费、会议费、福利费、日常维修费、专</w:t>
      </w:r>
    </w:p>
    <w:p>
      <w:pPr>
        <w:spacing w:line="215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用资料及一般设备购置费、办公用房水电费、办公用房取暖费、</w:t>
      </w:r>
    </w:p>
    <w:p>
      <w:pPr>
        <w:spacing w:line="215" w:lineRule="auto"/>
        <w:sectPr>
          <w:pgSz w:w="11906" w:h="16839"/>
          <w:pgMar w:top="1431" w:right="1486" w:bottom="0" w:left="1595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left="18"/>
        <w:spacing w:before="104" w:line="2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办公用房物业管理费、公务用车运行维护费以及其他费用。</w:t>
      </w:r>
    </w:p>
    <w:p>
      <w:pPr>
        <w:ind w:firstLine="857"/>
        <w:spacing w:before="249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2．</w:t>
      </w:r>
      <w:r>
        <w:rPr>
          <w:rFonts w:ascii="FangSong" w:hAnsi="FangSong" w:eastAsia="FangSong" w:cs="FangSong"/>
          <w:sz w:val="32"/>
          <w:szCs w:val="32"/>
          <w:spacing w:val="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“三公”经费：纳入省（市/县）财政预算管理的“三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公</w:t>
      </w:r>
      <w:r>
        <w:rPr>
          <w:rFonts w:ascii="FangSong" w:hAnsi="FangSong" w:eastAsia="FangSong" w:cs="FangSong"/>
          <w:sz w:val="32"/>
          <w:szCs w:val="32"/>
          <w:spacing w:val="-10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“经费，是指用一般公共预算拨款安排的公务接待费、公务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用车购置及运行维护费和因公出国（境）费。其中，公务接待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费反映单位按规定开支的各类公务接待支出；公务用车购置及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运行费反映单位公务用车车辆购置支出（含车辆购置税</w:t>
      </w:r>
      <w:r>
        <w:rPr>
          <w:rFonts w:ascii="FangSong" w:hAnsi="FangSong" w:eastAsia="FangSong" w:cs="FangSong"/>
          <w:sz w:val="32"/>
          <w:szCs w:val="32"/>
          <w:spacing w:val="8"/>
        </w:rPr>
        <w:t>），</w:t>
      </w:r>
      <w:r>
        <w:rPr>
          <w:rFonts w:ascii="FangSong" w:hAnsi="FangSong" w:eastAsia="FangSong" w:cs="FangSong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及燃料费、维修费、保险费等支出；</w:t>
      </w:r>
      <w:r>
        <w:rPr>
          <w:rFonts w:ascii="FangSong" w:hAnsi="FangSong" w:eastAsia="FangSong" w:cs="FangSong"/>
          <w:sz w:val="32"/>
          <w:szCs w:val="32"/>
          <w:spacing w:val="-7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因公出国（境）费反映单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位公务出国（境）的国际旅费、国外城市间交通费、住宿</w:t>
      </w:r>
      <w:r>
        <w:rPr>
          <w:rFonts w:ascii="FangSong" w:hAnsi="FangSong" w:eastAsia="FangSong" w:cs="FangSong"/>
          <w:sz w:val="32"/>
          <w:szCs w:val="32"/>
          <w:spacing w:val="2"/>
        </w:rPr>
        <w:t>费、</w:t>
      </w:r>
    </w:p>
    <w:p>
      <w:pPr>
        <w:ind w:left="8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伙食费、培训费、公杂费等等支出。</w:t>
      </w:r>
    </w:p>
    <w:p>
      <w:pPr>
        <w:spacing w:line="217" w:lineRule="auto"/>
        <w:sectPr>
          <w:pgSz w:w="11906" w:h="16839"/>
          <w:pgMar w:top="1431" w:right="1586" w:bottom="0" w:left="1594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877"/>
        <w:spacing w:before="117" w:line="497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  <w:position w:val="2"/>
        </w:rPr>
        <w:t>第二部分</w:t>
      </w:r>
      <w:r>
        <w:rPr>
          <w:rFonts w:ascii="SimSun" w:hAnsi="SimSun" w:eastAsia="SimSun" w:cs="SimSun"/>
          <w:sz w:val="36"/>
          <w:szCs w:val="36"/>
          <w:spacing w:val="5"/>
          <w:position w:val="2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  <w:position w:val="2"/>
        </w:rPr>
        <w:t>2024年部门预算表</w:t>
      </w:r>
    </w:p>
    <w:p>
      <w:pPr>
        <w:spacing w:line="497" w:lineRule="exact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6"/>
          <w:szCs w:val="36"/>
        </w:rPr>
      </w:pPr>
    </w:p>
    <w:p>
      <w:pPr>
        <w:ind w:left="582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2024年部门收支总体情况表</w:t>
      </w:r>
    </w:p>
    <w:p>
      <w:pPr>
        <w:spacing w:line="240" w:lineRule="exact"/>
        <w:rPr/>
      </w:pPr>
      <w:r/>
    </w:p>
    <w:p>
      <w:pPr>
        <w:spacing w:line="240" w:lineRule="exact"/>
        <w:sectPr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/>
      </w:pPr>
    </w:p>
    <w:p>
      <w:pPr>
        <w:ind w:left="46"/>
        <w:spacing w:before="40" w:line="20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33"/>
        <w:gridCol w:w="3282"/>
        <w:gridCol w:w="4525"/>
        <w:gridCol w:w="3304"/>
      </w:tblGrid>
      <w:tr>
        <w:trPr>
          <w:trHeight w:val="621" w:hRule="atLeast"/>
        </w:trPr>
        <w:tc>
          <w:tcPr>
            <w:tcW w:w="7815" w:type="dxa"/>
            <w:vAlign w:val="top"/>
            <w:gridSpan w:val="2"/>
          </w:tcPr>
          <w:p>
            <w:pPr>
              <w:pStyle w:val="TableText"/>
              <w:ind w:left="2452"/>
              <w:spacing w:before="195" w:line="229" w:lineRule="auto"/>
              <w:rPr/>
            </w:pPr>
            <w:r>
              <w:rPr>
                <w:spacing w:val="-2"/>
              </w:rPr>
              <w:t>收</w:t>
            </w:r>
            <w:r>
              <w:rPr>
                <w:spacing w:val="2"/>
              </w:rPr>
              <w:t xml:space="preserve">                          </w:t>
            </w:r>
            <w:r>
              <w:rPr>
                <w:spacing w:val="-2"/>
              </w:rPr>
              <w:t>入</w:t>
            </w:r>
          </w:p>
        </w:tc>
        <w:tc>
          <w:tcPr>
            <w:tcW w:w="7829" w:type="dxa"/>
            <w:vAlign w:val="top"/>
            <w:gridSpan w:val="2"/>
          </w:tcPr>
          <w:p>
            <w:pPr>
              <w:pStyle w:val="TableText"/>
              <w:ind w:left="2776"/>
              <w:spacing w:before="196" w:line="229" w:lineRule="auto"/>
              <w:rPr/>
            </w:pPr>
            <w:r>
              <w:rPr/>
              <w:t>支                    出</w:t>
            </w:r>
          </w:p>
        </w:tc>
      </w:tr>
      <w:tr>
        <w:trPr>
          <w:trHeight w:val="59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1593"/>
              <w:spacing w:before="190" w:line="229" w:lineRule="auto"/>
              <w:rPr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282" w:type="dxa"/>
            <w:vAlign w:val="top"/>
          </w:tcPr>
          <w:p>
            <w:pPr>
              <w:pStyle w:val="TableText"/>
              <w:ind w:left="1243"/>
              <w:spacing w:before="189" w:line="228" w:lineRule="auto"/>
              <w:rPr/>
            </w:pPr>
            <w:r>
              <w:rPr>
                <w:spacing w:val="3"/>
              </w:rPr>
              <w:t>本年预算</w:t>
            </w:r>
          </w:p>
        </w:tc>
        <w:tc>
          <w:tcPr>
            <w:tcW w:w="4525" w:type="dxa"/>
            <w:vAlign w:val="top"/>
          </w:tcPr>
          <w:p>
            <w:pPr>
              <w:pStyle w:val="TableText"/>
              <w:ind w:left="1593"/>
              <w:spacing w:before="190" w:line="229" w:lineRule="auto"/>
              <w:rPr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1266"/>
              <w:spacing w:before="189" w:line="228" w:lineRule="auto"/>
              <w:rPr/>
            </w:pPr>
            <w:r>
              <w:rPr>
                <w:spacing w:val="3"/>
              </w:rPr>
              <w:t>本年预算</w:t>
            </w:r>
          </w:p>
        </w:tc>
      </w:tr>
      <w:tr>
        <w:trPr>
          <w:trHeight w:val="748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3"/>
              <w:spacing w:before="279" w:line="223" w:lineRule="auto"/>
              <w:rPr/>
            </w:pPr>
            <w:r>
              <w:rPr>
                <w:spacing w:val="3"/>
              </w:rPr>
              <w:t>一、本级财政拨款收入</w:t>
            </w:r>
          </w:p>
        </w:tc>
        <w:tc>
          <w:tcPr>
            <w:tcW w:w="3282" w:type="dxa"/>
            <w:vAlign w:val="top"/>
          </w:tcPr>
          <w:p>
            <w:pPr>
              <w:pStyle w:val="TableText"/>
              <w:ind w:right="27"/>
              <w:spacing w:before="297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3"/>
              <w:spacing w:before="279" w:line="223" w:lineRule="auto"/>
              <w:rPr/>
            </w:pPr>
            <w:r>
              <w:rPr>
                <w:spacing w:val="3"/>
              </w:rPr>
              <w:t>一、基本支出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right="26"/>
              <w:spacing w:before="297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3"/>
              <w:spacing w:before="280" w:line="224" w:lineRule="auto"/>
              <w:rPr/>
            </w:pPr>
            <w:r>
              <w:rPr>
                <w:spacing w:val="4"/>
              </w:rPr>
              <w:t>二、财政专户管理事业收入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3"/>
              <w:spacing w:before="280" w:line="225" w:lineRule="auto"/>
              <w:rPr/>
            </w:pPr>
            <w:r>
              <w:rPr>
                <w:spacing w:val="3"/>
              </w:rPr>
              <w:t>二、项目支出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right="26"/>
              <w:spacing w:before="299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</w:tr>
      <w:tr>
        <w:trPr>
          <w:trHeight w:val="763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0"/>
              <w:spacing w:before="289" w:line="224" w:lineRule="auto"/>
              <w:rPr/>
            </w:pPr>
            <w:r>
              <w:rPr>
                <w:spacing w:val="4"/>
              </w:rPr>
              <w:t>三、事业单位经营服务收入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0"/>
              <w:spacing w:before="289" w:line="225" w:lineRule="auto"/>
              <w:rPr/>
            </w:pPr>
            <w:r>
              <w:rPr>
                <w:spacing w:val="4"/>
              </w:rPr>
              <w:t>三、事业单位经营支出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48"/>
              <w:spacing w:before="283" w:line="224" w:lineRule="auto"/>
              <w:rPr/>
            </w:pPr>
            <w:r>
              <w:rPr>
                <w:spacing w:val="1"/>
              </w:rPr>
              <w:t>四、上级补助收入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48"/>
              <w:spacing w:before="284" w:line="223" w:lineRule="auto"/>
              <w:rPr/>
            </w:pPr>
            <w:r>
              <w:rPr>
                <w:spacing w:val="2"/>
              </w:rPr>
              <w:t>四、对附属单位补助支出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3"/>
              <w:spacing w:before="284" w:line="224" w:lineRule="auto"/>
              <w:rPr/>
            </w:pPr>
            <w:r>
              <w:rPr>
                <w:spacing w:val="3"/>
              </w:rPr>
              <w:t>五、其它收入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3"/>
              <w:spacing w:before="284" w:line="224" w:lineRule="auto"/>
              <w:rPr/>
            </w:pPr>
            <w:r>
              <w:rPr>
                <w:spacing w:val="3"/>
              </w:rPr>
              <w:t>五、上缴上级支出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1"/>
              <w:spacing w:before="285" w:line="224" w:lineRule="auto"/>
              <w:rPr/>
            </w:pPr>
            <w:r>
              <w:rPr>
                <w:spacing w:val="3"/>
              </w:rPr>
              <w:t>六、事业收入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1444"/>
              <w:spacing w:before="287" w:line="223" w:lineRule="auto"/>
              <w:rPr/>
            </w:pPr>
            <w:r>
              <w:rPr>
                <w:spacing w:val="-2"/>
              </w:rPr>
              <w:t>本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收 入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计</w:t>
            </w:r>
          </w:p>
        </w:tc>
        <w:tc>
          <w:tcPr>
            <w:tcW w:w="328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7"/>
              <w:spacing w:before="62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4525" w:type="dxa"/>
            <w:vAlign w:val="top"/>
          </w:tcPr>
          <w:p>
            <w:pPr>
              <w:pStyle w:val="TableText"/>
              <w:ind w:left="1444"/>
              <w:spacing w:before="287" w:line="223" w:lineRule="auto"/>
              <w:rPr/>
            </w:pPr>
            <w:r>
              <w:rPr>
                <w:spacing w:val="-6"/>
              </w:rPr>
              <w:t>本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6"/>
              <w:spacing w:before="62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29"/>
              <w:spacing w:before="287" w:line="224" w:lineRule="auto"/>
              <w:rPr/>
            </w:pPr>
            <w:r>
              <w:rPr>
                <w:spacing w:val="3"/>
              </w:rPr>
              <w:t>七、上年结转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1"/>
              <w:spacing w:before="287" w:line="225" w:lineRule="auto"/>
              <w:rPr/>
            </w:pPr>
            <w:r>
              <w:rPr>
                <w:spacing w:val="3"/>
              </w:rPr>
              <w:t>六、结余分配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29"/>
              <w:spacing w:before="288" w:line="224" w:lineRule="auto"/>
              <w:rPr/>
            </w:pPr>
            <w:r>
              <w:rPr>
                <w:spacing w:val="3"/>
              </w:rPr>
              <w:t>七、结转下年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6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1743"/>
              <w:spacing w:before="289" w:line="224" w:lineRule="auto"/>
              <w:rPr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32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7"/>
              <w:spacing w:before="62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4525" w:type="dxa"/>
            <w:vAlign w:val="top"/>
          </w:tcPr>
          <w:p>
            <w:pPr>
              <w:pStyle w:val="TableText"/>
              <w:ind w:left="1737"/>
              <w:spacing w:before="289" w:line="225" w:lineRule="auto"/>
              <w:rPr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6"/>
              <w:spacing w:before="62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</w:tr>
    </w:tbl>
    <w:p>
      <w:pPr>
        <w:ind w:left="44"/>
        <w:spacing w:before="28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注：本表反映部门本年度的收支总体情况。</w:t>
      </w:r>
    </w:p>
    <w:p>
      <w:pPr>
        <w:spacing w:line="184" w:lineRule="auto"/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88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2024年部门收入总体情况表</w:t>
      </w:r>
    </w:p>
    <w:p>
      <w:pPr>
        <w:spacing w:before="13"/>
        <w:rPr/>
      </w:pPr>
      <w:r/>
    </w:p>
    <w:p>
      <w:pPr>
        <w:sectPr>
          <w:pgSz w:w="16838" w:h="11906"/>
          <w:pgMar w:top="666" w:right="390" w:bottom="0" w:left="667" w:header="0" w:footer="0" w:gutter="0"/>
          <w:cols w:equalWidth="0" w:num="1">
            <w:col w:w="1578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666" w:right="390" w:bottom="0" w:left="667" w:header="0" w:footer="0" w:gutter="0"/>
          <w:cols w:equalWidth="0" w:num="2">
            <w:col w:w="1467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7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7"/>
        <w:gridCol w:w="629"/>
        <w:gridCol w:w="629"/>
        <w:gridCol w:w="2682"/>
        <w:gridCol w:w="1498"/>
        <w:gridCol w:w="1499"/>
        <w:gridCol w:w="1364"/>
        <w:gridCol w:w="1304"/>
        <w:gridCol w:w="1229"/>
        <w:gridCol w:w="1064"/>
        <w:gridCol w:w="1079"/>
        <w:gridCol w:w="1064"/>
        <w:gridCol w:w="1086"/>
      </w:tblGrid>
      <w:tr>
        <w:trPr>
          <w:trHeight w:val="471" w:hRule="atLeast"/>
        </w:trPr>
        <w:tc>
          <w:tcPr>
            <w:tcW w:w="637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1" w:line="229" w:lineRule="auto"/>
              <w:rPr/>
            </w:pPr>
            <w:r>
              <w:rPr>
                <w:spacing w:val="1"/>
              </w:rPr>
              <w:t>类</w:t>
            </w:r>
          </w:p>
        </w:tc>
        <w:tc>
          <w:tcPr>
            <w:tcW w:w="62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 w:line="230" w:lineRule="auto"/>
              <w:rPr/>
            </w:pPr>
            <w:r>
              <w:rPr/>
              <w:t>款</w:t>
            </w:r>
          </w:p>
        </w:tc>
        <w:tc>
          <w:tcPr>
            <w:tcW w:w="62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2" w:line="229" w:lineRule="auto"/>
              <w:rPr/>
            </w:pPr>
            <w:r>
              <w:rPr/>
              <w:t>项</w:t>
            </w:r>
          </w:p>
        </w:tc>
        <w:tc>
          <w:tcPr>
            <w:tcW w:w="2682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3"/>
              <w:spacing w:before="62" w:line="228" w:lineRule="auto"/>
              <w:rPr/>
            </w:pPr>
            <w:r>
              <w:rPr>
                <w:spacing w:val="3"/>
              </w:rPr>
              <w:t>功能科目</w:t>
            </w:r>
          </w:p>
        </w:tc>
        <w:tc>
          <w:tcPr>
            <w:tcW w:w="14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62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2863" w:type="dxa"/>
            <w:vAlign w:val="top"/>
            <w:gridSpan w:val="2"/>
          </w:tcPr>
          <w:p>
            <w:pPr>
              <w:pStyle w:val="TableText"/>
              <w:ind w:left="841"/>
              <w:spacing w:before="120" w:line="228" w:lineRule="auto"/>
              <w:rPr/>
            </w:pPr>
            <w:r>
              <w:rPr>
                <w:spacing w:val="4"/>
              </w:rPr>
              <w:t>本级财政拨款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7" w:right="60" w:hanging="194"/>
              <w:spacing w:before="255" w:line="231" w:lineRule="auto"/>
              <w:rPr/>
            </w:pPr>
            <w:r>
              <w:rPr>
                <w:spacing w:val="4"/>
              </w:rPr>
              <w:t>财政专户管理</w:t>
            </w:r>
            <w:r>
              <w:rPr/>
              <w:t xml:space="preserve"> </w:t>
            </w:r>
            <w:r>
              <w:rPr>
                <w:spacing w:val="4"/>
              </w:rPr>
              <w:t>事业收入</w:t>
            </w:r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8" w:right="14" w:hanging="195"/>
              <w:spacing w:before="255" w:line="231" w:lineRule="auto"/>
              <w:rPr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服务收入</w:t>
            </w:r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7" w:right="28" w:hanging="387"/>
              <w:spacing w:before="256" w:line="234" w:lineRule="auto"/>
              <w:rPr/>
            </w:pPr>
            <w:r>
              <w:rPr>
                <w:spacing w:val="4"/>
              </w:rPr>
              <w:t>上级补助收</w:t>
            </w:r>
            <w:r>
              <w:rPr/>
              <w:t xml:space="preserve"> </w:t>
            </w:r>
            <w:r>
              <w:rPr>
                <w:spacing w:val="2"/>
              </w:rPr>
              <w:t>入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1" w:line="229" w:lineRule="auto"/>
              <w:rPr/>
            </w:pPr>
            <w:r>
              <w:rPr>
                <w:spacing w:val="3"/>
              </w:rPr>
              <w:t>其它收入</w:t>
            </w:r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1" w:line="229" w:lineRule="auto"/>
              <w:rPr/>
            </w:pPr>
            <w:r>
              <w:rPr>
                <w:spacing w:val="4"/>
              </w:rPr>
              <w:t>事业收入</w:t>
            </w:r>
          </w:p>
        </w:tc>
        <w:tc>
          <w:tcPr>
            <w:tcW w:w="1086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1" w:line="229" w:lineRule="auto"/>
              <w:rPr/>
            </w:pPr>
            <w:r>
              <w:rPr>
                <w:spacing w:val="3"/>
              </w:rPr>
              <w:t>上年结转</w:t>
            </w:r>
          </w:p>
        </w:tc>
      </w:tr>
      <w:tr>
        <w:trPr>
          <w:trHeight w:val="478" w:hRule="atLeast"/>
        </w:trPr>
        <w:tc>
          <w:tcPr>
            <w:tcW w:w="6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ind w:left="556"/>
              <w:spacing w:before="129" w:line="229" w:lineRule="auto"/>
              <w:rPr/>
            </w:pPr>
            <w:r>
              <w:rPr>
                <w:spacing w:val="2"/>
              </w:rPr>
              <w:t>金额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47"/>
              <w:spacing w:before="129" w:line="229" w:lineRule="auto"/>
              <w:rPr/>
            </w:pPr>
            <w:r>
              <w:rPr>
                <w:spacing w:val="5"/>
              </w:rPr>
              <w:t>其中:经费拨款</w:t>
            </w:r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4" w:hRule="atLeast"/>
        </w:trPr>
        <w:tc>
          <w:tcPr>
            <w:tcW w:w="637" w:type="dxa"/>
            <w:vAlign w:val="top"/>
          </w:tcPr>
          <w:p>
            <w:pPr>
              <w:pStyle w:val="TableText"/>
              <w:ind w:left="209"/>
              <w:spacing w:before="12" w:line="225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12" w:line="225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3"/>
              <w:spacing w:before="12" w:line="225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2682" w:type="dxa"/>
            <w:vAlign w:val="top"/>
          </w:tcPr>
          <w:p>
            <w:pPr>
              <w:pStyle w:val="TableText"/>
              <w:ind w:left="1224"/>
              <w:spacing w:before="12" w:line="225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703"/>
              <w:spacing w:before="42" w:line="190" w:lineRule="auto"/>
              <w:rPr/>
            </w:pPr>
            <w:r>
              <w:rPr/>
              <w:t>1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92"/>
              <w:spacing w:before="43" w:line="189" w:lineRule="auto"/>
              <w:rPr/>
            </w:pPr>
            <w:r>
              <w:rPr/>
              <w:t>2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635"/>
              <w:spacing w:before="44" w:line="189" w:lineRule="auto"/>
              <w:rPr/>
            </w:pPr>
            <w:r>
              <w:rPr/>
              <w:t>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601"/>
              <w:spacing w:before="43" w:line="189" w:lineRule="auto"/>
              <w:rPr/>
            </w:pPr>
            <w:r>
              <w:rPr/>
              <w:t>4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562"/>
              <w:spacing w:before="45" w:line="188" w:lineRule="auto"/>
              <w:rPr/>
            </w:pPr>
            <w:r>
              <w:rPr/>
              <w:t>5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485"/>
              <w:spacing w:before="44" w:line="189" w:lineRule="auto"/>
              <w:rPr/>
            </w:pPr>
            <w:r>
              <w:rPr/>
              <w:t>6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90"/>
              <w:spacing w:before="45" w:line="188" w:lineRule="auto"/>
              <w:rPr/>
            </w:pPr>
            <w:r>
              <w:rPr/>
              <w:t>7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487"/>
              <w:spacing w:before="44" w:line="189" w:lineRule="auto"/>
              <w:rPr/>
            </w:pPr>
            <w:r>
              <w:rPr/>
              <w:t>8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488"/>
              <w:spacing w:before="44" w:line="189" w:lineRule="auto"/>
              <w:rPr/>
            </w:pPr>
            <w:r>
              <w:rPr/>
              <w:t>9</w:t>
            </w:r>
          </w:p>
        </w:tc>
      </w:tr>
      <w:tr>
        <w:trPr>
          <w:trHeight w:val="523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pStyle w:val="TableText"/>
              <w:ind w:left="26"/>
              <w:spacing w:before="148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right="27"/>
              <w:spacing w:before="179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right="26"/>
              <w:spacing w:before="179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right="25"/>
              <w:spacing w:before="179" w:line="191" w:lineRule="auto"/>
              <w:jc w:val="right"/>
              <w:rPr/>
            </w:pPr>
            <w:r>
              <w:rPr>
                <w:spacing w:val="8"/>
              </w:rPr>
              <w:t>21,837.33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637" w:type="dxa"/>
            <w:vAlign w:val="top"/>
          </w:tcPr>
          <w:p>
            <w:pPr>
              <w:pStyle w:val="TableText"/>
              <w:ind w:left="152"/>
              <w:spacing w:before="182" w:line="189" w:lineRule="auto"/>
              <w:rPr/>
            </w:pPr>
            <w:r>
              <w:rPr>
                <w:spacing w:val="4"/>
              </w:rPr>
              <w:t>204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pStyle w:val="TableText"/>
              <w:ind w:left="31"/>
              <w:spacing w:before="149" w:line="229" w:lineRule="auto"/>
              <w:rPr/>
            </w:pPr>
            <w:r>
              <w:rPr>
                <w:spacing w:val="3"/>
              </w:rPr>
              <w:t>公共安全支出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right="27"/>
              <w:spacing w:before="181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right="26"/>
              <w:spacing w:before="181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right="25"/>
              <w:spacing w:before="181" w:line="191" w:lineRule="auto"/>
              <w:jc w:val="right"/>
              <w:rPr/>
            </w:pPr>
            <w:r>
              <w:rPr>
                <w:spacing w:val="8"/>
              </w:rPr>
              <w:t>21,837.33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4"/>
              <w:spacing w:before="184" w:line="189" w:lineRule="auto"/>
              <w:rPr/>
            </w:pPr>
            <w:r>
              <w:rPr>
                <w:spacing w:val="2"/>
              </w:rPr>
              <w:t>02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pStyle w:val="TableText"/>
              <w:ind w:left="241"/>
              <w:spacing w:before="152" w:line="230" w:lineRule="auto"/>
              <w:rPr/>
            </w:pPr>
            <w:r>
              <w:rPr/>
              <w:t>公安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right="27"/>
              <w:spacing w:before="183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right="26"/>
              <w:spacing w:before="183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right="25"/>
              <w:spacing w:before="183" w:line="191" w:lineRule="auto"/>
              <w:jc w:val="right"/>
              <w:rPr/>
            </w:pPr>
            <w:r>
              <w:rPr>
                <w:spacing w:val="8"/>
              </w:rPr>
              <w:t>21,837.33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637" w:type="dxa"/>
            <w:vAlign w:val="top"/>
          </w:tcPr>
          <w:p>
            <w:pPr>
              <w:pStyle w:val="TableText"/>
              <w:ind w:left="152"/>
              <w:spacing w:before="186" w:line="189" w:lineRule="auto"/>
              <w:rPr/>
            </w:pPr>
            <w:r>
              <w:rPr>
                <w:spacing w:val="4"/>
              </w:rPr>
              <w:t>204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4"/>
              <w:spacing w:before="186" w:line="189" w:lineRule="auto"/>
              <w:rPr/>
            </w:pPr>
            <w:r>
              <w:rPr>
                <w:spacing w:val="2"/>
              </w:rPr>
              <w:t>02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5"/>
              <w:spacing w:before="185" w:line="190" w:lineRule="auto"/>
              <w:rPr/>
            </w:pPr>
            <w:r>
              <w:rPr>
                <w:spacing w:val="2"/>
              </w:rPr>
              <w:t>01</w:t>
            </w:r>
          </w:p>
        </w:tc>
        <w:tc>
          <w:tcPr>
            <w:tcW w:w="2682" w:type="dxa"/>
            <w:vAlign w:val="top"/>
          </w:tcPr>
          <w:p>
            <w:pPr>
              <w:pStyle w:val="TableText"/>
              <w:ind w:left="448"/>
              <w:spacing w:before="154" w:line="229" w:lineRule="auto"/>
              <w:rPr/>
            </w:pPr>
            <w:r>
              <w:rPr>
                <w:spacing w:val="3"/>
              </w:rPr>
              <w:t>行政运行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right="27"/>
              <w:spacing w:before="185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right="26"/>
              <w:spacing w:before="185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right="25"/>
              <w:spacing w:before="185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637" w:type="dxa"/>
            <w:vAlign w:val="top"/>
          </w:tcPr>
          <w:p>
            <w:pPr>
              <w:pStyle w:val="TableText"/>
              <w:ind w:left="152"/>
              <w:spacing w:before="188" w:line="189" w:lineRule="auto"/>
              <w:rPr/>
            </w:pPr>
            <w:r>
              <w:rPr>
                <w:spacing w:val="4"/>
              </w:rPr>
              <w:t>204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4"/>
              <w:spacing w:before="188" w:line="189" w:lineRule="auto"/>
              <w:rPr/>
            </w:pPr>
            <w:r>
              <w:rPr>
                <w:spacing w:val="2"/>
              </w:rPr>
              <w:t>02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6"/>
              <w:spacing w:before="188" w:line="189" w:lineRule="auto"/>
              <w:rPr/>
            </w:pPr>
            <w:r>
              <w:rPr>
                <w:spacing w:val="2"/>
              </w:rPr>
              <w:t>20</w:t>
            </w:r>
          </w:p>
        </w:tc>
        <w:tc>
          <w:tcPr>
            <w:tcW w:w="2682" w:type="dxa"/>
            <w:vAlign w:val="top"/>
          </w:tcPr>
          <w:p>
            <w:pPr>
              <w:pStyle w:val="TableText"/>
              <w:ind w:left="445"/>
              <w:spacing w:before="155" w:line="229" w:lineRule="auto"/>
              <w:rPr/>
            </w:pPr>
            <w:r>
              <w:rPr>
                <w:spacing w:val="4"/>
              </w:rPr>
              <w:t>执法办案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right="27"/>
              <w:spacing w:before="187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right="26"/>
              <w:spacing w:before="187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right="25"/>
              <w:spacing w:before="188" w:line="189" w:lineRule="auto"/>
              <w:jc w:val="right"/>
              <w:rPr/>
            </w:pPr>
            <w:r>
              <w:rPr>
                <w:spacing w:val="7"/>
              </w:rPr>
              <w:t>247.22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注：本表反映部门本年度取得的各项收入情况。</w:t>
      </w:r>
    </w:p>
    <w:p>
      <w:pPr>
        <w:spacing w:line="184" w:lineRule="auto"/>
        <w:sectPr>
          <w:type w:val="continuous"/>
          <w:pgSz w:w="16838" w:h="11906"/>
          <w:pgMar w:top="666" w:right="390" w:bottom="0" w:left="667" w:header="0" w:footer="0" w:gutter="0"/>
          <w:cols w:equalWidth="0" w:num="1">
            <w:col w:w="1578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85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2024年部门支出总体情况表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465" w:bottom="0" w:left="667" w:header="0" w:footer="0" w:gutter="0"/>
          <w:cols w:equalWidth="0" w:num="1">
            <w:col w:w="1570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465" w:bottom="0" w:left="667" w:header="0" w:footer="0" w:gutter="0"/>
          <w:cols w:equalWidth="0" w:num="2">
            <w:col w:w="14602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6"/>
        <w:gridCol w:w="1019"/>
        <w:gridCol w:w="1019"/>
        <w:gridCol w:w="3791"/>
        <w:gridCol w:w="1693"/>
        <w:gridCol w:w="1528"/>
        <w:gridCol w:w="1529"/>
        <w:gridCol w:w="1364"/>
        <w:gridCol w:w="1364"/>
        <w:gridCol w:w="1356"/>
      </w:tblGrid>
      <w:tr>
        <w:trPr>
          <w:trHeight w:val="440" w:hRule="atLeast"/>
        </w:trPr>
        <w:tc>
          <w:tcPr>
            <w:tcW w:w="3064" w:type="dxa"/>
            <w:vAlign w:val="top"/>
            <w:gridSpan w:val="3"/>
          </w:tcPr>
          <w:p>
            <w:pPr>
              <w:pStyle w:val="TableText"/>
              <w:ind w:left="1140"/>
              <w:spacing w:before="105" w:line="228" w:lineRule="auto"/>
              <w:rPr/>
            </w:pPr>
            <w:r>
              <w:rPr>
                <w:spacing w:val="4"/>
              </w:rPr>
              <w:t>科目编码</w:t>
            </w:r>
          </w:p>
        </w:tc>
        <w:tc>
          <w:tcPr>
            <w:tcW w:w="3791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9"/>
              <w:spacing w:before="62" w:line="228" w:lineRule="auto"/>
              <w:rPr/>
            </w:pPr>
            <w:r>
              <w:rPr>
                <w:spacing w:val="3"/>
              </w:rPr>
              <w:t>功能科目</w:t>
            </w:r>
          </w:p>
        </w:tc>
        <w:tc>
          <w:tcPr>
            <w:tcW w:w="1693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62" w:line="230" w:lineRule="auto"/>
              <w:rPr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1528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62" w:line="228" w:lineRule="auto"/>
              <w:rPr/>
            </w:pPr>
            <w:r>
              <w:rPr>
                <w:spacing w:val="4"/>
              </w:rPr>
              <w:t>基本支出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62" w:line="229" w:lineRule="auto"/>
              <w:rPr/>
            </w:pPr>
            <w:r>
              <w:rPr>
                <w:spacing w:val="3"/>
              </w:rPr>
              <w:t>项目支出</w:t>
            </w:r>
          </w:p>
        </w:tc>
        <w:tc>
          <w:tcPr>
            <w:tcW w:w="13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85" w:right="87" w:hanging="390"/>
              <w:spacing w:before="226" w:line="231" w:lineRule="auto"/>
              <w:rPr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支出</w:t>
            </w:r>
          </w:p>
        </w:tc>
        <w:tc>
          <w:tcPr>
            <w:tcW w:w="13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5" w:right="86" w:hanging="300"/>
              <w:spacing w:before="226" w:line="231" w:lineRule="auto"/>
              <w:rPr/>
            </w:pPr>
            <w:r>
              <w:rPr>
                <w:spacing w:val="4"/>
              </w:rPr>
              <w:t>对附属单位补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助支出</w:t>
            </w:r>
          </w:p>
        </w:tc>
        <w:tc>
          <w:tcPr>
            <w:tcW w:w="1356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61" w:line="229" w:lineRule="auto"/>
              <w:rPr/>
            </w:pPr>
            <w:r>
              <w:rPr>
                <w:spacing w:val="4"/>
              </w:rPr>
              <w:t>上缴上级支出</w:t>
            </w:r>
          </w:p>
        </w:tc>
      </w:tr>
      <w:tr>
        <w:trPr>
          <w:trHeight w:val="448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5"/>
              <w:spacing w:before="115" w:line="229" w:lineRule="auto"/>
              <w:rPr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16" w:line="230" w:lineRule="auto"/>
              <w:rPr/>
            </w:pPr>
            <w:r>
              <w:rPr/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3"/>
              <w:spacing w:before="116" w:line="229" w:lineRule="auto"/>
              <w:rPr/>
            </w:pPr>
            <w:r>
              <w:rPr/>
              <w:t>项</w:t>
            </w:r>
          </w:p>
        </w:tc>
        <w:tc>
          <w:tcPr>
            <w:tcW w:w="37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4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8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9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3791" w:type="dxa"/>
            <w:vAlign w:val="top"/>
          </w:tcPr>
          <w:p>
            <w:pPr>
              <w:pStyle w:val="TableText"/>
              <w:ind w:left="1780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810"/>
              <w:spacing w:before="58" w:line="190" w:lineRule="auto"/>
              <w:rPr/>
            </w:pPr>
            <w:r>
              <w:rPr/>
              <w:t>1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709"/>
              <w:spacing w:before="59" w:line="189" w:lineRule="auto"/>
              <w:rPr/>
            </w:pPr>
            <w:r>
              <w:rPr/>
              <w:t>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13"/>
              <w:spacing w:before="60" w:line="189" w:lineRule="auto"/>
              <w:rPr/>
            </w:pPr>
            <w:r>
              <w:rPr/>
              <w:t>3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634"/>
              <w:spacing w:before="59" w:line="189" w:lineRule="auto"/>
              <w:rPr/>
            </w:pPr>
            <w:r>
              <w:rPr/>
              <w:t>4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640"/>
              <w:spacing w:before="61" w:line="188" w:lineRule="auto"/>
              <w:rPr/>
            </w:pPr>
            <w:r>
              <w:rPr/>
              <w:t>5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623"/>
              <w:spacing w:before="60" w:line="189" w:lineRule="auto"/>
              <w:rPr/>
            </w:pPr>
            <w:r>
              <w:rPr/>
              <w:t>6</w:t>
            </w:r>
          </w:p>
        </w:tc>
      </w:tr>
      <w:tr>
        <w:trPr>
          <w:trHeight w:val="508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pStyle w:val="TableText"/>
              <w:ind w:left="27"/>
              <w:spacing w:before="149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right="25"/>
              <w:spacing w:before="180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right="23"/>
              <w:spacing w:before="180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2"/>
              <w:spacing w:before="180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347"/>
              <w:spacing w:before="183" w:line="189" w:lineRule="auto"/>
              <w:rPr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pStyle w:val="TableText"/>
              <w:ind w:left="32"/>
              <w:spacing w:before="150" w:line="229" w:lineRule="auto"/>
              <w:rPr/>
            </w:pPr>
            <w:r>
              <w:rPr>
                <w:spacing w:val="3"/>
              </w:rPr>
              <w:t>公共安全支出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right="25"/>
              <w:spacing w:before="182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right="23"/>
              <w:spacing w:before="182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2"/>
              <w:spacing w:before="182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85" w:line="189" w:lineRule="auto"/>
              <w:rPr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pStyle w:val="TableText"/>
              <w:ind w:left="242"/>
              <w:spacing w:before="153" w:line="230" w:lineRule="auto"/>
              <w:rPr/>
            </w:pPr>
            <w:r>
              <w:rPr/>
              <w:t>公安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right="25"/>
              <w:spacing w:before="184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right="23"/>
              <w:spacing w:before="184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2"/>
              <w:spacing w:before="184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347"/>
              <w:spacing w:before="187" w:line="189" w:lineRule="auto"/>
              <w:rPr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87" w:line="189" w:lineRule="auto"/>
              <w:rPr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1"/>
              <w:spacing w:before="186" w:line="190" w:lineRule="auto"/>
              <w:rPr/>
            </w:pPr>
            <w:r>
              <w:rPr>
                <w:spacing w:val="2"/>
              </w:rPr>
              <w:t>01</w:t>
            </w:r>
          </w:p>
        </w:tc>
        <w:tc>
          <w:tcPr>
            <w:tcW w:w="3791" w:type="dxa"/>
            <w:vAlign w:val="top"/>
          </w:tcPr>
          <w:p>
            <w:pPr>
              <w:pStyle w:val="TableText"/>
              <w:ind w:left="449"/>
              <w:spacing w:before="155" w:line="229" w:lineRule="auto"/>
              <w:rPr/>
            </w:pPr>
            <w:r>
              <w:rPr>
                <w:spacing w:val="3"/>
              </w:rPr>
              <w:t>行政运行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right="25"/>
              <w:spacing w:before="186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right="23"/>
              <w:spacing w:before="186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347"/>
              <w:spacing w:before="189" w:line="189" w:lineRule="auto"/>
              <w:rPr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89" w:line="189" w:lineRule="auto"/>
              <w:rPr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2"/>
              <w:spacing w:before="189" w:line="189" w:lineRule="auto"/>
              <w:rPr/>
            </w:pPr>
            <w:r>
              <w:rPr>
                <w:spacing w:val="2"/>
              </w:rPr>
              <w:t>20</w:t>
            </w:r>
          </w:p>
        </w:tc>
        <w:tc>
          <w:tcPr>
            <w:tcW w:w="3791" w:type="dxa"/>
            <w:vAlign w:val="top"/>
          </w:tcPr>
          <w:p>
            <w:pPr>
              <w:pStyle w:val="TableText"/>
              <w:ind w:left="446"/>
              <w:spacing w:before="156" w:line="229" w:lineRule="auto"/>
              <w:rPr/>
            </w:pPr>
            <w:r>
              <w:rPr>
                <w:spacing w:val="4"/>
              </w:rPr>
              <w:t>执法办案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right="25"/>
              <w:spacing w:before="188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2"/>
              <w:spacing w:before="188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注：本表反映部门本年度各项支出情况。</w:t>
      </w:r>
    </w:p>
    <w:p>
      <w:pPr>
        <w:spacing w:line="184" w:lineRule="auto"/>
        <w:sectPr>
          <w:type w:val="continuous"/>
          <w:pgSz w:w="16838" w:h="11906"/>
          <w:pgMar w:top="771" w:right="465" w:bottom="0" w:left="667" w:header="0" w:footer="0" w:gutter="0"/>
          <w:cols w:equalWidth="0" w:num="1">
            <w:col w:w="15705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49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2024年财政拨款收支总体情况表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>
        <w:trPr>
          <w:trHeight w:val="502" w:hRule="atLeast"/>
        </w:trPr>
        <w:tc>
          <w:tcPr>
            <w:tcW w:w="5432" w:type="dxa"/>
            <w:vAlign w:val="top"/>
            <w:gridSpan w:val="2"/>
          </w:tcPr>
          <w:p>
            <w:pPr>
              <w:pStyle w:val="TableText"/>
              <w:ind w:left="1582"/>
              <w:spacing w:before="135" w:line="229" w:lineRule="auto"/>
              <w:rPr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vAlign w:val="top"/>
            <w:gridSpan w:val="5"/>
          </w:tcPr>
          <w:p>
            <w:pPr>
              <w:pStyle w:val="TableText"/>
              <w:ind w:left="3959"/>
              <w:spacing w:before="136" w:line="229" w:lineRule="auto"/>
              <w:rPr/>
            </w:pPr>
            <w:r>
              <w:rPr/>
              <w:t>支                    出</w:t>
            </w:r>
          </w:p>
        </w:tc>
      </w:tr>
      <w:tr>
        <w:trPr>
          <w:trHeight w:val="494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1608"/>
              <w:spacing w:before="129" w:line="229" w:lineRule="auto"/>
              <w:rPr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597"/>
              <w:spacing w:before="128" w:line="229" w:lineRule="auto"/>
              <w:rPr/>
            </w:pPr>
            <w:r>
              <w:rPr/>
              <w:t>金</w:t>
            </w:r>
            <w:r>
              <w:rPr>
                <w:spacing w:val="12"/>
              </w:rPr>
              <w:t xml:space="preserve">  </w:t>
            </w:r>
            <w:r>
              <w:rPr/>
              <w:t>额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1621"/>
              <w:spacing w:before="129" w:line="229" w:lineRule="auto"/>
              <w:rPr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707"/>
              <w:spacing w:before="129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216"/>
              <w:spacing w:before="128" w:line="229" w:lineRule="auto"/>
              <w:rPr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09"/>
              <w:spacing w:before="128" w:line="228" w:lineRule="auto"/>
              <w:rPr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ind w:right="2"/>
              <w:spacing w:before="128" w:line="228" w:lineRule="auto"/>
              <w:jc w:val="right"/>
              <w:rPr/>
            </w:pPr>
            <w:r>
              <w:rPr>
                <w:spacing w:val="2"/>
              </w:rPr>
              <w:t>国有资本经营预算</w:t>
            </w:r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33"/>
              <w:spacing w:before="90" w:line="223" w:lineRule="auto"/>
              <w:rPr/>
            </w:pPr>
            <w:r>
              <w:rPr>
                <w:spacing w:val="3"/>
              </w:rPr>
              <w:t>一、本年收入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838"/>
              <w:spacing w:before="101" w:line="191" w:lineRule="auto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1"/>
              <w:spacing w:before="90" w:line="223" w:lineRule="auto"/>
              <w:rPr/>
            </w:pPr>
            <w:r>
              <w:rPr>
                <w:spacing w:val="3"/>
              </w:rPr>
              <w:t>一、本年支出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4"/>
              <w:spacing w:before="101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2"/>
              <w:spacing w:before="101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44"/>
              <w:spacing w:before="83" w:line="224" w:lineRule="auto"/>
              <w:rPr/>
            </w:pPr>
            <w:r>
              <w:rPr>
                <w:spacing w:val="2"/>
              </w:rPr>
              <w:t>1、一般公共预算拨款收入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838"/>
              <w:spacing w:before="102" w:line="191" w:lineRule="auto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83" w:line="224" w:lineRule="auto"/>
              <w:rPr/>
            </w:pPr>
            <w:r>
              <w:rPr>
                <w:spacing w:val="2"/>
              </w:rPr>
              <w:t>1、一般公共服务支出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32"/>
              <w:spacing w:before="85" w:line="223" w:lineRule="auto"/>
              <w:rPr/>
            </w:pPr>
            <w:r>
              <w:rPr>
                <w:spacing w:val="4"/>
              </w:rPr>
              <w:t>2、政府性基金预算拨款收入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0"/>
              <w:spacing w:before="84" w:line="225" w:lineRule="auto"/>
              <w:rPr/>
            </w:pPr>
            <w:r>
              <w:rPr>
                <w:spacing w:val="2"/>
              </w:rPr>
              <w:t>2、外交支出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34"/>
              <w:spacing w:before="93" w:line="223" w:lineRule="auto"/>
              <w:rPr/>
            </w:pPr>
            <w:r>
              <w:rPr>
                <w:spacing w:val="4"/>
              </w:rPr>
              <w:t>3、国有资本经营预算拨款收入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2"/>
              <w:spacing w:before="93" w:line="224" w:lineRule="auto"/>
              <w:rPr/>
            </w:pPr>
            <w:r>
              <w:rPr>
                <w:spacing w:val="3"/>
              </w:rPr>
              <w:t>3、公共安全支出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4"/>
              <w:spacing w:before="104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2"/>
              <w:spacing w:before="104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7"/>
              <w:spacing w:before="86" w:line="224" w:lineRule="auto"/>
              <w:rPr/>
            </w:pPr>
            <w:r>
              <w:rPr>
                <w:spacing w:val="3"/>
              </w:rPr>
              <w:t>4、教育支出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2"/>
              <w:spacing w:before="95" w:line="223" w:lineRule="auto"/>
              <w:rPr/>
            </w:pPr>
            <w:r>
              <w:rPr>
                <w:spacing w:val="3"/>
              </w:rPr>
              <w:t>5、科学技术支出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9"/>
              <w:spacing w:before="89" w:line="223" w:lineRule="auto"/>
              <w:rPr/>
            </w:pPr>
            <w:r>
              <w:rPr>
                <w:spacing w:val="4"/>
              </w:rPr>
              <w:t>6、文化旅游体育与传媒支出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2"/>
              <w:spacing w:before="90" w:line="223" w:lineRule="auto"/>
              <w:rPr/>
            </w:pPr>
            <w:r>
              <w:rPr>
                <w:spacing w:val="3"/>
              </w:rPr>
              <w:t>7、社会保障和就业支出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8"/>
              <w:spacing w:before="98" w:line="223" w:lineRule="auto"/>
              <w:rPr/>
            </w:pPr>
            <w:r>
              <w:rPr>
                <w:spacing w:val="3"/>
              </w:rPr>
              <w:t>8、社会保险基金支出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8"/>
              <w:spacing w:before="91" w:line="224" w:lineRule="auto"/>
              <w:rPr/>
            </w:pPr>
            <w:r>
              <w:rPr>
                <w:spacing w:val="3"/>
              </w:rPr>
              <w:t>9、卫生健康支出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2" w:line="225" w:lineRule="auto"/>
              <w:rPr/>
            </w:pPr>
            <w:r>
              <w:rPr>
                <w:spacing w:val="1"/>
              </w:rPr>
              <w:t>10、节能环保支出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100" w:line="224" w:lineRule="auto"/>
              <w:rPr/>
            </w:pPr>
            <w:r>
              <w:rPr>
                <w:spacing w:val="1"/>
              </w:rPr>
              <w:t>11、城乡社区支出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3" w:line="224" w:lineRule="auto"/>
              <w:rPr/>
            </w:pPr>
            <w:r>
              <w:rPr>
                <w:spacing w:val="1"/>
              </w:rPr>
              <w:t>12、农林水支出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101" w:line="224" w:lineRule="auto"/>
              <w:rPr/>
            </w:pPr>
            <w:r>
              <w:rPr>
                <w:spacing w:val="1"/>
              </w:rPr>
              <w:t>13、交通运输支出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4" w:line="224" w:lineRule="auto"/>
              <w:rPr/>
            </w:pPr>
            <w:r>
              <w:rPr>
                <w:spacing w:val="3"/>
              </w:rPr>
              <w:t>14、资源勘探工业信息等支出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4" w:line="224" w:lineRule="auto"/>
              <w:rPr/>
            </w:pPr>
            <w:r>
              <w:rPr>
                <w:spacing w:val="2"/>
              </w:rPr>
              <w:t>15、商业服务业等支出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102" w:line="225" w:lineRule="auto"/>
              <w:rPr/>
            </w:pPr>
            <w:r>
              <w:rPr>
                <w:spacing w:val="1"/>
              </w:rPr>
              <w:t>16、金融支出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5" w:line="225" w:lineRule="auto"/>
              <w:rPr/>
            </w:pPr>
            <w:r>
              <w:rPr>
                <w:spacing w:val="2"/>
              </w:rPr>
              <w:t>17、援助其他地区支出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5" w:line="224" w:lineRule="auto"/>
              <w:rPr/>
            </w:pPr>
            <w:r>
              <w:rPr/>
              <w:t>18、</w:t>
            </w:r>
            <w:r>
              <w:rPr>
                <w:spacing w:val="-53"/>
              </w:rPr>
              <w:t xml:space="preserve"> </w:t>
            </w:r>
            <w:r>
              <w:rPr/>
              <w:t>自然资源海洋气象等支出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103" w:line="224" w:lineRule="auto"/>
              <w:rPr/>
            </w:pPr>
            <w:r>
              <w:rPr>
                <w:spacing w:val="1"/>
              </w:rPr>
              <w:t>19、住房保障支出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0"/>
              <w:spacing w:before="97" w:line="223" w:lineRule="auto"/>
              <w:rPr/>
            </w:pPr>
            <w:r>
              <w:rPr>
                <w:spacing w:val="3"/>
              </w:rPr>
              <w:t>20、粮油物资储备支出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2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0"/>
              <w:spacing w:before="105" w:line="224" w:lineRule="auto"/>
              <w:rPr/>
            </w:pPr>
            <w:r>
              <w:rPr>
                <w:spacing w:val="3"/>
              </w:rPr>
              <w:t>21、灾害防治及应急管理支出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>
          <w:sz w:val="2"/>
          <w:szCs w:val="2"/>
        </w:rPr>
      </w:pPr>
    </w:p>
    <w:p>
      <w:pPr>
        <w:ind w:left="549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2024年财政拨款收支总体情况表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>
        <w:trPr>
          <w:trHeight w:val="499" w:hRule="atLeast"/>
        </w:trPr>
        <w:tc>
          <w:tcPr>
            <w:tcW w:w="5432" w:type="dxa"/>
            <w:vAlign w:val="top"/>
            <w:gridSpan w:val="2"/>
          </w:tcPr>
          <w:p>
            <w:pPr>
              <w:pStyle w:val="TableText"/>
              <w:ind w:left="1582"/>
              <w:spacing w:before="135" w:line="229" w:lineRule="auto"/>
              <w:rPr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vAlign w:val="top"/>
            <w:gridSpan w:val="5"/>
          </w:tcPr>
          <w:p>
            <w:pPr>
              <w:pStyle w:val="TableText"/>
              <w:ind w:left="3959"/>
              <w:spacing w:before="136" w:line="229" w:lineRule="auto"/>
              <w:rPr/>
            </w:pPr>
            <w:r>
              <w:rPr/>
              <w:t>支                    出</w:t>
            </w:r>
          </w:p>
        </w:tc>
      </w:tr>
      <w:tr>
        <w:trPr>
          <w:trHeight w:val="492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1608"/>
              <w:spacing w:before="132" w:line="229" w:lineRule="auto"/>
              <w:rPr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597"/>
              <w:spacing w:before="131" w:line="229" w:lineRule="auto"/>
              <w:rPr/>
            </w:pPr>
            <w:r>
              <w:rPr/>
              <w:t>金</w:t>
            </w:r>
            <w:r>
              <w:rPr>
                <w:spacing w:val="12"/>
              </w:rPr>
              <w:t xml:space="preserve">  </w:t>
            </w:r>
            <w:r>
              <w:rPr/>
              <w:t>额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1621"/>
              <w:spacing w:before="132" w:line="229" w:lineRule="auto"/>
              <w:rPr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707"/>
              <w:spacing w:before="132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216"/>
              <w:spacing w:before="131" w:line="229" w:lineRule="auto"/>
              <w:rPr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09"/>
              <w:spacing w:before="131" w:line="228" w:lineRule="auto"/>
              <w:rPr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ind w:right="2"/>
              <w:spacing w:before="131" w:line="228" w:lineRule="auto"/>
              <w:jc w:val="right"/>
              <w:rPr/>
            </w:pPr>
            <w:r>
              <w:rPr>
                <w:spacing w:val="2"/>
              </w:rPr>
              <w:t>国有资本经营预算</w:t>
            </w:r>
          </w:p>
        </w:tc>
      </w:tr>
      <w:tr>
        <w:trPr>
          <w:trHeight w:val="357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0"/>
              <w:spacing w:before="87" w:line="225" w:lineRule="auto"/>
              <w:rPr/>
            </w:pPr>
            <w:r>
              <w:rPr>
                <w:spacing w:val="2"/>
              </w:rPr>
              <w:t>22、其他支出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7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33"/>
              <w:spacing w:before="90" w:line="224" w:lineRule="auto"/>
              <w:rPr/>
            </w:pPr>
            <w:r>
              <w:rPr>
                <w:spacing w:val="3"/>
              </w:rPr>
              <w:t>二、上年结转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1"/>
              <w:spacing w:before="90" w:line="224" w:lineRule="auto"/>
              <w:rPr/>
            </w:pPr>
            <w:r>
              <w:rPr>
                <w:spacing w:val="3"/>
              </w:rPr>
              <w:t>二、结转下年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1285"/>
              <w:spacing w:before="101" w:line="224" w:lineRule="auto"/>
              <w:rPr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838"/>
              <w:spacing w:before="112" w:line="191" w:lineRule="auto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1285"/>
              <w:spacing w:before="101" w:line="225" w:lineRule="auto"/>
              <w:rPr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4"/>
              <w:spacing w:before="112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2"/>
              <w:spacing w:before="112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注：本表反映部门财政拨款的总收支情况。</w:t>
      </w:r>
    </w:p>
    <w:p>
      <w:pPr>
        <w:spacing w:line="184" w:lineRule="auto"/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49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2024年一般公共预算支出情况表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6"/>
        <w:gridCol w:w="1019"/>
        <w:gridCol w:w="1019"/>
        <w:gridCol w:w="4975"/>
        <w:gridCol w:w="2832"/>
        <w:gridCol w:w="2383"/>
        <w:gridCol w:w="2390"/>
      </w:tblGrid>
      <w:tr>
        <w:trPr>
          <w:trHeight w:val="440" w:hRule="atLeast"/>
        </w:trPr>
        <w:tc>
          <w:tcPr>
            <w:tcW w:w="3064" w:type="dxa"/>
            <w:vAlign w:val="top"/>
            <w:gridSpan w:val="3"/>
          </w:tcPr>
          <w:p>
            <w:pPr>
              <w:pStyle w:val="TableText"/>
              <w:ind w:left="1140"/>
              <w:spacing w:before="105" w:line="228" w:lineRule="auto"/>
              <w:rPr/>
            </w:pPr>
            <w:r>
              <w:rPr>
                <w:spacing w:val="4"/>
              </w:rPr>
              <w:t>科目编码</w:t>
            </w:r>
          </w:p>
        </w:tc>
        <w:tc>
          <w:tcPr>
            <w:tcW w:w="4975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4"/>
              <w:spacing w:before="62" w:line="228" w:lineRule="auto"/>
              <w:rPr/>
            </w:pPr>
            <w:r>
              <w:rPr>
                <w:spacing w:val="3"/>
              </w:rPr>
              <w:t>功能科目</w:t>
            </w:r>
          </w:p>
        </w:tc>
        <w:tc>
          <w:tcPr>
            <w:tcW w:w="2832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6"/>
              <w:spacing w:before="62" w:line="230" w:lineRule="auto"/>
              <w:rPr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383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9"/>
              <w:spacing w:before="62" w:line="228" w:lineRule="auto"/>
              <w:rPr/>
            </w:pPr>
            <w:r>
              <w:rPr>
                <w:spacing w:val="4"/>
              </w:rPr>
              <w:t>基本支出</w:t>
            </w:r>
          </w:p>
        </w:tc>
        <w:tc>
          <w:tcPr>
            <w:tcW w:w="2390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4"/>
              <w:spacing w:before="62" w:line="229" w:lineRule="auto"/>
              <w:rPr/>
            </w:pPr>
            <w:r>
              <w:rPr>
                <w:spacing w:val="3"/>
              </w:rPr>
              <w:t>项目支出</w:t>
            </w:r>
          </w:p>
        </w:tc>
      </w:tr>
      <w:tr>
        <w:trPr>
          <w:trHeight w:val="448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5"/>
              <w:spacing w:before="115" w:line="229" w:lineRule="auto"/>
              <w:rPr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16" w:line="230" w:lineRule="auto"/>
              <w:rPr/>
            </w:pPr>
            <w:r>
              <w:rPr/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3"/>
              <w:spacing w:before="116" w:line="229" w:lineRule="auto"/>
              <w:rPr/>
            </w:pPr>
            <w:r>
              <w:rPr/>
              <w:t>项</w:t>
            </w:r>
          </w:p>
        </w:tc>
        <w:tc>
          <w:tcPr>
            <w:tcW w:w="49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4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8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9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4975" w:type="dxa"/>
            <w:vAlign w:val="top"/>
          </w:tcPr>
          <w:p>
            <w:pPr>
              <w:pStyle w:val="TableText"/>
              <w:ind w:left="2380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left="1381"/>
              <w:spacing w:before="58" w:line="190" w:lineRule="auto"/>
              <w:rPr/>
            </w:pPr>
            <w:r>
              <w:rPr/>
              <w:t>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146"/>
              <w:spacing w:before="59" w:line="189" w:lineRule="auto"/>
              <w:rPr/>
            </w:pPr>
            <w:r>
              <w:rPr/>
              <w:t>2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50"/>
              <w:spacing w:before="60" w:line="189" w:lineRule="auto"/>
              <w:rPr/>
            </w:pPr>
            <w:r>
              <w:rPr/>
              <w:t>3</w:t>
            </w:r>
          </w:p>
        </w:tc>
      </w:tr>
      <w:tr>
        <w:trPr>
          <w:trHeight w:val="508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5" w:type="dxa"/>
            <w:vAlign w:val="top"/>
          </w:tcPr>
          <w:p>
            <w:pPr>
              <w:pStyle w:val="TableText"/>
              <w:ind w:left="27"/>
              <w:spacing w:before="149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right="23"/>
              <w:spacing w:before="180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right="21"/>
              <w:spacing w:before="180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right="26"/>
              <w:spacing w:before="180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</w:tr>
      <w:tr>
        <w:trPr>
          <w:trHeight w:val="523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347"/>
              <w:spacing w:before="183" w:line="189" w:lineRule="auto"/>
              <w:rPr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5" w:type="dxa"/>
            <w:vAlign w:val="top"/>
          </w:tcPr>
          <w:p>
            <w:pPr>
              <w:pStyle w:val="TableText"/>
              <w:ind w:left="32"/>
              <w:spacing w:before="150" w:line="229" w:lineRule="auto"/>
              <w:rPr/>
            </w:pPr>
            <w:r>
              <w:rPr>
                <w:spacing w:val="3"/>
              </w:rPr>
              <w:t>公共安全支出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right="23"/>
              <w:spacing w:before="182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right="21"/>
              <w:spacing w:before="182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right="26"/>
              <w:spacing w:before="182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</w:tr>
      <w:tr>
        <w:trPr>
          <w:trHeight w:val="523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85" w:line="189" w:lineRule="auto"/>
              <w:rPr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5" w:type="dxa"/>
            <w:vAlign w:val="top"/>
          </w:tcPr>
          <w:p>
            <w:pPr>
              <w:pStyle w:val="TableText"/>
              <w:ind w:left="32"/>
              <w:spacing w:before="153" w:line="230" w:lineRule="auto"/>
              <w:rPr/>
            </w:pPr>
            <w:r>
              <w:rPr/>
              <w:t>公安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right="23"/>
              <w:spacing w:before="184" w:line="191" w:lineRule="auto"/>
              <w:jc w:val="right"/>
              <w:rPr/>
            </w:pPr>
            <w:r>
              <w:rPr>
                <w:spacing w:val="8"/>
              </w:rPr>
              <w:t>21,909.33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right="21"/>
              <w:spacing w:before="184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right="26"/>
              <w:spacing w:before="184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</w:tr>
      <w:tr>
        <w:trPr>
          <w:trHeight w:val="523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52"/>
              <w:spacing w:before="187" w:line="189" w:lineRule="auto"/>
              <w:rPr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505"/>
              <w:spacing w:before="187" w:line="189" w:lineRule="auto"/>
              <w:rPr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1"/>
              <w:spacing w:before="186" w:line="190" w:lineRule="auto"/>
              <w:rPr/>
            </w:pPr>
            <w:r>
              <w:rPr>
                <w:spacing w:val="2"/>
              </w:rPr>
              <w:t>01</w:t>
            </w:r>
          </w:p>
        </w:tc>
        <w:tc>
          <w:tcPr>
            <w:tcW w:w="4975" w:type="dxa"/>
            <w:vAlign w:val="top"/>
          </w:tcPr>
          <w:p>
            <w:pPr>
              <w:pStyle w:val="TableText"/>
              <w:ind w:left="239"/>
              <w:spacing w:before="155" w:line="229" w:lineRule="auto"/>
              <w:rPr/>
            </w:pPr>
            <w:r>
              <w:rPr>
                <w:spacing w:val="3"/>
              </w:rPr>
              <w:t>行政运行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right="23"/>
              <w:spacing w:before="186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right="21"/>
              <w:spacing w:before="186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52"/>
              <w:spacing w:before="189" w:line="189" w:lineRule="auto"/>
              <w:rPr/>
            </w:pPr>
            <w:r>
              <w:rPr>
                <w:spacing w:val="4"/>
              </w:rPr>
              <w:t>204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505"/>
              <w:spacing w:before="189" w:line="189" w:lineRule="auto"/>
              <w:rPr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2"/>
              <w:spacing w:before="189" w:line="189" w:lineRule="auto"/>
              <w:rPr/>
            </w:pPr>
            <w:r>
              <w:rPr>
                <w:spacing w:val="2"/>
              </w:rPr>
              <w:t>20</w:t>
            </w:r>
          </w:p>
        </w:tc>
        <w:tc>
          <w:tcPr>
            <w:tcW w:w="4975" w:type="dxa"/>
            <w:vAlign w:val="top"/>
          </w:tcPr>
          <w:p>
            <w:pPr>
              <w:pStyle w:val="TableText"/>
              <w:ind w:left="236"/>
              <w:spacing w:before="156" w:line="229" w:lineRule="auto"/>
              <w:rPr/>
            </w:pPr>
            <w:r>
              <w:rPr>
                <w:spacing w:val="4"/>
              </w:rPr>
              <w:t>执法办案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right="23"/>
              <w:spacing w:before="188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  <w:tc>
          <w:tcPr>
            <w:tcW w:w="2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0" w:type="dxa"/>
            <w:vAlign w:val="top"/>
          </w:tcPr>
          <w:p>
            <w:pPr>
              <w:pStyle w:val="TableText"/>
              <w:ind w:right="26"/>
              <w:spacing w:before="188" w:line="190" w:lineRule="auto"/>
              <w:jc w:val="right"/>
              <w:rPr/>
            </w:pPr>
            <w:r>
              <w:rPr>
                <w:spacing w:val="7"/>
              </w:rPr>
              <w:t>319.22</w:t>
            </w:r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注：本表反映部门本年度一般公共预算支出情况。</w:t>
      </w:r>
    </w:p>
    <w:p>
      <w:pPr>
        <w:spacing w:line="184" w:lineRule="auto"/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183"/>
        <w:spacing w:before="64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2024年一般公共预算基本支出情况表</w:t>
      </w:r>
    </w:p>
    <w:p>
      <w:pPr>
        <w:rPr/>
      </w:pPr>
      <w:r/>
    </w:p>
    <w:p>
      <w:pPr>
        <w:sectPr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单位:万元</w:t>
      </w:r>
    </w:p>
    <w:p>
      <w:pPr>
        <w:spacing w:line="194" w:lineRule="auto"/>
        <w:sectPr>
          <w:type w:val="continuous"/>
          <w:pgSz w:w="16838" w:h="11906"/>
          <w:pgMar w:top="771" w:right="495" w:bottom="0" w:left="667" w:header="0" w:footer="0" w:gutter="0"/>
          <w:cols w:equalWidth="0" w:num="2">
            <w:col w:w="14662" w:space="100"/>
            <w:col w:w="91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1566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45"/>
        <w:gridCol w:w="4810"/>
        <w:gridCol w:w="3402"/>
        <w:gridCol w:w="2548"/>
        <w:gridCol w:w="2555"/>
      </w:tblGrid>
      <w:tr>
        <w:trPr>
          <w:trHeight w:val="651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586"/>
              <w:spacing w:before="210" w:line="228" w:lineRule="auto"/>
              <w:rPr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1811"/>
              <w:spacing w:before="210" w:line="228" w:lineRule="auto"/>
              <w:rPr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505"/>
              <w:spacing w:before="211" w:line="230" w:lineRule="auto"/>
              <w:rPr/>
            </w:pPr>
            <w:r>
              <w:rPr/>
              <w:t>总计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979"/>
              <w:spacing w:before="210" w:line="229" w:lineRule="auto"/>
              <w:rPr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896"/>
              <w:spacing w:before="211" w:line="229" w:lineRule="auto"/>
              <w:rPr/>
            </w:pPr>
            <w:r>
              <w:rPr>
                <w:spacing w:val="2"/>
              </w:rPr>
              <w:t>公用经费</w:t>
            </w:r>
          </w:p>
        </w:tc>
      </w:tr>
      <w:tr>
        <w:trPr>
          <w:trHeight w:val="285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1064"/>
              <w:spacing w:before="25" w:line="250" w:lineRule="exact"/>
              <w:rPr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289"/>
              <w:spacing w:before="25" w:line="250" w:lineRule="exact"/>
              <w:rPr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665"/>
              <w:spacing w:before="55" w:line="190" w:lineRule="auto"/>
              <w:rPr/>
            </w:pPr>
            <w:r>
              <w:rPr/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220"/>
              <w:spacing w:before="56" w:line="189" w:lineRule="auto"/>
              <w:rPr/>
            </w:pPr>
            <w:r>
              <w:rPr/>
              <w:t>2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1224"/>
              <w:spacing w:before="57" w:line="189" w:lineRule="auto"/>
              <w:rPr/>
            </w:pPr>
            <w:r>
              <w:rPr/>
              <w:t>3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45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6" w:line="191" w:lineRule="auto"/>
              <w:jc w:val="right"/>
              <w:rPr/>
            </w:pPr>
            <w:r>
              <w:rPr>
                <w:spacing w:val="8"/>
              </w:rPr>
              <w:t>21,590.11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76" w:line="191" w:lineRule="auto"/>
              <w:jc w:val="right"/>
              <w:rPr/>
            </w:pPr>
            <w:r>
              <w:rPr>
                <w:spacing w:val="6"/>
              </w:rPr>
              <w:t>19,582.96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76" w:line="191" w:lineRule="auto"/>
              <w:jc w:val="right"/>
              <w:rPr/>
            </w:pPr>
            <w:r>
              <w:rPr>
                <w:spacing w:val="8"/>
              </w:rPr>
              <w:t>2,007.15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34"/>
              <w:spacing w:before="177" w:line="190" w:lineRule="auto"/>
              <w:rPr/>
            </w:pPr>
            <w:r>
              <w:rPr>
                <w:spacing w:val="4"/>
              </w:rPr>
              <w:t>301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7"/>
              <w:spacing w:before="146" w:line="229" w:lineRule="auto"/>
              <w:rPr/>
            </w:pPr>
            <w:r>
              <w:rPr>
                <w:spacing w:val="4"/>
              </w:rPr>
              <w:t>工资福利支出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7" w:line="191" w:lineRule="auto"/>
              <w:jc w:val="right"/>
              <w:rPr/>
            </w:pPr>
            <w:r>
              <w:rPr>
                <w:spacing w:val="6"/>
              </w:rPr>
              <w:t>17,936.03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77" w:line="191" w:lineRule="auto"/>
              <w:jc w:val="right"/>
              <w:rPr/>
            </w:pPr>
            <w:r>
              <w:rPr>
                <w:spacing w:val="6"/>
              </w:rPr>
              <w:t>17,936.03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8" w:line="190" w:lineRule="auto"/>
              <w:rPr/>
            </w:pPr>
            <w:r>
              <w:rPr>
                <w:spacing w:val="6"/>
              </w:rPr>
              <w:t>30101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5"/>
              <w:spacing w:before="146" w:line="228" w:lineRule="auto"/>
              <w:rPr/>
            </w:pPr>
            <w:r>
              <w:rPr>
                <w:spacing w:val="4"/>
              </w:rPr>
              <w:t>基本工资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8" w:line="191" w:lineRule="auto"/>
              <w:jc w:val="right"/>
              <w:rPr/>
            </w:pPr>
            <w:r>
              <w:rPr>
                <w:spacing w:val="8"/>
              </w:rPr>
              <w:t>2,751.17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78" w:line="191" w:lineRule="auto"/>
              <w:jc w:val="right"/>
              <w:rPr/>
            </w:pPr>
            <w:r>
              <w:rPr>
                <w:spacing w:val="8"/>
              </w:rPr>
              <w:t>2,751.17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9" w:line="190" w:lineRule="auto"/>
              <w:rPr/>
            </w:pPr>
            <w:r>
              <w:rPr>
                <w:spacing w:val="6"/>
              </w:rPr>
              <w:t>30102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5"/>
              <w:spacing w:before="147" w:line="229" w:lineRule="auto"/>
              <w:rPr/>
            </w:pPr>
            <w:r>
              <w:rPr>
                <w:spacing w:val="4"/>
              </w:rPr>
              <w:t>津贴补贴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0" w:line="190" w:lineRule="auto"/>
              <w:jc w:val="right"/>
              <w:rPr/>
            </w:pPr>
            <w:r>
              <w:rPr>
                <w:spacing w:val="7"/>
              </w:rPr>
              <w:t>3,845.64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0" w:line="190" w:lineRule="auto"/>
              <w:jc w:val="right"/>
              <w:rPr/>
            </w:pPr>
            <w:r>
              <w:rPr>
                <w:spacing w:val="7"/>
              </w:rPr>
              <w:t>3,845.64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0" w:line="190" w:lineRule="auto"/>
              <w:rPr/>
            </w:pPr>
            <w:r>
              <w:rPr>
                <w:spacing w:val="6"/>
              </w:rPr>
              <w:t>30103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49" w:line="229" w:lineRule="auto"/>
              <w:rPr/>
            </w:pPr>
            <w:r>
              <w:rPr>
                <w:spacing w:val="2"/>
              </w:rPr>
              <w:t>奖金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1" w:line="190" w:lineRule="auto"/>
              <w:jc w:val="right"/>
              <w:rPr/>
            </w:pPr>
            <w:r>
              <w:rPr>
                <w:spacing w:val="7"/>
              </w:rPr>
              <w:t>5,275.56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1" w:line="190" w:lineRule="auto"/>
              <w:jc w:val="right"/>
              <w:rPr/>
            </w:pPr>
            <w:r>
              <w:rPr>
                <w:spacing w:val="7"/>
              </w:rPr>
              <w:t>5,275.56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1" w:line="190" w:lineRule="auto"/>
              <w:rPr/>
            </w:pPr>
            <w:r>
              <w:rPr>
                <w:spacing w:val="6"/>
              </w:rPr>
              <w:t>30108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4"/>
              <w:spacing w:before="149" w:line="228" w:lineRule="auto"/>
              <w:rPr/>
            </w:pPr>
            <w:r>
              <w:rPr>
                <w:spacing w:val="4"/>
              </w:rPr>
              <w:t>机关事业单位基本养老保险缴费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1" w:line="191" w:lineRule="auto"/>
              <w:jc w:val="right"/>
              <w:rPr/>
            </w:pPr>
            <w:r>
              <w:rPr>
                <w:spacing w:val="6"/>
              </w:rPr>
              <w:t>1,481.14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1" w:line="191" w:lineRule="auto"/>
              <w:jc w:val="right"/>
              <w:rPr/>
            </w:pPr>
            <w:r>
              <w:rPr>
                <w:spacing w:val="6"/>
              </w:rPr>
              <w:t>1,481.14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2" w:line="190" w:lineRule="auto"/>
              <w:rPr/>
            </w:pPr>
            <w:r>
              <w:rPr>
                <w:spacing w:val="6"/>
              </w:rPr>
              <w:t>30109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0" w:line="229" w:lineRule="auto"/>
              <w:rPr/>
            </w:pPr>
            <w:r>
              <w:rPr>
                <w:spacing w:val="4"/>
              </w:rPr>
              <w:t>职业年金缴费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3" w:line="189" w:lineRule="auto"/>
              <w:jc w:val="right"/>
              <w:rPr/>
            </w:pPr>
            <w:r>
              <w:rPr>
                <w:spacing w:val="7"/>
              </w:rPr>
              <w:t>890.57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3" w:line="189" w:lineRule="auto"/>
              <w:jc w:val="right"/>
              <w:rPr/>
            </w:pPr>
            <w:r>
              <w:rPr>
                <w:spacing w:val="7"/>
              </w:rPr>
              <w:t>890.57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3" w:line="190" w:lineRule="auto"/>
              <w:rPr/>
            </w:pPr>
            <w:r>
              <w:rPr>
                <w:spacing w:val="6"/>
              </w:rPr>
              <w:t>30110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1" w:line="228" w:lineRule="auto"/>
              <w:rPr/>
            </w:pPr>
            <w:r>
              <w:rPr>
                <w:spacing w:val="4"/>
              </w:rPr>
              <w:t>职工基本医疗保险缴费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3" w:line="190" w:lineRule="auto"/>
              <w:jc w:val="right"/>
              <w:rPr/>
            </w:pPr>
            <w:r>
              <w:rPr>
                <w:spacing w:val="7"/>
              </w:rPr>
              <w:t>512.69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3" w:line="190" w:lineRule="auto"/>
              <w:jc w:val="right"/>
              <w:rPr/>
            </w:pPr>
            <w:r>
              <w:rPr>
                <w:spacing w:val="7"/>
              </w:rPr>
              <w:t>512.69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4" w:line="190" w:lineRule="auto"/>
              <w:rPr/>
            </w:pPr>
            <w:r>
              <w:rPr>
                <w:spacing w:val="6"/>
              </w:rPr>
              <w:t>30111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31"/>
              <w:spacing w:before="152" w:line="229" w:lineRule="auto"/>
              <w:rPr/>
            </w:pPr>
            <w:r>
              <w:rPr>
                <w:spacing w:val="3"/>
              </w:rPr>
              <w:t>公务员医疗补助缴费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5" w:line="189" w:lineRule="auto"/>
              <w:jc w:val="right"/>
              <w:rPr/>
            </w:pPr>
            <w:r>
              <w:rPr>
                <w:spacing w:val="7"/>
              </w:rPr>
              <w:t>984.00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5" w:line="189" w:lineRule="auto"/>
              <w:jc w:val="right"/>
              <w:rPr/>
            </w:pPr>
            <w:r>
              <w:rPr>
                <w:spacing w:val="7"/>
              </w:rPr>
              <w:t>984.00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5" w:line="190" w:lineRule="auto"/>
              <w:rPr/>
            </w:pPr>
            <w:r>
              <w:rPr>
                <w:spacing w:val="6"/>
              </w:rPr>
              <w:t>30112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3" w:line="228" w:lineRule="auto"/>
              <w:rPr/>
            </w:pPr>
            <w:r>
              <w:rPr>
                <w:spacing w:val="4"/>
              </w:rPr>
              <w:t>其他社会保障缴费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5" w:line="190" w:lineRule="auto"/>
              <w:jc w:val="right"/>
              <w:rPr/>
            </w:pPr>
            <w:r>
              <w:rPr>
                <w:spacing w:val="5"/>
              </w:rPr>
              <w:t>118.45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5" w:line="190" w:lineRule="auto"/>
              <w:jc w:val="right"/>
              <w:rPr/>
            </w:pPr>
            <w:r>
              <w:rPr>
                <w:spacing w:val="5"/>
              </w:rPr>
              <w:t>118.45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6" w:line="190" w:lineRule="auto"/>
              <w:rPr/>
            </w:pPr>
            <w:r>
              <w:rPr>
                <w:spacing w:val="6"/>
              </w:rPr>
              <w:t>30113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4"/>
              <w:spacing w:before="155" w:line="229" w:lineRule="auto"/>
              <w:rPr/>
            </w:pPr>
            <w:r>
              <w:rPr>
                <w:spacing w:val="4"/>
              </w:rPr>
              <w:t>住房公积金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6" w:line="191" w:lineRule="auto"/>
              <w:jc w:val="right"/>
              <w:rPr/>
            </w:pPr>
            <w:r>
              <w:rPr>
                <w:spacing w:val="6"/>
              </w:rPr>
              <w:t>1,526.35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6" w:line="191" w:lineRule="auto"/>
              <w:jc w:val="right"/>
              <w:rPr/>
            </w:pPr>
            <w:r>
              <w:rPr>
                <w:spacing w:val="6"/>
              </w:rPr>
              <w:t>1,526.35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7" w:line="190" w:lineRule="auto"/>
              <w:rPr/>
            </w:pPr>
            <w:r>
              <w:rPr>
                <w:spacing w:val="6"/>
              </w:rPr>
              <w:t>30199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6" w:line="229" w:lineRule="auto"/>
              <w:rPr/>
            </w:pPr>
            <w:r>
              <w:rPr>
                <w:spacing w:val="4"/>
              </w:rPr>
              <w:t>其他工资福利支出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8" w:line="189" w:lineRule="auto"/>
              <w:jc w:val="right"/>
              <w:rPr/>
            </w:pPr>
            <w:r>
              <w:rPr>
                <w:spacing w:val="7"/>
              </w:rPr>
              <w:t>550.46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8" w:line="189" w:lineRule="auto"/>
              <w:jc w:val="right"/>
              <w:rPr/>
            </w:pPr>
            <w:r>
              <w:rPr>
                <w:spacing w:val="7"/>
              </w:rPr>
              <w:t>550.46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34"/>
              <w:spacing w:before="189" w:line="189" w:lineRule="auto"/>
              <w:rPr/>
            </w:pPr>
            <w:r>
              <w:rPr>
                <w:spacing w:val="4"/>
              </w:rPr>
              <w:t>302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9"/>
              <w:spacing w:before="156" w:line="229" w:lineRule="auto"/>
              <w:rPr/>
            </w:pPr>
            <w:r>
              <w:rPr>
                <w:spacing w:val="3"/>
              </w:rPr>
              <w:t>商品和服务支出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8" w:line="191" w:lineRule="auto"/>
              <w:jc w:val="right"/>
              <w:rPr/>
            </w:pPr>
            <w:r>
              <w:rPr>
                <w:spacing w:val="8"/>
              </w:rPr>
              <w:t>2,007.15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8" w:line="191" w:lineRule="auto"/>
              <w:jc w:val="right"/>
              <w:rPr/>
            </w:pPr>
            <w:r>
              <w:rPr>
                <w:spacing w:val="8"/>
              </w:rPr>
              <w:t>2,007.15</w:t>
            </w:r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9" w:line="190" w:lineRule="auto"/>
              <w:rPr/>
            </w:pPr>
            <w:r>
              <w:rPr>
                <w:spacing w:val="6"/>
              </w:rPr>
              <w:t>30201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9"/>
              <w:spacing w:before="157" w:line="229" w:lineRule="auto"/>
              <w:rPr/>
            </w:pPr>
            <w:r>
              <w:rPr>
                <w:spacing w:val="2"/>
              </w:rPr>
              <w:t>办公费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9" w:line="190" w:lineRule="auto"/>
              <w:jc w:val="right"/>
              <w:rPr/>
            </w:pPr>
            <w:r>
              <w:rPr>
                <w:spacing w:val="5"/>
              </w:rPr>
              <w:t>100.00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9" w:line="190" w:lineRule="auto"/>
              <w:jc w:val="right"/>
              <w:rPr/>
            </w:pPr>
            <w:r>
              <w:rPr>
                <w:spacing w:val="5"/>
              </w:rPr>
              <w:t>100.00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91" w:line="189" w:lineRule="auto"/>
              <w:rPr/>
            </w:pPr>
            <w:r>
              <w:rPr>
                <w:spacing w:val="6"/>
              </w:rPr>
              <w:t>30202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40"/>
              <w:spacing w:before="158" w:line="229" w:lineRule="auto"/>
              <w:rPr/>
            </w:pPr>
            <w:r>
              <w:rPr>
                <w:spacing w:val="-2"/>
              </w:rPr>
              <w:t>印刷费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90" w:line="190" w:lineRule="auto"/>
              <w:jc w:val="right"/>
              <w:rPr/>
            </w:pPr>
            <w:r>
              <w:rPr>
                <w:spacing w:val="4"/>
              </w:rPr>
              <w:t>10.00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90" w:line="190" w:lineRule="auto"/>
              <w:jc w:val="right"/>
              <w:rPr/>
            </w:pPr>
            <w:r>
              <w:rPr>
                <w:spacing w:val="4"/>
              </w:rPr>
              <w:t>10.00</w:t>
            </w:r>
          </w:p>
        </w:tc>
      </w:tr>
      <w:tr>
        <w:trPr>
          <w:trHeight w:val="532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92" w:line="189" w:lineRule="auto"/>
              <w:rPr/>
            </w:pPr>
            <w:r>
              <w:rPr>
                <w:spacing w:val="6"/>
              </w:rPr>
              <w:t>30205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7"/>
              <w:spacing w:before="159" w:line="229" w:lineRule="auto"/>
              <w:rPr/>
            </w:pPr>
            <w:r>
              <w:rPr>
                <w:spacing w:val="2"/>
              </w:rPr>
              <w:t>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92" w:line="189" w:lineRule="auto"/>
              <w:jc w:val="right"/>
              <w:rPr/>
            </w:pPr>
            <w:r>
              <w:rPr>
                <w:spacing w:val="5"/>
              </w:rPr>
              <w:t>5.00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92" w:line="189" w:lineRule="auto"/>
              <w:jc w:val="right"/>
              <w:rPr/>
            </w:pPr>
            <w:r>
              <w:rPr>
                <w:spacing w:val="5"/>
              </w:rPr>
              <w:t>5.00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>
          <w:sz w:val="2"/>
          <w:szCs w:val="2"/>
        </w:rPr>
      </w:pPr>
    </w:p>
    <w:p>
      <w:pPr>
        <w:ind w:left="5183"/>
        <w:spacing w:before="64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2024年一般公共预算基本支出情况表</w:t>
      </w:r>
    </w:p>
    <w:p>
      <w:pPr>
        <w:rPr/>
      </w:pPr>
      <w:r/>
    </w:p>
    <w:p>
      <w:pPr>
        <w:sectPr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单位:万元</w:t>
      </w:r>
    </w:p>
    <w:p>
      <w:pPr>
        <w:spacing w:line="194" w:lineRule="auto"/>
        <w:sectPr>
          <w:type w:val="continuous"/>
          <w:pgSz w:w="16838" w:h="11906"/>
          <w:pgMar w:top="771" w:right="495" w:bottom="0" w:left="667" w:header="0" w:footer="0" w:gutter="0"/>
          <w:cols w:equalWidth="0" w:num="2">
            <w:col w:w="14662" w:space="100"/>
            <w:col w:w="91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1566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45"/>
        <w:gridCol w:w="4810"/>
        <w:gridCol w:w="3402"/>
        <w:gridCol w:w="2548"/>
        <w:gridCol w:w="2555"/>
      </w:tblGrid>
      <w:tr>
        <w:trPr>
          <w:trHeight w:val="651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586"/>
              <w:spacing w:before="210" w:line="228" w:lineRule="auto"/>
              <w:rPr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1811"/>
              <w:spacing w:before="210" w:line="228" w:lineRule="auto"/>
              <w:rPr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505"/>
              <w:spacing w:before="211" w:line="230" w:lineRule="auto"/>
              <w:rPr/>
            </w:pPr>
            <w:r>
              <w:rPr/>
              <w:t>总计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979"/>
              <w:spacing w:before="210" w:line="229" w:lineRule="auto"/>
              <w:rPr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896"/>
              <w:spacing w:before="211" w:line="229" w:lineRule="auto"/>
              <w:rPr/>
            </w:pPr>
            <w:r>
              <w:rPr>
                <w:spacing w:val="2"/>
              </w:rPr>
              <w:t>公用经费</w:t>
            </w:r>
          </w:p>
        </w:tc>
      </w:tr>
      <w:tr>
        <w:trPr>
          <w:trHeight w:val="285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1064"/>
              <w:spacing w:before="25" w:line="250" w:lineRule="exact"/>
              <w:rPr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289"/>
              <w:spacing w:before="25" w:line="250" w:lineRule="exact"/>
              <w:rPr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665"/>
              <w:spacing w:before="55" w:line="190" w:lineRule="auto"/>
              <w:rPr/>
            </w:pPr>
            <w:r>
              <w:rPr/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220"/>
              <w:spacing w:before="56" w:line="189" w:lineRule="auto"/>
              <w:rPr/>
            </w:pPr>
            <w:r>
              <w:rPr/>
              <w:t>2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1224"/>
              <w:spacing w:before="57" w:line="189" w:lineRule="auto"/>
              <w:rPr/>
            </w:pPr>
            <w:r>
              <w:rPr/>
              <w:t>3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7" w:line="189" w:lineRule="auto"/>
              <w:rPr/>
            </w:pPr>
            <w:r>
              <w:rPr>
                <w:spacing w:val="6"/>
              </w:rPr>
              <w:t>30206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48"/>
              <w:spacing w:before="145" w:line="229" w:lineRule="auto"/>
              <w:rPr/>
            </w:pPr>
            <w:r>
              <w:rPr>
                <w:spacing w:val="-9"/>
              </w:rPr>
              <w:t>电费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7" w:line="189" w:lineRule="auto"/>
              <w:jc w:val="right"/>
              <w:rPr/>
            </w:pPr>
            <w:r>
              <w:rPr>
                <w:spacing w:val="7"/>
              </w:rPr>
              <w:t>88.00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77" w:line="189" w:lineRule="auto"/>
              <w:jc w:val="right"/>
              <w:rPr/>
            </w:pPr>
            <w:r>
              <w:rPr>
                <w:spacing w:val="7"/>
              </w:rPr>
              <w:t>88.00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8" w:line="189" w:lineRule="auto"/>
              <w:rPr/>
            </w:pPr>
            <w:r>
              <w:rPr>
                <w:spacing w:val="6"/>
              </w:rPr>
              <w:t>30207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40"/>
              <w:spacing w:before="146" w:line="229" w:lineRule="auto"/>
              <w:rPr/>
            </w:pPr>
            <w:r>
              <w:rPr>
                <w:spacing w:val="-2"/>
              </w:rPr>
              <w:t>邮电费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8" w:line="189" w:lineRule="auto"/>
              <w:jc w:val="right"/>
              <w:rPr/>
            </w:pPr>
            <w:r>
              <w:rPr>
                <w:spacing w:val="5"/>
              </w:rPr>
              <w:t>5.00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78" w:line="189" w:lineRule="auto"/>
              <w:jc w:val="right"/>
              <w:rPr/>
            </w:pPr>
            <w:r>
              <w:rPr>
                <w:spacing w:val="5"/>
              </w:rPr>
              <w:t>5.00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8" w:line="190" w:lineRule="auto"/>
              <w:rPr/>
            </w:pPr>
            <w:r>
              <w:rPr>
                <w:spacing w:val="6"/>
              </w:rPr>
              <w:t>30211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7"/>
              <w:spacing w:before="147" w:line="229" w:lineRule="auto"/>
              <w:rPr/>
            </w:pPr>
            <w:r>
              <w:rPr>
                <w:spacing w:val="3"/>
              </w:rPr>
              <w:t>差旅费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8" w:line="190" w:lineRule="auto"/>
              <w:jc w:val="right"/>
              <w:rPr/>
            </w:pPr>
            <w:r>
              <w:rPr>
                <w:spacing w:val="5"/>
              </w:rPr>
              <w:t>130.00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78" w:line="190" w:lineRule="auto"/>
              <w:jc w:val="right"/>
              <w:rPr/>
            </w:pPr>
            <w:r>
              <w:rPr>
                <w:spacing w:val="5"/>
              </w:rPr>
              <w:t>130.00</w:t>
            </w:r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9" w:line="190" w:lineRule="auto"/>
              <w:rPr/>
            </w:pPr>
            <w:r>
              <w:rPr>
                <w:spacing w:val="6"/>
              </w:rPr>
              <w:t>30213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8"/>
              <w:spacing w:before="147" w:line="229" w:lineRule="auto"/>
              <w:rPr/>
            </w:pPr>
            <w:r>
              <w:rPr>
                <w:spacing w:val="5"/>
              </w:rPr>
              <w:t>维修（护）费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0" w:line="189" w:lineRule="auto"/>
              <w:jc w:val="right"/>
              <w:rPr/>
            </w:pPr>
            <w:r>
              <w:rPr>
                <w:spacing w:val="6"/>
              </w:rPr>
              <w:t>30.00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0" w:line="189" w:lineRule="auto"/>
              <w:jc w:val="right"/>
              <w:rPr/>
            </w:pPr>
            <w:r>
              <w:rPr>
                <w:spacing w:val="6"/>
              </w:rPr>
              <w:t>30.00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0" w:line="190" w:lineRule="auto"/>
              <w:rPr/>
            </w:pPr>
            <w:r>
              <w:rPr>
                <w:spacing w:val="6"/>
              </w:rPr>
              <w:t>30216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49" w:line="229" w:lineRule="auto"/>
              <w:rPr/>
            </w:pPr>
            <w:r>
              <w:rPr>
                <w:spacing w:val="3"/>
              </w:rPr>
              <w:t>培训费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1" w:line="189" w:lineRule="auto"/>
              <w:jc w:val="right"/>
              <w:rPr/>
            </w:pPr>
            <w:r>
              <w:rPr>
                <w:spacing w:val="6"/>
              </w:rPr>
              <w:t>4.75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1" w:line="189" w:lineRule="auto"/>
              <w:jc w:val="right"/>
              <w:rPr/>
            </w:pPr>
            <w:r>
              <w:rPr>
                <w:spacing w:val="6"/>
              </w:rPr>
              <w:t>4.75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1" w:line="190" w:lineRule="auto"/>
              <w:rPr/>
            </w:pPr>
            <w:r>
              <w:rPr>
                <w:spacing w:val="6"/>
              </w:rPr>
              <w:t>30217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31"/>
              <w:spacing w:before="149" w:line="229" w:lineRule="auto"/>
              <w:rPr/>
            </w:pPr>
            <w:r>
              <w:rPr>
                <w:spacing w:val="3"/>
              </w:rPr>
              <w:t>公务接待费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2" w:line="189" w:lineRule="auto"/>
              <w:jc w:val="right"/>
              <w:rPr/>
            </w:pPr>
            <w:r>
              <w:rPr>
                <w:spacing w:val="6"/>
              </w:rPr>
              <w:t>4.75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2" w:line="189" w:lineRule="auto"/>
              <w:jc w:val="right"/>
              <w:rPr/>
            </w:pPr>
            <w:r>
              <w:rPr>
                <w:spacing w:val="6"/>
              </w:rPr>
              <w:t>4.75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2" w:line="190" w:lineRule="auto"/>
              <w:rPr/>
            </w:pPr>
            <w:r>
              <w:rPr>
                <w:spacing w:val="6"/>
              </w:rPr>
              <w:t>30218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0" w:line="228" w:lineRule="auto"/>
              <w:rPr/>
            </w:pPr>
            <w:r>
              <w:rPr>
                <w:spacing w:val="4"/>
              </w:rPr>
              <w:t>专用材料费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3" w:line="189" w:lineRule="auto"/>
              <w:jc w:val="right"/>
              <w:rPr/>
            </w:pPr>
            <w:r>
              <w:rPr>
                <w:spacing w:val="7"/>
              </w:rPr>
              <w:t>45.00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3" w:line="189" w:lineRule="auto"/>
              <w:jc w:val="right"/>
              <w:rPr/>
            </w:pPr>
            <w:r>
              <w:rPr>
                <w:spacing w:val="7"/>
              </w:rPr>
              <w:t>45.00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4" w:line="189" w:lineRule="auto"/>
              <w:rPr/>
            </w:pPr>
            <w:r>
              <w:rPr>
                <w:spacing w:val="6"/>
              </w:rPr>
              <w:t>30226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30"/>
              <w:spacing w:before="151" w:line="229" w:lineRule="auto"/>
              <w:rPr/>
            </w:pPr>
            <w:r>
              <w:rPr>
                <w:spacing w:val="2"/>
              </w:rPr>
              <w:t>劳务费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4" w:line="189" w:lineRule="auto"/>
              <w:jc w:val="right"/>
              <w:rPr/>
            </w:pPr>
            <w:r>
              <w:rPr>
                <w:spacing w:val="6"/>
              </w:rPr>
              <w:t>6.96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4" w:line="189" w:lineRule="auto"/>
              <w:jc w:val="right"/>
              <w:rPr/>
            </w:pPr>
            <w:r>
              <w:rPr>
                <w:spacing w:val="6"/>
              </w:rPr>
              <w:t>6.96</w:t>
            </w:r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5" w:line="189" w:lineRule="auto"/>
              <w:rPr/>
            </w:pPr>
            <w:r>
              <w:rPr>
                <w:spacing w:val="6"/>
              </w:rPr>
              <w:t>30228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7"/>
              <w:spacing w:before="152" w:line="228" w:lineRule="auto"/>
              <w:rPr/>
            </w:pPr>
            <w:r>
              <w:rPr>
                <w:spacing w:val="3"/>
              </w:rPr>
              <w:t>工会经费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4" w:line="190" w:lineRule="auto"/>
              <w:jc w:val="right"/>
              <w:rPr/>
            </w:pPr>
            <w:r>
              <w:rPr>
                <w:spacing w:val="6"/>
              </w:rPr>
              <w:t>73.81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4" w:line="190" w:lineRule="auto"/>
              <w:jc w:val="right"/>
              <w:rPr/>
            </w:pPr>
            <w:r>
              <w:rPr>
                <w:spacing w:val="6"/>
              </w:rPr>
              <w:t>73.81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6" w:line="189" w:lineRule="auto"/>
              <w:rPr/>
            </w:pPr>
            <w:r>
              <w:rPr>
                <w:spacing w:val="6"/>
              </w:rPr>
              <w:t>30229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4"/>
              <w:spacing w:before="154" w:line="229" w:lineRule="auto"/>
              <w:rPr/>
            </w:pPr>
            <w:r>
              <w:rPr>
                <w:spacing w:val="4"/>
              </w:rPr>
              <w:t>福利费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5" w:line="190" w:lineRule="auto"/>
              <w:jc w:val="right"/>
              <w:rPr/>
            </w:pPr>
            <w:r>
              <w:rPr>
                <w:spacing w:val="4"/>
              </w:rPr>
              <w:t>12.46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5" w:line="190" w:lineRule="auto"/>
              <w:jc w:val="right"/>
              <w:rPr/>
            </w:pPr>
            <w:r>
              <w:rPr>
                <w:spacing w:val="4"/>
              </w:rPr>
              <w:t>12.46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6" w:line="190" w:lineRule="auto"/>
              <w:rPr/>
            </w:pPr>
            <w:r>
              <w:rPr>
                <w:spacing w:val="6"/>
              </w:rPr>
              <w:t>30231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31"/>
              <w:spacing w:before="154" w:line="229" w:lineRule="auto"/>
              <w:rPr/>
            </w:pPr>
            <w:r>
              <w:rPr>
                <w:spacing w:val="3"/>
              </w:rPr>
              <w:t>公务用车运行维护费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7" w:line="189" w:lineRule="auto"/>
              <w:jc w:val="right"/>
              <w:rPr/>
            </w:pPr>
            <w:r>
              <w:rPr>
                <w:spacing w:val="7"/>
              </w:rPr>
              <w:t>400.00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7" w:line="189" w:lineRule="auto"/>
              <w:jc w:val="right"/>
              <w:rPr/>
            </w:pPr>
            <w:r>
              <w:rPr>
                <w:spacing w:val="7"/>
              </w:rPr>
              <w:t>400.00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8" w:line="189" w:lineRule="auto"/>
              <w:rPr/>
            </w:pPr>
            <w:r>
              <w:rPr>
                <w:spacing w:val="6"/>
              </w:rPr>
              <w:t>30239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6" w:line="229" w:lineRule="auto"/>
              <w:rPr/>
            </w:pPr>
            <w:r>
              <w:rPr>
                <w:spacing w:val="4"/>
              </w:rPr>
              <w:t>其他交通费用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8" w:line="189" w:lineRule="auto"/>
              <w:jc w:val="right"/>
              <w:rPr/>
            </w:pPr>
            <w:r>
              <w:rPr>
                <w:spacing w:val="7"/>
              </w:rPr>
              <w:t>500.00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8" w:line="189" w:lineRule="auto"/>
              <w:jc w:val="right"/>
              <w:rPr/>
            </w:pPr>
            <w:r>
              <w:rPr>
                <w:spacing w:val="7"/>
              </w:rPr>
              <w:t>500.00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9" w:line="189" w:lineRule="auto"/>
              <w:rPr/>
            </w:pPr>
            <w:r>
              <w:rPr>
                <w:spacing w:val="6"/>
              </w:rPr>
              <w:t>30299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6" w:line="229" w:lineRule="auto"/>
              <w:rPr/>
            </w:pPr>
            <w:r>
              <w:rPr>
                <w:spacing w:val="4"/>
              </w:rPr>
              <w:t>其他商品和服务支出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8" w:line="190" w:lineRule="auto"/>
              <w:jc w:val="right"/>
              <w:rPr/>
            </w:pPr>
            <w:r>
              <w:rPr>
                <w:spacing w:val="7"/>
              </w:rPr>
              <w:t>591.42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8" w:line="190" w:lineRule="auto"/>
              <w:jc w:val="right"/>
              <w:rPr/>
            </w:pPr>
            <w:r>
              <w:rPr>
                <w:spacing w:val="7"/>
              </w:rPr>
              <w:t>591.42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34"/>
              <w:spacing w:before="190" w:line="189" w:lineRule="auto"/>
              <w:rPr/>
            </w:pPr>
            <w:r>
              <w:rPr>
                <w:spacing w:val="4"/>
              </w:rPr>
              <w:t>303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4"/>
              <w:spacing w:before="157" w:line="229" w:lineRule="auto"/>
              <w:rPr/>
            </w:pPr>
            <w:r>
              <w:rPr>
                <w:spacing w:val="4"/>
              </w:rPr>
              <w:t>对个人和家庭的补助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9" w:line="191" w:lineRule="auto"/>
              <w:jc w:val="right"/>
              <w:rPr/>
            </w:pPr>
            <w:r>
              <w:rPr>
                <w:spacing w:val="6"/>
              </w:rPr>
              <w:t>1,646.93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9" w:line="191" w:lineRule="auto"/>
              <w:jc w:val="right"/>
              <w:rPr/>
            </w:pPr>
            <w:r>
              <w:rPr>
                <w:spacing w:val="6"/>
              </w:rPr>
              <w:t>1,646.93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91" w:line="189" w:lineRule="auto"/>
              <w:rPr/>
            </w:pPr>
            <w:r>
              <w:rPr>
                <w:spacing w:val="6"/>
              </w:rPr>
              <w:t>30302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8" w:line="229" w:lineRule="auto"/>
              <w:rPr/>
            </w:pPr>
            <w:r>
              <w:rPr>
                <w:spacing w:val="3"/>
              </w:rPr>
              <w:t>退休费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90" w:line="191" w:lineRule="auto"/>
              <w:jc w:val="right"/>
              <w:rPr/>
            </w:pPr>
            <w:r>
              <w:rPr>
                <w:spacing w:val="6"/>
              </w:rPr>
              <w:t>1,232.21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90" w:line="191" w:lineRule="auto"/>
              <w:jc w:val="right"/>
              <w:rPr/>
            </w:pPr>
            <w:r>
              <w:rPr>
                <w:spacing w:val="6"/>
              </w:rPr>
              <w:t>1,232.21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92" w:line="189" w:lineRule="auto"/>
              <w:rPr/>
            </w:pPr>
            <w:r>
              <w:rPr>
                <w:spacing w:val="6"/>
              </w:rPr>
              <w:t>30305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60" w:line="229" w:lineRule="auto"/>
              <w:rPr/>
            </w:pPr>
            <w:r>
              <w:rPr>
                <w:spacing w:val="3"/>
              </w:rPr>
              <w:t>生活补助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91" w:line="190" w:lineRule="auto"/>
              <w:jc w:val="right"/>
              <w:rPr/>
            </w:pPr>
            <w:r>
              <w:rPr>
                <w:spacing w:val="4"/>
              </w:rPr>
              <w:t>10.80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91" w:line="190" w:lineRule="auto"/>
              <w:jc w:val="right"/>
              <w:rPr/>
            </w:pPr>
            <w:r>
              <w:rPr>
                <w:spacing w:val="4"/>
              </w:rPr>
              <w:t>10.80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>
          <w:sz w:val="2"/>
          <w:szCs w:val="2"/>
        </w:rPr>
      </w:pPr>
    </w:p>
    <w:p>
      <w:pPr>
        <w:ind w:left="5183"/>
        <w:spacing w:before="64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2024年一般公共预算基本支出情况表</w:t>
      </w:r>
    </w:p>
    <w:p>
      <w:pPr>
        <w:rPr/>
      </w:pPr>
      <w:r/>
    </w:p>
    <w:p>
      <w:pPr>
        <w:sectPr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单位:万元</w:t>
      </w:r>
    </w:p>
    <w:p>
      <w:pPr>
        <w:spacing w:line="194" w:lineRule="auto"/>
        <w:sectPr>
          <w:type w:val="continuous"/>
          <w:pgSz w:w="16838" w:h="11906"/>
          <w:pgMar w:top="771" w:right="495" w:bottom="0" w:left="667" w:header="0" w:footer="0" w:gutter="0"/>
          <w:cols w:equalWidth="0" w:num="2">
            <w:col w:w="14662" w:space="100"/>
            <w:col w:w="91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1566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45"/>
        <w:gridCol w:w="4810"/>
        <w:gridCol w:w="3402"/>
        <w:gridCol w:w="2548"/>
        <w:gridCol w:w="2555"/>
      </w:tblGrid>
      <w:tr>
        <w:trPr>
          <w:trHeight w:val="647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586"/>
              <w:spacing w:before="210" w:line="228" w:lineRule="auto"/>
              <w:rPr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1811"/>
              <w:spacing w:before="210" w:line="228" w:lineRule="auto"/>
              <w:rPr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505"/>
              <w:spacing w:before="211" w:line="230" w:lineRule="auto"/>
              <w:rPr/>
            </w:pPr>
            <w:r>
              <w:rPr/>
              <w:t>总计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979"/>
              <w:spacing w:before="210" w:line="229" w:lineRule="auto"/>
              <w:rPr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896"/>
              <w:spacing w:before="211" w:line="229" w:lineRule="auto"/>
              <w:rPr/>
            </w:pPr>
            <w:r>
              <w:rPr>
                <w:spacing w:val="2"/>
              </w:rPr>
              <w:t>公用经费</w:t>
            </w:r>
          </w:p>
        </w:tc>
      </w:tr>
      <w:tr>
        <w:trPr>
          <w:trHeight w:val="283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1064"/>
              <w:spacing w:before="29" w:line="237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289"/>
              <w:spacing w:before="29" w:line="237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665"/>
              <w:spacing w:before="59" w:line="190" w:lineRule="auto"/>
              <w:rPr/>
            </w:pPr>
            <w:r>
              <w:rPr/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220"/>
              <w:spacing w:before="60" w:line="189" w:lineRule="auto"/>
              <w:rPr/>
            </w:pPr>
            <w:r>
              <w:rPr/>
              <w:t>2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1224"/>
              <w:spacing w:before="61" w:line="189" w:lineRule="auto"/>
              <w:rPr/>
            </w:pPr>
            <w:r>
              <w:rPr/>
              <w:t>3</w:t>
            </w:r>
          </w:p>
        </w:tc>
      </w:tr>
      <w:tr>
        <w:trPr>
          <w:trHeight w:val="521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3" w:line="189" w:lineRule="auto"/>
              <w:rPr/>
            </w:pPr>
            <w:r>
              <w:rPr>
                <w:spacing w:val="6"/>
              </w:rPr>
              <w:t>30309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0" w:line="229" w:lineRule="auto"/>
              <w:rPr/>
            </w:pPr>
            <w:r>
              <w:rPr>
                <w:spacing w:val="3"/>
              </w:rPr>
              <w:t>奖励金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2" w:line="190" w:lineRule="auto"/>
              <w:jc w:val="right"/>
              <w:rPr/>
            </w:pPr>
            <w:r>
              <w:rPr>
                <w:spacing w:val="3"/>
              </w:rPr>
              <w:t>1.16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2" w:line="190" w:lineRule="auto"/>
              <w:jc w:val="right"/>
              <w:rPr/>
            </w:pPr>
            <w:r>
              <w:rPr>
                <w:spacing w:val="3"/>
              </w:rPr>
              <w:t>1.16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8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7" w:line="189" w:lineRule="auto"/>
              <w:rPr/>
            </w:pPr>
            <w:r>
              <w:rPr>
                <w:spacing w:val="6"/>
              </w:rPr>
              <w:t>30399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4" w:line="229" w:lineRule="auto"/>
              <w:rPr/>
            </w:pPr>
            <w:r>
              <w:rPr>
                <w:spacing w:val="4"/>
              </w:rPr>
              <w:t>其他对个人和家庭的补助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7" w:line="189" w:lineRule="auto"/>
              <w:jc w:val="right"/>
              <w:rPr/>
            </w:pPr>
            <w:r>
              <w:rPr>
                <w:spacing w:val="7"/>
              </w:rPr>
              <w:t>402.76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7" w:line="189" w:lineRule="auto"/>
              <w:jc w:val="right"/>
              <w:rPr/>
            </w:pPr>
            <w:r>
              <w:rPr>
                <w:spacing w:val="7"/>
              </w:rPr>
              <w:t>402.76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注：本表反映部门本年度一般公共预算基本支出情况。</w:t>
      </w:r>
    </w:p>
    <w:p>
      <w:pPr>
        <w:spacing w:line="184" w:lineRule="auto"/>
        <w:sectPr>
          <w:type w:val="continuous"/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4523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7"/>
        </w:rPr>
        <w:t>2024年一般公共预算“三公</w:t>
      </w:r>
      <w:r>
        <w:rPr>
          <w:rFonts w:ascii="SimSun" w:hAnsi="SimSun" w:eastAsia="SimSun" w:cs="SimSun"/>
          <w:sz w:val="31"/>
          <w:szCs w:val="31"/>
          <w:spacing w:val="-97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7"/>
        </w:rPr>
        <w:t>”经费支出情况表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480" w:bottom="0" w:left="667" w:header="0" w:footer="0" w:gutter="0"/>
          <w:cols w:equalWidth="0" w:num="1">
            <w:col w:w="1569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480" w:bottom="0" w:left="667" w:header="0" w:footer="0" w:gutter="0"/>
          <w:cols w:equalWidth="0" w:num="2">
            <w:col w:w="1458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784"/>
        <w:gridCol w:w="2263"/>
        <w:gridCol w:w="1918"/>
        <w:gridCol w:w="1933"/>
        <w:gridCol w:w="1918"/>
        <w:gridCol w:w="1933"/>
        <w:gridCol w:w="1925"/>
      </w:tblGrid>
      <w:tr>
        <w:trPr>
          <w:trHeight w:val="544" w:hRule="atLeast"/>
        </w:trPr>
        <w:tc>
          <w:tcPr>
            <w:tcW w:w="378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2"/>
              <w:spacing w:before="62" w:line="229" w:lineRule="auto"/>
              <w:rPr/>
            </w:pPr>
            <w:r>
              <w:rPr>
                <w:spacing w:val="3"/>
              </w:rPr>
              <w:t>部门名称</w:t>
            </w:r>
          </w:p>
        </w:tc>
        <w:tc>
          <w:tcPr>
            <w:tcW w:w="11890" w:type="dxa"/>
            <w:vAlign w:val="top"/>
            <w:gridSpan w:val="6"/>
          </w:tcPr>
          <w:p>
            <w:pPr>
              <w:pStyle w:val="TableText"/>
              <w:ind w:left="4376"/>
              <w:spacing w:before="165" w:line="229" w:lineRule="auto"/>
              <w:rPr/>
            </w:pPr>
            <w:r>
              <w:rPr>
                <w:spacing w:val="4"/>
              </w:rPr>
              <w:t>三公经费预（决）算数（财政拨款）</w:t>
            </w:r>
          </w:p>
        </w:tc>
      </w:tr>
      <w:tr>
        <w:trPr>
          <w:trHeight w:val="760" w:hRule="atLeast"/>
        </w:trPr>
        <w:tc>
          <w:tcPr>
            <w:tcW w:w="3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</w:tcPr>
          <w:p>
            <w:pPr>
              <w:pStyle w:val="TableText"/>
              <w:ind w:left="931"/>
              <w:spacing w:before="267" w:line="230" w:lineRule="auto"/>
              <w:rPr/>
            </w:pPr>
            <w:r>
              <w:rPr/>
              <w:t>小计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469"/>
              <w:spacing w:before="266" w:line="229" w:lineRule="auto"/>
              <w:rPr/>
            </w:pPr>
            <w:r>
              <w:rPr>
                <w:spacing w:val="3"/>
              </w:rPr>
              <w:t>公务接待费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left="195"/>
              <w:spacing w:before="267" w:line="229" w:lineRule="auto"/>
              <w:rPr/>
            </w:pPr>
            <w:r>
              <w:rPr>
                <w:spacing w:val="3"/>
              </w:rPr>
              <w:t>因公出国（境）费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867" w:right="74" w:hanging="784"/>
              <w:spacing w:before="147" w:line="231" w:lineRule="auto"/>
              <w:rPr/>
            </w:pPr>
            <w:r>
              <w:rPr>
                <w:spacing w:val="3"/>
              </w:rPr>
              <w:t>公务用车购置及运行</w:t>
            </w:r>
            <w:r>
              <w:rPr>
                <w:spacing w:val="7"/>
              </w:rPr>
              <w:t xml:space="preserve"> </w:t>
            </w:r>
            <w:r>
              <w:rPr/>
              <w:t>费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left="95"/>
              <w:spacing w:before="266" w:line="229" w:lineRule="auto"/>
              <w:rPr/>
            </w:pPr>
            <w:r>
              <w:rPr>
                <w:spacing w:val="4"/>
              </w:rPr>
              <w:t>其中：公务用车购置</w:t>
            </w:r>
          </w:p>
        </w:tc>
        <w:tc>
          <w:tcPr>
            <w:tcW w:w="1925" w:type="dxa"/>
            <w:vAlign w:val="top"/>
          </w:tcPr>
          <w:p>
            <w:pPr>
              <w:pStyle w:val="TableText"/>
              <w:ind w:left="872" w:right="77" w:hanging="790"/>
              <w:spacing w:before="147" w:line="231" w:lineRule="auto"/>
              <w:rPr/>
            </w:pPr>
            <w:r>
              <w:rPr>
                <w:spacing w:val="4"/>
              </w:rPr>
              <w:t>其中：公务用车运行</w:t>
            </w:r>
            <w:r>
              <w:rPr>
                <w:spacing w:val="3"/>
              </w:rPr>
              <w:t xml:space="preserve"> </w:t>
            </w:r>
            <w:r>
              <w:rPr/>
              <w:t>费</w:t>
            </w:r>
          </w:p>
        </w:tc>
      </w:tr>
      <w:tr>
        <w:trPr>
          <w:trHeight w:val="522" w:hRule="atLeast"/>
        </w:trPr>
        <w:tc>
          <w:tcPr>
            <w:tcW w:w="3784" w:type="dxa"/>
            <w:vAlign w:val="top"/>
          </w:tcPr>
          <w:p>
            <w:pPr>
              <w:pStyle w:val="TableText"/>
              <w:ind w:left="1703"/>
              <w:spacing w:before="171" w:line="226" w:lineRule="auto"/>
              <w:rPr/>
            </w:pPr>
            <w:r>
              <w:rPr/>
              <w:t>合计</w:t>
            </w:r>
          </w:p>
        </w:tc>
        <w:tc>
          <w:tcPr>
            <w:tcW w:w="2263" w:type="dxa"/>
            <w:vAlign w:val="top"/>
          </w:tcPr>
          <w:p>
            <w:pPr>
              <w:pStyle w:val="TableText"/>
              <w:ind w:left="1600"/>
              <w:spacing w:before="184" w:line="189" w:lineRule="auto"/>
              <w:rPr/>
            </w:pPr>
            <w:r>
              <w:rPr>
                <w:spacing w:val="7"/>
              </w:rPr>
              <w:t>404.75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84" w:line="189" w:lineRule="auto"/>
              <w:jc w:val="right"/>
              <w:rPr/>
            </w:pPr>
            <w:r>
              <w:rPr>
                <w:spacing w:val="6"/>
              </w:rPr>
              <w:t>4.75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84" w:line="189" w:lineRule="auto"/>
              <w:jc w:val="right"/>
              <w:rPr/>
            </w:pPr>
            <w:r>
              <w:rPr>
                <w:spacing w:val="7"/>
              </w:rPr>
              <w:t>400.00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5" w:type="dxa"/>
            <w:vAlign w:val="top"/>
          </w:tcPr>
          <w:p>
            <w:pPr>
              <w:pStyle w:val="TableText"/>
              <w:ind w:right="26"/>
              <w:spacing w:before="184" w:line="189" w:lineRule="auto"/>
              <w:jc w:val="right"/>
              <w:rPr/>
            </w:pPr>
            <w:r>
              <w:rPr>
                <w:spacing w:val="7"/>
              </w:rPr>
              <w:t>400.00</w:t>
            </w:r>
          </w:p>
        </w:tc>
      </w:tr>
      <w:tr>
        <w:trPr>
          <w:trHeight w:val="514" w:hRule="atLeast"/>
        </w:trPr>
        <w:tc>
          <w:tcPr>
            <w:tcW w:w="3784" w:type="dxa"/>
            <w:vAlign w:val="top"/>
          </w:tcPr>
          <w:p>
            <w:pPr>
              <w:pStyle w:val="TableText"/>
              <w:ind w:left="30"/>
              <w:spacing w:before="167" w:line="224" w:lineRule="auto"/>
              <w:rPr/>
            </w:pPr>
            <w:r>
              <w:rPr>
                <w:spacing w:val="3"/>
              </w:rPr>
              <w:t>长沙市公安局</w:t>
            </w:r>
          </w:p>
        </w:tc>
        <w:tc>
          <w:tcPr>
            <w:tcW w:w="2263" w:type="dxa"/>
            <w:vAlign w:val="top"/>
          </w:tcPr>
          <w:p>
            <w:pPr>
              <w:pStyle w:val="TableText"/>
              <w:ind w:left="1600"/>
              <w:spacing w:before="187" w:line="189" w:lineRule="auto"/>
              <w:rPr/>
            </w:pPr>
            <w:r>
              <w:rPr>
                <w:spacing w:val="7"/>
              </w:rPr>
              <w:t>404.75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87" w:line="189" w:lineRule="auto"/>
              <w:jc w:val="right"/>
              <w:rPr/>
            </w:pPr>
            <w:r>
              <w:rPr>
                <w:spacing w:val="6"/>
              </w:rPr>
              <w:t>4.75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87" w:line="189" w:lineRule="auto"/>
              <w:jc w:val="right"/>
              <w:rPr/>
            </w:pPr>
            <w:r>
              <w:rPr>
                <w:spacing w:val="7"/>
              </w:rPr>
              <w:t>400.00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5" w:type="dxa"/>
            <w:vAlign w:val="top"/>
          </w:tcPr>
          <w:p>
            <w:pPr>
              <w:pStyle w:val="TableText"/>
              <w:ind w:right="26"/>
              <w:spacing w:before="187" w:line="189" w:lineRule="auto"/>
              <w:jc w:val="right"/>
              <w:rPr/>
            </w:pPr>
            <w:r>
              <w:rPr>
                <w:spacing w:val="7"/>
              </w:rPr>
              <w:t>400.00</w:t>
            </w:r>
          </w:p>
        </w:tc>
      </w:tr>
    </w:tbl>
    <w:p>
      <w:pPr>
        <w:ind w:left="44"/>
        <w:spacing w:before="10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注：本表反映部门本年度 2024年公共财政拨款"三公"经费情况，此表如无数字则表</w:t>
      </w:r>
      <w:r>
        <w:rPr>
          <w:rFonts w:ascii="SimSun" w:hAnsi="SimSun" w:eastAsia="SimSun" w:cs="SimSun"/>
          <w:sz w:val="18"/>
          <w:szCs w:val="18"/>
          <w:spacing w:val="-1"/>
        </w:rPr>
        <w:t>示单位无该项支出。</w:t>
      </w:r>
    </w:p>
    <w:p>
      <w:pPr>
        <w:spacing w:line="184" w:lineRule="auto"/>
        <w:sectPr>
          <w:type w:val="continuous"/>
          <w:pgSz w:w="16838" w:h="11906"/>
          <w:pgMar w:top="771" w:right="480" w:bottom="0" w:left="667" w:header="0" w:footer="0" w:gutter="0"/>
          <w:cols w:equalWidth="0" w:num="1">
            <w:col w:w="156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363"/>
        <w:spacing w:before="64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2024年政府性基金预算支出情况表</w:t>
      </w:r>
    </w:p>
    <w:p>
      <w:pPr>
        <w:spacing w:before="15"/>
        <w:rPr/>
      </w:pPr>
      <w:r/>
    </w:p>
    <w:p>
      <w:pPr>
        <w:sectPr>
          <w:pgSz w:w="16838" w:h="11906"/>
          <w:pgMar w:top="771" w:right="465" w:bottom="0" w:left="667" w:header="0" w:footer="0" w:gutter="0"/>
          <w:cols w:equalWidth="0" w:num="1">
            <w:col w:w="1570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465" w:bottom="0" w:left="667" w:header="0" w:footer="0" w:gutter="0"/>
          <w:cols w:equalWidth="0" w:num="2">
            <w:col w:w="14602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6"/>
        <w:gridCol w:w="1019"/>
        <w:gridCol w:w="1019"/>
        <w:gridCol w:w="4915"/>
        <w:gridCol w:w="2727"/>
        <w:gridCol w:w="2488"/>
        <w:gridCol w:w="2495"/>
      </w:tblGrid>
      <w:tr>
        <w:trPr>
          <w:trHeight w:val="439" w:hRule="atLeast"/>
        </w:trPr>
        <w:tc>
          <w:tcPr>
            <w:tcW w:w="3064" w:type="dxa"/>
            <w:vAlign w:val="top"/>
            <w:gridSpan w:val="3"/>
          </w:tcPr>
          <w:p>
            <w:pPr>
              <w:pStyle w:val="TableText"/>
              <w:ind w:left="1140"/>
              <w:spacing w:before="105" w:line="228" w:lineRule="auto"/>
              <w:rPr/>
            </w:pPr>
            <w:r>
              <w:rPr>
                <w:spacing w:val="4"/>
              </w:rPr>
              <w:t>科目编码</w:t>
            </w:r>
          </w:p>
        </w:tc>
        <w:tc>
          <w:tcPr>
            <w:tcW w:w="4915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4"/>
              <w:spacing w:before="62" w:line="228" w:lineRule="auto"/>
              <w:rPr/>
            </w:pPr>
            <w:r>
              <w:rPr>
                <w:spacing w:val="3"/>
              </w:rPr>
              <w:t>功能科目</w:t>
            </w:r>
          </w:p>
        </w:tc>
        <w:tc>
          <w:tcPr>
            <w:tcW w:w="2727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1"/>
              <w:spacing w:before="62" w:line="230" w:lineRule="auto"/>
              <w:rPr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9"/>
              <w:spacing w:before="62" w:line="228" w:lineRule="auto"/>
              <w:rPr/>
            </w:pPr>
            <w:r>
              <w:rPr>
                <w:spacing w:val="4"/>
              </w:rPr>
              <w:t>基本支出</w:t>
            </w:r>
          </w:p>
        </w:tc>
        <w:tc>
          <w:tcPr>
            <w:tcW w:w="2495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4"/>
              <w:spacing w:before="62" w:line="229" w:lineRule="auto"/>
              <w:rPr/>
            </w:pPr>
            <w:r>
              <w:rPr>
                <w:spacing w:val="3"/>
              </w:rPr>
              <w:t>项目支出</w:t>
            </w:r>
          </w:p>
        </w:tc>
      </w:tr>
      <w:tr>
        <w:trPr>
          <w:trHeight w:val="446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5"/>
              <w:spacing w:before="116" w:line="229" w:lineRule="auto"/>
              <w:rPr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17" w:line="230" w:lineRule="auto"/>
              <w:rPr/>
            </w:pPr>
            <w:r>
              <w:rPr/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3"/>
              <w:spacing w:before="117" w:line="229" w:lineRule="auto"/>
              <w:rPr/>
            </w:pPr>
            <w:r>
              <w:rPr/>
              <w:t>项</w:t>
            </w:r>
          </w:p>
        </w:tc>
        <w:tc>
          <w:tcPr>
            <w:tcW w:w="49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4"/>
              <w:spacing w:before="31" w:line="219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8"/>
              <w:spacing w:before="31" w:line="219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9"/>
              <w:spacing w:before="31" w:line="219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4915" w:type="dxa"/>
            <w:vAlign w:val="top"/>
          </w:tcPr>
          <w:p>
            <w:pPr>
              <w:pStyle w:val="TableText"/>
              <w:ind w:left="2350"/>
              <w:spacing w:before="31" w:line="219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2727" w:type="dxa"/>
            <w:vAlign w:val="top"/>
          </w:tcPr>
          <w:p>
            <w:pPr>
              <w:pStyle w:val="TableText"/>
              <w:ind w:left="1321"/>
              <w:spacing w:before="61" w:line="190" w:lineRule="auto"/>
              <w:rPr/>
            </w:pPr>
            <w:r>
              <w:rPr/>
              <w:t>1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1191"/>
              <w:spacing w:before="62" w:line="189" w:lineRule="auto"/>
              <w:rPr/>
            </w:pPr>
            <w:r>
              <w:rPr/>
              <w:t>2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ind w:left="1195"/>
              <w:spacing w:before="62" w:line="189" w:lineRule="auto"/>
              <w:rPr/>
            </w:pPr>
            <w:r>
              <w:rPr/>
              <w:t>3</w:t>
            </w:r>
          </w:p>
        </w:tc>
      </w:tr>
      <w:tr>
        <w:trPr>
          <w:trHeight w:val="513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0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注：本表反映部门本年度政府性基金预算收入支出情况，此表如无数字则表</w:t>
      </w:r>
      <w:r>
        <w:rPr>
          <w:rFonts w:ascii="SimSun" w:hAnsi="SimSun" w:eastAsia="SimSun" w:cs="SimSun"/>
          <w:sz w:val="18"/>
          <w:szCs w:val="18"/>
          <w:spacing w:val="-1"/>
        </w:rPr>
        <w:t>示单位无该项支出。</w:t>
      </w:r>
    </w:p>
    <w:p>
      <w:pPr>
        <w:spacing w:line="184" w:lineRule="auto"/>
        <w:sectPr>
          <w:type w:val="continuous"/>
          <w:pgSz w:w="16838" w:h="11906"/>
          <w:pgMar w:top="771" w:right="465" w:bottom="0" w:left="667" w:header="0" w:footer="0" w:gutter="0"/>
          <w:cols w:equalWidth="0" w:num="1">
            <w:col w:w="15705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1023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2024年项目支出绩效目标表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2" style="position:absolute;margin-left:1201.5pt;margin-top:13.762pt;mso-position-vertical-relative:text;mso-position-horizontal-relative:text;width:21.1pt;height:13.8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4" style="position:absolute;margin-left:1172.09pt;margin-top:13.762pt;mso-position-vertical-relative:text;mso-position-horizontal-relative:text;width:28.5pt;height:13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6" style="position:absolute;margin-left:1.34382pt;margin-top:13.762pt;mso-position-vertical-relative:text;mso-position-horizontal-relative:text;width:48pt;height:13.8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长沙市公安局天心分局</w:t>
      </w:r>
    </w:p>
    <w:tbl>
      <w:tblPr>
        <w:tblStyle w:val="TableNormal"/>
        <w:tblW w:w="244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rPr>
          <w:trHeight w:val="517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2" w:line="229" w:lineRule="auto"/>
              <w:rPr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62" w:line="229" w:lineRule="auto"/>
              <w:rPr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2" w:line="229" w:lineRule="auto"/>
              <w:rPr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4"/>
              <w:spacing w:before="62" w:line="229" w:lineRule="auto"/>
              <w:rPr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vAlign w:val="top"/>
            <w:gridSpan w:val="9"/>
          </w:tcPr>
          <w:p>
            <w:pPr>
              <w:pStyle w:val="TableText"/>
              <w:ind w:left="7620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绩效指标</w:t>
            </w:r>
          </w:p>
        </w:tc>
      </w:tr>
      <w:tr>
        <w:trPr>
          <w:trHeight w:val="599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left="31"/>
              <w:spacing w:before="189" w:line="229" w:lineRule="auto"/>
              <w:rPr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91"/>
              <w:spacing w:before="189" w:line="229" w:lineRule="auto"/>
              <w:rPr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4"/>
              <w:spacing w:before="189" w:line="229" w:lineRule="auto"/>
              <w:rPr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87"/>
              <w:spacing w:before="188" w:line="229" w:lineRule="auto"/>
              <w:rPr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1113"/>
              <w:spacing w:before="188" w:line="229" w:lineRule="auto"/>
              <w:rPr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TableText"/>
              <w:ind w:left="617"/>
              <w:spacing w:before="189" w:line="229" w:lineRule="auto"/>
              <w:rPr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229"/>
              <w:spacing w:before="189" w:line="229" w:lineRule="auto"/>
              <w:rPr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983"/>
              <w:spacing w:before="188" w:line="229" w:lineRule="auto"/>
              <w:rPr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TableText"/>
              <w:ind w:left="625"/>
              <w:spacing w:before="189" w:line="230" w:lineRule="auto"/>
              <w:rPr/>
            </w:pPr>
            <w:r>
              <w:rPr>
                <w:spacing w:val="2"/>
              </w:rPr>
              <w:t>备注</w:t>
            </w:r>
          </w:p>
        </w:tc>
      </w:tr>
      <w:tr>
        <w:trPr>
          <w:trHeight w:val="1348" w:hRule="atLeast"/>
        </w:trPr>
        <w:tc>
          <w:tcPr>
            <w:tcW w:w="11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3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合计</w:t>
            </w: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1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319.22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106016</w:t>
            </w:r>
          </w:p>
        </w:tc>
        <w:tc>
          <w:tcPr>
            <w:tcW w:w="320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长沙市公安局天心分局</w:t>
            </w:r>
          </w:p>
        </w:tc>
        <w:tc>
          <w:tcPr>
            <w:tcW w:w="142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1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319.22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106016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大院运行和维修经费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2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72.00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165" w:firstLine="1"/>
              <w:spacing w:before="48" w:line="238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保证公安机关履行其职能提供基本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场所的日常运转，保障公安机关大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院院落正常运行，办公环境得到维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护改善。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成本指标</w:t>
            </w:r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本指标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数量指标</w:t>
            </w:r>
          </w:p>
        </w:tc>
        <w:tc>
          <w:tcPr>
            <w:tcW w:w="13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零星维修完成率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维修完成率95%</w:t>
            </w:r>
          </w:p>
        </w:tc>
        <w:tc>
          <w:tcPr>
            <w:tcW w:w="32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所有院落正常运行</w:t>
            </w:r>
          </w:p>
        </w:tc>
        <w:tc>
          <w:tcPr>
            <w:tcW w:w="26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所有院落正常运行</w:t>
            </w:r>
          </w:p>
        </w:tc>
        <w:tc>
          <w:tcPr>
            <w:tcW w:w="124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质量指标</w:t>
            </w:r>
          </w:p>
        </w:tc>
        <w:tc>
          <w:tcPr>
            <w:tcW w:w="134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63" w:firstLine="4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公共设施正常运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转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  <w:position w:val="1"/>
              </w:rPr>
              <w:t>95%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所有院落正常运行</w:t>
            </w:r>
          </w:p>
        </w:tc>
        <w:tc>
          <w:tcPr>
            <w:tcW w:w="26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公共设施运转率大于等于95%</w:t>
            </w:r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时效指标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节能率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49" w:line="23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同比上升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49" w:line="23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同比上升</w:t>
            </w:r>
          </w:p>
        </w:tc>
        <w:tc>
          <w:tcPr>
            <w:tcW w:w="26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49" w:line="23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同比上升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&gt;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6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25229" w:h="18256"/>
          <w:pgMar w:top="771" w:right="215" w:bottom="0" w:left="547" w:header="0" w:footer="0" w:gutter="0"/>
        </w:sectPr>
        <w:rPr/>
      </w:pPr>
    </w:p>
    <w:p>
      <w:pPr>
        <w:ind w:left="1023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2024年项目支出绩效目标表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8" style="position:absolute;margin-left:1201.5pt;margin-top:13.762pt;mso-position-vertical-relative:text;mso-position-horizontal-relative:text;width:21.1pt;height:13.8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" style="position:absolute;margin-left:1172.09pt;margin-top:13.762pt;mso-position-vertical-relative:text;mso-position-horizontal-relative:text;width:28.5pt;height:13.8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2" style="position:absolute;margin-left:1.34382pt;margin-top:13.762pt;mso-position-vertical-relative:text;mso-position-horizontal-relative:text;width:48pt;height:13.8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长沙市公安局天心分局</w:t>
      </w:r>
    </w:p>
    <w:tbl>
      <w:tblPr>
        <w:tblStyle w:val="TableNormal"/>
        <w:tblW w:w="244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rPr>
          <w:trHeight w:val="517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2" w:line="229" w:lineRule="auto"/>
              <w:rPr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62" w:line="229" w:lineRule="auto"/>
              <w:rPr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2" w:line="229" w:lineRule="auto"/>
              <w:rPr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4"/>
              <w:spacing w:before="62" w:line="229" w:lineRule="auto"/>
              <w:rPr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vAlign w:val="top"/>
            <w:gridSpan w:val="9"/>
          </w:tcPr>
          <w:p>
            <w:pPr>
              <w:pStyle w:val="TableText"/>
              <w:ind w:left="7620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绩效指标</w:t>
            </w:r>
          </w:p>
        </w:tc>
      </w:tr>
      <w:tr>
        <w:trPr>
          <w:trHeight w:val="599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left="31"/>
              <w:spacing w:before="189" w:line="229" w:lineRule="auto"/>
              <w:rPr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91"/>
              <w:spacing w:before="189" w:line="229" w:lineRule="auto"/>
              <w:rPr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4"/>
              <w:spacing w:before="189" w:line="229" w:lineRule="auto"/>
              <w:rPr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87"/>
              <w:spacing w:before="188" w:line="229" w:lineRule="auto"/>
              <w:rPr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1113"/>
              <w:spacing w:before="188" w:line="229" w:lineRule="auto"/>
              <w:rPr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TableText"/>
              <w:ind w:left="617"/>
              <w:spacing w:before="189" w:line="229" w:lineRule="auto"/>
              <w:rPr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229"/>
              <w:spacing w:before="189" w:line="229" w:lineRule="auto"/>
              <w:rPr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983"/>
              <w:spacing w:before="188" w:line="229" w:lineRule="auto"/>
              <w:rPr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TableText"/>
              <w:ind w:left="625"/>
              <w:spacing w:before="189" w:line="230" w:lineRule="auto"/>
              <w:rPr/>
            </w:pPr>
            <w:r>
              <w:rPr>
                <w:spacing w:val="2"/>
              </w:rPr>
              <w:t>备注</w:t>
            </w:r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106016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大院运行和维修经费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2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72.00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165" w:firstLine="1"/>
              <w:spacing w:before="49" w:line="238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保证公安机关履行其职能提供基本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场所的日常运转，保障公安机关大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院院落正常运行，办公环境得到维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护改善。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可持续影响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65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满意度指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19" w:hanging="4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服务对象满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意度指标</w:t>
            </w:r>
          </w:p>
        </w:tc>
        <w:tc>
          <w:tcPr>
            <w:tcW w:w="13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服务对象满意度</w:t>
            </w:r>
          </w:p>
        </w:tc>
        <w:tc>
          <w:tcPr>
            <w:tcW w:w="115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  <w:position w:val="1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满意率</w:t>
            </w:r>
          </w:p>
        </w:tc>
        <w:tc>
          <w:tcPr>
            <w:tcW w:w="26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服务对象满意率大于等于90%</w:t>
            </w:r>
          </w:p>
        </w:tc>
        <w:tc>
          <w:tcPr>
            <w:tcW w:w="124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警务通通讯租赁费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0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215.87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65" w:hanging="1"/>
              <w:spacing w:before="49" w:line="23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移动警务作为打通公安大数据应用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的最后一公里，移动警务终端是民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警开展移动警务工作的基础性装</w:t>
            </w:r>
          </w:p>
          <w:p>
            <w:pPr>
              <w:pStyle w:val="TableText"/>
              <w:ind w:left="24" w:right="150" w:firstLine="2"/>
              <w:spacing w:before="7" w:line="23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备，通过移动警务赋能各警种、各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部门业务工作，实现全局信息化应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6"/>
              </w:rPr>
              <w:t>用从</w:t>
            </w:r>
            <w:r>
              <w:rPr>
                <w:sz w:val="15"/>
                <w:szCs w:val="15"/>
              </w:rPr>
              <w:t>PC</w:t>
            </w:r>
            <w:r>
              <w:rPr>
                <w:sz w:val="15"/>
                <w:szCs w:val="15"/>
                <w:spacing w:val="16"/>
              </w:rPr>
              <w:t>端向移动端的延伸，为警务</w:t>
            </w:r>
            <w:r>
              <w:rPr>
                <w:sz w:val="15"/>
                <w:szCs w:val="15"/>
                <w:spacing w:val="3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工作提供更方便、更适用、更可靠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的支撑，助推我局移动警务进入全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国第一方阵。高科技的办案工具投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入使用，一方面使基层公安机关提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高了执法办案能力，另一方面提高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了公安工作效率。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成本指标</w:t>
            </w:r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本指标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数量指标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7" w:right="73" w:firstLine="1"/>
              <w:spacing w:before="24" w:line="23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为全局每1名在编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民警、职工租赁1</w:t>
            </w:r>
            <w:r>
              <w:rPr>
                <w:sz w:val="15"/>
                <w:szCs w:val="15"/>
                <w:spacing w:val="6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台新一代移动警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  <w:spacing w:val="11"/>
              </w:rPr>
              <w:t>务产出指标</w:t>
            </w:r>
            <w:r>
              <w:rPr>
                <w:sz w:val="15"/>
                <w:szCs w:val="15"/>
                <w:spacing w:val="29"/>
                <w:w w:val="101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数量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指标</w:t>
            </w:r>
            <w:r>
              <w:rPr>
                <w:sz w:val="15"/>
                <w:szCs w:val="15"/>
                <w:spacing w:val="32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为全局每1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  <w:spacing w:val="13"/>
              </w:rPr>
              <w:t>名在编民警、职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  <w:spacing w:val="13"/>
              </w:rPr>
              <w:t>工租赁1台新一代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移动警务终端及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  <w:spacing w:val="9"/>
              </w:rPr>
              <w:t>通讯服务。</w:t>
            </w:r>
          </w:p>
        </w:tc>
        <w:tc>
          <w:tcPr>
            <w:tcW w:w="115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132" w:firstLine="1"/>
              <w:spacing w:before="49" w:line="24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警务通配备率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9"/>
              </w:rPr>
              <w:t>95%</w:t>
            </w:r>
          </w:p>
        </w:tc>
        <w:tc>
          <w:tcPr>
            <w:tcW w:w="32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支撑移动警务</w:t>
            </w:r>
          </w:p>
        </w:tc>
        <w:tc>
          <w:tcPr>
            <w:tcW w:w="26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配备率</w:t>
            </w:r>
          </w:p>
        </w:tc>
        <w:tc>
          <w:tcPr>
            <w:tcW w:w="12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49" w:line="23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29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质量指标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警务通完好率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  <w:position w:val="1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支撑移动警务</w:t>
            </w:r>
          </w:p>
        </w:tc>
        <w:tc>
          <w:tcPr>
            <w:tcW w:w="26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完好率大于等于90%</w:t>
            </w:r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时效指标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6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发放及时率</w:t>
            </w:r>
          </w:p>
        </w:tc>
        <w:tc>
          <w:tcPr>
            <w:tcW w:w="11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发放及时率90%</w:t>
            </w:r>
          </w:p>
        </w:tc>
        <w:tc>
          <w:tcPr>
            <w:tcW w:w="32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发放及时率</w:t>
            </w:r>
          </w:p>
        </w:tc>
        <w:tc>
          <w:tcPr>
            <w:tcW w:w="26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发放及时率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25229" w:h="18256"/>
          <w:pgMar w:top="771" w:right="215" w:bottom="0" w:left="547" w:header="0" w:footer="0" w:gutter="0"/>
        </w:sectPr>
        <w:rPr/>
      </w:pPr>
    </w:p>
    <w:p>
      <w:pPr>
        <w:ind w:left="1023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2024年项目支出绩效目标表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14" style="position:absolute;margin-left:1201.5pt;margin-top:13.762pt;mso-position-vertical-relative:text;mso-position-horizontal-relative:text;width:21.1pt;height:13.8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6" style="position:absolute;margin-left:1172.09pt;margin-top:13.762pt;mso-position-vertical-relative:text;mso-position-horizontal-relative:text;width:28.5pt;height:13.8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8" style="position:absolute;margin-left:1.34382pt;margin-top:13.762pt;mso-position-vertical-relative:text;mso-position-horizontal-relative:text;width:48pt;height:13.8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长沙市公安局天心分局</w:t>
      </w:r>
    </w:p>
    <w:tbl>
      <w:tblPr>
        <w:tblStyle w:val="TableNormal"/>
        <w:tblW w:w="244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rPr>
          <w:trHeight w:val="517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2" w:line="229" w:lineRule="auto"/>
              <w:rPr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62" w:line="229" w:lineRule="auto"/>
              <w:rPr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2" w:line="229" w:lineRule="auto"/>
              <w:rPr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4"/>
              <w:spacing w:before="62" w:line="229" w:lineRule="auto"/>
              <w:rPr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vAlign w:val="top"/>
            <w:gridSpan w:val="9"/>
          </w:tcPr>
          <w:p>
            <w:pPr>
              <w:pStyle w:val="TableText"/>
              <w:ind w:left="7620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绩效指标</w:t>
            </w:r>
          </w:p>
        </w:tc>
      </w:tr>
      <w:tr>
        <w:trPr>
          <w:trHeight w:val="599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left="31"/>
              <w:spacing w:before="189" w:line="229" w:lineRule="auto"/>
              <w:rPr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91"/>
              <w:spacing w:before="189" w:line="229" w:lineRule="auto"/>
              <w:rPr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4"/>
              <w:spacing w:before="189" w:line="229" w:lineRule="auto"/>
              <w:rPr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87"/>
              <w:spacing w:before="188" w:line="229" w:lineRule="auto"/>
              <w:rPr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1113"/>
              <w:spacing w:before="188" w:line="229" w:lineRule="auto"/>
              <w:rPr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TableText"/>
              <w:ind w:left="617"/>
              <w:spacing w:before="189" w:line="229" w:lineRule="auto"/>
              <w:rPr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229"/>
              <w:spacing w:before="189" w:line="229" w:lineRule="auto"/>
              <w:rPr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983"/>
              <w:spacing w:before="188" w:line="229" w:lineRule="auto"/>
              <w:rPr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TableText"/>
              <w:ind w:left="625"/>
              <w:spacing w:before="189" w:line="230" w:lineRule="auto"/>
              <w:rPr/>
            </w:pPr>
            <w:r>
              <w:rPr>
                <w:spacing w:val="2"/>
              </w:rPr>
              <w:t>备注</w:t>
            </w:r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106016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警务通通讯租赁费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0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215.87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65" w:hanging="1"/>
              <w:spacing w:before="49" w:line="23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移动警务作为打通公安大数据应用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的最后一公里，移动警务终端是民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警开展移动警务工作的基础性装</w:t>
            </w:r>
          </w:p>
          <w:p>
            <w:pPr>
              <w:pStyle w:val="TableText"/>
              <w:ind w:left="24" w:right="150" w:firstLine="2"/>
              <w:spacing w:before="7" w:line="23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备，通过移动警务赋能各警种、各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部门业务工作，实现全局信息化应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6"/>
              </w:rPr>
              <w:t>用从</w:t>
            </w:r>
            <w:r>
              <w:rPr>
                <w:sz w:val="15"/>
                <w:szCs w:val="15"/>
              </w:rPr>
              <w:t>PC</w:t>
            </w:r>
            <w:r>
              <w:rPr>
                <w:sz w:val="15"/>
                <w:szCs w:val="15"/>
                <w:spacing w:val="16"/>
              </w:rPr>
              <w:t>端向移动端的延伸，为警务</w:t>
            </w:r>
            <w:r>
              <w:rPr>
                <w:sz w:val="15"/>
                <w:szCs w:val="15"/>
                <w:spacing w:val="3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工作提供更方便、更适用、更可靠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的支撑，助推我局移动警务进入全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国第一方阵。高科技的办案工具投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入使用，一方面使基层公安机关提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高了执法办案能力，另一方面提高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了公安工作效率。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提高办案效率</w:t>
            </w:r>
          </w:p>
        </w:tc>
        <w:tc>
          <w:tcPr>
            <w:tcW w:w="115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提高办案效率</w:t>
            </w:r>
          </w:p>
        </w:tc>
        <w:tc>
          <w:tcPr>
            <w:tcW w:w="32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办案效率</w:t>
            </w:r>
          </w:p>
        </w:tc>
        <w:tc>
          <w:tcPr>
            <w:tcW w:w="26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提高</w:t>
            </w:r>
          </w:p>
        </w:tc>
        <w:tc>
          <w:tcPr>
            <w:tcW w:w="12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可持续影响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65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满意度指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19" w:hanging="4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服务对象满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意度指标</w:t>
            </w:r>
          </w:p>
        </w:tc>
        <w:tc>
          <w:tcPr>
            <w:tcW w:w="13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民警满意率</w:t>
            </w:r>
          </w:p>
        </w:tc>
        <w:tc>
          <w:tcPr>
            <w:tcW w:w="115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  <w:position w:val="1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民警使用情况的满意率</w:t>
            </w:r>
          </w:p>
        </w:tc>
        <w:tc>
          <w:tcPr>
            <w:tcW w:w="260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满意率大于等于90%</w:t>
            </w:r>
          </w:p>
        </w:tc>
        <w:tc>
          <w:tcPr>
            <w:tcW w:w="124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社区警务工作经费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1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31.35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165"/>
              <w:spacing w:before="49" w:line="239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全力保障社区警务室各项业务工作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的开展，维护天心区每个社区的平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安稳定，做好社区人口信息采集维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护工作，重点人口管控、辖区群众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的矛盾纠纷调解、场所管控等各项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业务工作，全面提升群众的安全感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9"/>
              </w:rPr>
              <w:t>和幸福感。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成本指标</w:t>
            </w:r>
          </w:p>
        </w:tc>
        <w:tc>
          <w:tcPr>
            <w:tcW w:w="974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本指标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数量指标</w:t>
            </w:r>
          </w:p>
        </w:tc>
        <w:tc>
          <w:tcPr>
            <w:tcW w:w="134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163" w:hanging="1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新增警务室配比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警力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  <w:position w:val="1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完成管理工作</w:t>
            </w:r>
          </w:p>
        </w:tc>
        <w:tc>
          <w:tcPr>
            <w:tcW w:w="26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警力配比率</w:t>
            </w:r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质量指标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信息采集准确率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  <w:position w:val="1"/>
              </w:rPr>
              <w:t>95%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完成管理工作</w:t>
            </w:r>
          </w:p>
        </w:tc>
        <w:tc>
          <w:tcPr>
            <w:tcW w:w="26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准确率大于等于95%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6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时效指标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信息采集及时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49" w:line="23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及时性</w:t>
            </w:r>
          </w:p>
        </w:tc>
        <w:tc>
          <w:tcPr>
            <w:tcW w:w="32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完成管理工作</w:t>
            </w:r>
          </w:p>
        </w:tc>
        <w:tc>
          <w:tcPr>
            <w:tcW w:w="26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完成管理工作</w:t>
            </w:r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25229" w:h="18256"/>
          <w:pgMar w:top="771" w:right="215" w:bottom="0" w:left="547" w:header="0" w:footer="0" w:gutter="0"/>
        </w:sectPr>
        <w:rPr/>
      </w:pPr>
    </w:p>
    <w:p>
      <w:pPr>
        <w:ind w:left="1023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2024年项目支出绩效目标表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20" style="position:absolute;margin-left:1201.5pt;margin-top:13.762pt;mso-position-vertical-relative:text;mso-position-horizontal-relative:text;width:21.1pt;height:13.8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22" style="position:absolute;margin-left:1172.09pt;margin-top:13.762pt;mso-position-vertical-relative:text;mso-position-horizontal-relative:text;width:28.5pt;height:13.8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24" style="position:absolute;margin-left:1.34382pt;margin-top:13.762pt;mso-position-vertical-relative:text;mso-position-horizontal-relative:text;width:48pt;height:13.8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长沙市公安局天心分局</w:t>
      </w:r>
    </w:p>
    <w:tbl>
      <w:tblPr>
        <w:tblStyle w:val="TableNormal"/>
        <w:tblW w:w="244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rPr>
          <w:trHeight w:val="517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2" w:line="229" w:lineRule="auto"/>
              <w:rPr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62" w:line="229" w:lineRule="auto"/>
              <w:rPr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2" w:line="229" w:lineRule="auto"/>
              <w:rPr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4"/>
              <w:spacing w:before="62" w:line="229" w:lineRule="auto"/>
              <w:rPr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vAlign w:val="top"/>
            <w:gridSpan w:val="9"/>
          </w:tcPr>
          <w:p>
            <w:pPr>
              <w:pStyle w:val="TableText"/>
              <w:ind w:left="7620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绩效指标</w:t>
            </w:r>
          </w:p>
        </w:tc>
      </w:tr>
      <w:tr>
        <w:trPr>
          <w:trHeight w:val="599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left="31"/>
              <w:spacing w:before="189" w:line="229" w:lineRule="auto"/>
              <w:rPr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91"/>
              <w:spacing w:before="189" w:line="229" w:lineRule="auto"/>
              <w:rPr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4"/>
              <w:spacing w:before="189" w:line="229" w:lineRule="auto"/>
              <w:rPr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87"/>
              <w:spacing w:before="188" w:line="229" w:lineRule="auto"/>
              <w:rPr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1113"/>
              <w:spacing w:before="188" w:line="229" w:lineRule="auto"/>
              <w:rPr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TableText"/>
              <w:ind w:left="617"/>
              <w:spacing w:before="189" w:line="229" w:lineRule="auto"/>
              <w:rPr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229"/>
              <w:spacing w:before="189" w:line="229" w:lineRule="auto"/>
              <w:rPr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983"/>
              <w:spacing w:before="188" w:line="229" w:lineRule="auto"/>
              <w:rPr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TableText"/>
              <w:ind w:left="625"/>
              <w:spacing w:before="189" w:line="230" w:lineRule="auto"/>
              <w:rPr/>
            </w:pPr>
            <w:r>
              <w:rPr>
                <w:spacing w:val="2"/>
              </w:rPr>
              <w:t>备注</w:t>
            </w:r>
          </w:p>
        </w:tc>
      </w:tr>
      <w:tr>
        <w:trPr>
          <w:trHeight w:val="1347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106016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社区警务工作经费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1"/>
              <w:spacing w:before="48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31.35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165"/>
              <w:spacing w:before="49" w:line="239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全力保障社区警务室各项业务工作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的开展，维护天心区每个社区的平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安稳定，做好社区人口信息采集维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护工作，重点人口管控、辖区群众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的矛盾纠纷调解、场所管控等各项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业务工作，全面提升群众的安全感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9"/>
              </w:rPr>
              <w:t>和幸福感。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7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重点人口管控</w:t>
            </w:r>
          </w:p>
        </w:tc>
        <w:tc>
          <w:tcPr>
            <w:tcW w:w="115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  <w:position w:val="1"/>
              </w:rPr>
              <w:t>70%</w:t>
            </w:r>
          </w:p>
        </w:tc>
        <w:tc>
          <w:tcPr>
            <w:tcW w:w="32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完成管理工作</w:t>
            </w:r>
          </w:p>
        </w:tc>
        <w:tc>
          <w:tcPr>
            <w:tcW w:w="26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管控率大于等于70%</w:t>
            </w:r>
          </w:p>
        </w:tc>
        <w:tc>
          <w:tcPr>
            <w:tcW w:w="124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7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可持续影响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5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65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满意度指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97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19" w:hanging="4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服务对象满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意度指标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社区民众满意率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  <w:position w:val="1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服务社区民众</w:t>
            </w:r>
          </w:p>
        </w:tc>
        <w:tc>
          <w:tcPr>
            <w:tcW w:w="26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满意率大于等于90%</w:t>
            </w:r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%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25229" w:h="18256"/>
          <w:pgMar w:top="771" w:right="215" w:bottom="0" w:left="547" w:header="0" w:footer="0" w:gutter="0"/>
        </w:sectPr>
        <w:rPr/>
      </w:pPr>
    </w:p>
    <w:p>
      <w:pPr>
        <w:ind w:left="9863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2024年部门整体支出绩效目标表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26" style="position:absolute;margin-left:1197pt;margin-top:13.762pt;mso-position-vertical-relative:text;mso-position-horizontal-relative:text;width:21.1pt;height:13.8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28" style="position:absolute;margin-left:1167.59pt;margin-top:13.762pt;mso-position-vertical-relative:text;mso-position-horizontal-relative:text;width:28.5pt;height:13.8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30" style="position:absolute;margin-left:1.34382pt;margin-top:13.762pt;mso-position-vertical-relative:text;mso-position-horizontal-relative:text;width:48pt;height:13.8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长沙市公安局天心分局</w:t>
      </w:r>
    </w:p>
    <w:tbl>
      <w:tblPr>
        <w:tblStyle w:val="TableNormal"/>
        <w:tblW w:w="2435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>
        <w:trPr>
          <w:trHeight w:val="337" w:hRule="atLeast"/>
        </w:trPr>
        <w:tc>
          <w:tcPr>
            <w:tcW w:w="802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 w:right="100" w:hanging="192"/>
              <w:spacing w:before="62" w:line="233" w:lineRule="auto"/>
              <w:rPr/>
            </w:pPr>
            <w:r>
              <w:rPr>
                <w:spacing w:val="3"/>
              </w:rPr>
              <w:t>单位编</w:t>
            </w:r>
            <w:r>
              <w:rPr/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2" w:line="229" w:lineRule="auto"/>
              <w:rPr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vAlign w:val="top"/>
            <w:gridSpan w:val="7"/>
          </w:tcPr>
          <w:p>
            <w:pPr>
              <w:pStyle w:val="TableText"/>
              <w:ind w:left="2800"/>
              <w:spacing w:before="60" w:line="229" w:lineRule="auto"/>
              <w:rPr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7"/>
              <w:spacing w:before="62" w:line="229" w:lineRule="auto"/>
              <w:rPr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pStyle w:val="TableText"/>
              <w:ind w:left="4280"/>
              <w:spacing w:before="2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部门整体支出年度绩效目标</w:t>
            </w:r>
          </w:p>
        </w:tc>
      </w:tr>
      <w:tr>
        <w:trPr>
          <w:trHeight w:val="330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资金总额</w:t>
            </w:r>
          </w:p>
        </w:tc>
        <w:tc>
          <w:tcPr>
            <w:tcW w:w="3491" w:type="dxa"/>
            <w:vAlign w:val="top"/>
            <w:gridSpan w:val="4"/>
          </w:tcPr>
          <w:p>
            <w:pPr>
              <w:pStyle w:val="TableText"/>
              <w:ind w:left="1151"/>
              <w:spacing w:before="53" w:line="229" w:lineRule="auto"/>
              <w:rPr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vAlign w:val="top"/>
            <w:gridSpan w:val="2"/>
          </w:tcPr>
          <w:p>
            <w:pPr>
              <w:pStyle w:val="TableText"/>
              <w:ind w:left="510"/>
              <w:spacing w:before="53" w:line="229" w:lineRule="auto"/>
              <w:rPr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8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8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0" w:right="71" w:hanging="178"/>
              <w:spacing w:before="115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一般公共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预算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69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政府性基</w:t>
            </w:r>
          </w:p>
          <w:p>
            <w:pPr>
              <w:pStyle w:val="TableText"/>
              <w:ind w:left="161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金拨款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75" w:right="84" w:hanging="3"/>
              <w:spacing w:before="115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管理资金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73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其他资金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163"/>
              <w:spacing w:before="22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212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项目支出</w:t>
            </w:r>
          </w:p>
        </w:tc>
        <w:tc>
          <w:tcPr>
            <w:tcW w:w="4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ind w:left="36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一级指标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21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228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ind w:left="309" w:right="17" w:hanging="273"/>
              <w:spacing w:before="11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指标值类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66"/>
              <w:spacing w:before="22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指标值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96" w:right="91" w:hanging="1"/>
              <w:spacing w:before="116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单位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832"/>
              <w:spacing w:before="22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指标解释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365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评（扣）分标准</w:t>
            </w:r>
          </w:p>
        </w:tc>
        <w:tc>
          <w:tcPr>
            <w:tcW w:w="1057" w:type="dxa"/>
            <w:vAlign w:val="top"/>
          </w:tcPr>
          <w:p>
            <w:pPr>
              <w:pStyle w:val="TableText"/>
              <w:ind w:left="354"/>
              <w:spacing w:before="22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备注</w:t>
            </w:r>
          </w:p>
        </w:tc>
      </w:tr>
      <w:tr>
        <w:trPr>
          <w:trHeight w:val="1348" w:hRule="atLeast"/>
        </w:trPr>
        <w:tc>
          <w:tcPr>
            <w:tcW w:w="802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106016</w:t>
            </w:r>
          </w:p>
        </w:tc>
        <w:tc>
          <w:tcPr>
            <w:tcW w:w="188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长沙市公安局天心分局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4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21,909.33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4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21,909.33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4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21,590.11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/>
              <w:spacing w:before="48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319.22</w:t>
            </w:r>
          </w:p>
        </w:tc>
        <w:tc>
          <w:tcPr>
            <w:tcW w:w="4152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159" w:firstLine="3"/>
              <w:spacing w:before="49" w:line="23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坚持稳定为先，坚持打击开路，坚持防范为本，坚持严</w:t>
            </w:r>
            <w:r>
              <w:rPr>
                <w:sz w:val="15"/>
                <w:szCs w:val="15"/>
                <w:spacing w:val="8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优并举，全力以赴防风险、保安全、护稳定、促发展，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确保了全区社会政治大局平稳平安</w:t>
            </w:r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成本指标</w:t>
            </w:r>
          </w:p>
        </w:tc>
        <w:tc>
          <w:tcPr>
            <w:tcW w:w="76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经济成本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社会成本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143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基本支出经费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使用率</w:t>
            </w:r>
          </w:p>
        </w:tc>
        <w:tc>
          <w:tcPr>
            <w:tcW w:w="78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49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≤</w:t>
            </w:r>
          </w:p>
        </w:tc>
        <w:tc>
          <w:tcPr>
            <w:tcW w:w="125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5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100</w:t>
            </w:r>
          </w:p>
        </w:tc>
        <w:tc>
          <w:tcPr>
            <w:tcW w:w="5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万元</w:t>
            </w:r>
          </w:p>
        </w:tc>
        <w:tc>
          <w:tcPr>
            <w:tcW w:w="238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反映基本支出成本控制情况</w:t>
            </w:r>
          </w:p>
        </w:tc>
        <w:tc>
          <w:tcPr>
            <w:tcW w:w="197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 w:right="125" w:hanging="3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基本支出经费实际支出数</w:t>
            </w:r>
            <w:r>
              <w:rPr>
                <w:sz w:val="15"/>
                <w:szCs w:val="15"/>
                <w:spacing w:val="8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与预算下达数的比率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生态环境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成本指标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产出指标</w:t>
            </w:r>
          </w:p>
        </w:tc>
        <w:tc>
          <w:tcPr>
            <w:tcW w:w="76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数量指标</w:t>
            </w:r>
          </w:p>
        </w:tc>
        <w:tc>
          <w:tcPr>
            <w:tcW w:w="116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3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警务通数量配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备率</w:t>
            </w:r>
          </w:p>
        </w:tc>
        <w:tc>
          <w:tcPr>
            <w:tcW w:w="78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4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95</w:t>
            </w:r>
          </w:p>
        </w:tc>
        <w:tc>
          <w:tcPr>
            <w:tcW w:w="55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配备率完成情况</w:t>
            </w:r>
          </w:p>
        </w:tc>
        <w:tc>
          <w:tcPr>
            <w:tcW w:w="19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配备率大于等于95%得满分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质量指标</w:t>
            </w:r>
          </w:p>
        </w:tc>
        <w:tc>
          <w:tcPr>
            <w:tcW w:w="116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143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工作任务完成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率</w:t>
            </w:r>
          </w:p>
        </w:tc>
        <w:tc>
          <w:tcPr>
            <w:tcW w:w="7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4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95</w:t>
            </w:r>
          </w:p>
        </w:tc>
        <w:tc>
          <w:tcPr>
            <w:tcW w:w="5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工作任务完成率</w:t>
            </w:r>
          </w:p>
        </w:tc>
        <w:tc>
          <w:tcPr>
            <w:tcW w:w="1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完成率达到95%得满分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时效指标</w:t>
            </w:r>
          </w:p>
        </w:tc>
        <w:tc>
          <w:tcPr>
            <w:tcW w:w="116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工作完成时效</w:t>
            </w:r>
          </w:p>
        </w:tc>
        <w:tc>
          <w:tcPr>
            <w:tcW w:w="7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555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ind w:left="33"/>
              <w:spacing w:before="60" w:line="241" w:lineRule="exact"/>
              <w:tabs>
                <w:tab w:val="left" w:pos="10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38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36" w:firstLine="4"/>
              <w:spacing w:before="4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公安工作是否及时完成上级的指</w:t>
            </w:r>
            <w:r>
              <w:rPr>
                <w:sz w:val="15"/>
                <w:szCs w:val="15"/>
                <w:spacing w:val="9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令</w:t>
            </w:r>
          </w:p>
        </w:tc>
        <w:tc>
          <w:tcPr>
            <w:tcW w:w="197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 w:right="125" w:firstLine="2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公安工作是否及时完成上</w:t>
            </w:r>
            <w:r>
              <w:rPr>
                <w:sz w:val="15"/>
                <w:szCs w:val="15"/>
                <w:spacing w:val="3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级的指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76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经济效益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社会效益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社会平安稳定</w:t>
            </w:r>
          </w:p>
        </w:tc>
        <w:tc>
          <w:tcPr>
            <w:tcW w:w="7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稳定</w:t>
            </w:r>
          </w:p>
        </w:tc>
        <w:tc>
          <w:tcPr>
            <w:tcW w:w="555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33"/>
              <w:spacing w:before="60" w:line="241" w:lineRule="exact"/>
              <w:tabs>
                <w:tab w:val="left" w:pos="10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38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36"/>
              <w:spacing w:before="4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做好重大节点的警务铺排，完成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执勤任务</w:t>
            </w:r>
          </w:p>
        </w:tc>
        <w:tc>
          <w:tcPr>
            <w:tcW w:w="197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 w:right="125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重大节点警务期间未出现</w:t>
            </w:r>
            <w:r>
              <w:rPr>
                <w:sz w:val="15"/>
                <w:szCs w:val="15"/>
                <w:spacing w:val="8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重大影响稳定的事项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生态效益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6" w:hRule="atLeast"/>
        </w:trPr>
        <w:tc>
          <w:tcPr>
            <w:tcW w:w="8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 w:right="69" w:hanging="6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可持续影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响指标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25229" w:h="18256"/>
          <w:pgMar w:top="771" w:right="305" w:bottom="0" w:left="547" w:header="0" w:footer="0" w:gutter="0"/>
        </w:sectPr>
        <w:rPr/>
      </w:pPr>
    </w:p>
    <w:p>
      <w:pPr>
        <w:ind w:left="9863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2024年部门整体支出绩效目标表</w:t>
      </w:r>
    </w:p>
    <w:p>
      <w:pPr>
        <w:spacing w:before="13"/>
        <w:rPr/>
      </w:pPr>
      <w:r/>
    </w:p>
    <w:p>
      <w:pPr>
        <w:sectPr>
          <w:pgSz w:w="25229" w:h="18256"/>
          <w:pgMar w:top="771" w:right="305" w:bottom="0" w:left="547" w:header="0" w:footer="0" w:gutter="0"/>
          <w:cols w:equalWidth="0" w:num="1">
            <w:col w:w="2437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单位名称：长沙市公安局天心分局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25229" w:h="18256"/>
          <w:pgMar w:top="771" w:right="305" w:bottom="0" w:left="547" w:header="0" w:footer="0" w:gutter="0"/>
          <w:cols w:equalWidth="0" w:num="2">
            <w:col w:w="23272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2435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>
        <w:trPr>
          <w:trHeight w:val="335" w:hRule="atLeast"/>
        </w:trPr>
        <w:tc>
          <w:tcPr>
            <w:tcW w:w="802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 w:right="100" w:hanging="192"/>
              <w:spacing w:before="62" w:line="233" w:lineRule="auto"/>
              <w:rPr/>
            </w:pPr>
            <w:r>
              <w:rPr>
                <w:spacing w:val="3"/>
              </w:rPr>
              <w:t>单位编</w:t>
            </w:r>
            <w:r>
              <w:rPr/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2" w:line="229" w:lineRule="auto"/>
              <w:rPr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vAlign w:val="top"/>
            <w:gridSpan w:val="7"/>
          </w:tcPr>
          <w:p>
            <w:pPr>
              <w:pStyle w:val="TableText"/>
              <w:ind w:left="2800"/>
              <w:spacing w:before="60" w:line="229" w:lineRule="auto"/>
              <w:rPr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7"/>
              <w:spacing w:before="62" w:line="229" w:lineRule="auto"/>
              <w:rPr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pStyle w:val="TableText"/>
              <w:ind w:left="4280"/>
              <w:spacing w:before="2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部门整体支出年度绩效目标</w:t>
            </w:r>
          </w:p>
        </w:tc>
      </w:tr>
      <w:tr>
        <w:trPr>
          <w:trHeight w:val="328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资金总额</w:t>
            </w:r>
          </w:p>
        </w:tc>
        <w:tc>
          <w:tcPr>
            <w:tcW w:w="3491" w:type="dxa"/>
            <w:vAlign w:val="top"/>
            <w:gridSpan w:val="4"/>
          </w:tcPr>
          <w:p>
            <w:pPr>
              <w:pStyle w:val="TableText"/>
              <w:ind w:left="1151"/>
              <w:spacing w:before="55" w:line="229" w:lineRule="auto"/>
              <w:rPr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vAlign w:val="top"/>
            <w:gridSpan w:val="2"/>
          </w:tcPr>
          <w:p>
            <w:pPr>
              <w:pStyle w:val="TableText"/>
              <w:ind w:left="510"/>
              <w:spacing w:before="55" w:line="229" w:lineRule="auto"/>
              <w:rPr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8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6" w:hRule="atLeast"/>
        </w:trPr>
        <w:tc>
          <w:tcPr>
            <w:tcW w:w="8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0" w:right="71" w:hanging="178"/>
              <w:spacing w:before="119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一般公共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预算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69"/>
              <w:spacing w:before="11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政府性基</w:t>
            </w:r>
          </w:p>
          <w:p>
            <w:pPr>
              <w:pStyle w:val="TableText"/>
              <w:ind w:left="161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金拨款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75" w:right="84" w:hanging="3"/>
              <w:spacing w:before="119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管理资金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73"/>
              <w:spacing w:before="2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其他资金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163"/>
              <w:spacing w:before="2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212"/>
              <w:spacing w:before="2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项目支出</w:t>
            </w:r>
          </w:p>
        </w:tc>
        <w:tc>
          <w:tcPr>
            <w:tcW w:w="4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ind w:left="36"/>
              <w:spacing w:before="2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一级指标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21"/>
              <w:spacing w:before="2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228"/>
              <w:spacing w:before="2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ind w:left="309" w:right="17" w:hanging="273"/>
              <w:spacing w:before="119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指标值类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66"/>
              <w:spacing w:before="2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指标值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96" w:right="91" w:hanging="1"/>
              <w:spacing w:before="120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单位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832"/>
              <w:spacing w:before="2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指标解释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365"/>
              <w:spacing w:before="2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评（扣）分标准</w:t>
            </w:r>
          </w:p>
        </w:tc>
        <w:tc>
          <w:tcPr>
            <w:tcW w:w="1057" w:type="dxa"/>
            <w:vAlign w:val="top"/>
          </w:tcPr>
          <w:p>
            <w:pPr>
              <w:pStyle w:val="TableText"/>
              <w:ind w:left="354"/>
              <w:spacing w:before="22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备注</w:t>
            </w:r>
          </w:p>
        </w:tc>
      </w:tr>
      <w:tr>
        <w:trPr>
          <w:trHeight w:val="1349" w:hRule="atLeast"/>
        </w:trPr>
        <w:tc>
          <w:tcPr>
            <w:tcW w:w="80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106016</w:t>
            </w:r>
          </w:p>
        </w:tc>
        <w:tc>
          <w:tcPr>
            <w:tcW w:w="18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长沙市公安局天心分局</w:t>
            </w:r>
          </w:p>
        </w:tc>
        <w:tc>
          <w:tcPr>
            <w:tcW w:w="109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4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21,909.33</w:t>
            </w:r>
          </w:p>
        </w:tc>
        <w:tc>
          <w:tcPr>
            <w:tcW w:w="86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4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21,909.33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4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21,590.11</w:t>
            </w:r>
          </w:p>
        </w:tc>
        <w:tc>
          <w:tcPr>
            <w:tcW w:w="11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319.22</w:t>
            </w:r>
          </w:p>
        </w:tc>
        <w:tc>
          <w:tcPr>
            <w:tcW w:w="415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159" w:firstLine="3"/>
              <w:spacing w:before="49" w:line="23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坚持稳定为先，坚持打击开路，坚持防范为本，坚持严</w:t>
            </w:r>
            <w:r>
              <w:rPr>
                <w:sz w:val="15"/>
                <w:szCs w:val="15"/>
                <w:spacing w:val="8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优并举，全力以赴防风险、保安全、护稳定、促发展，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确保了全区社会政治大局平稳平安</w:t>
            </w:r>
          </w:p>
        </w:tc>
        <w:tc>
          <w:tcPr>
            <w:tcW w:w="780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84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满意度指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76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69"/>
              <w:spacing w:before="48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服务对象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满意度指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16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群众满意率</w:t>
            </w:r>
          </w:p>
        </w:tc>
        <w:tc>
          <w:tcPr>
            <w:tcW w:w="78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4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90</w:t>
            </w:r>
          </w:p>
        </w:tc>
        <w:tc>
          <w:tcPr>
            <w:tcW w:w="55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满意率大于等于90%</w:t>
            </w:r>
          </w:p>
        </w:tc>
        <w:tc>
          <w:tcPr>
            <w:tcW w:w="1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满意率大于等于90%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sectPr>
      <w:type w:val="continuous"/>
      <w:pgSz w:w="25229" w:h="18256"/>
      <w:pgMar w:top="771" w:right="305" w:bottom="0" w:left="547" w:header="0" w:footer="0" w:gutter="0"/>
      <w:cols w:equalWidth="0" w:num="1">
        <w:col w:w="2437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2024-03-02T11:55:56Z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2024-03-02T15:59:02</vt:filetime>
  </property>
</Properties>
</file>