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keepLines/>
        <w:spacing w:after="580" w:line="240" w:lineRule="auto"/>
      </w:pPr>
      <w:bookmarkStart w:id="0" w:name="bookmark0"/>
      <w:bookmarkStart w:id="1" w:name="bookmark1"/>
      <w:bookmarkStart w:id="2" w:name="bookmark2"/>
    </w:p>
    <w:bookmarkEnd w:id="0"/>
    <w:bookmarkEnd w:id="1"/>
    <w:bookmarkEnd w:id="2"/>
    <w:p>
      <w:pPr>
        <w:autoSpaceDE w:val="0"/>
        <w:autoSpaceDN w:val="0"/>
        <w:jc w:val="center"/>
        <w:rPr>
          <w:rFonts w:asciiTheme="majorEastAsia" w:hAnsiTheme="majorEastAsia" w:eastAsiaTheme="majorEastAsia" w:cstheme="majorEastAsia"/>
          <w:b/>
          <w:sz w:val="44"/>
          <w:szCs w:val="22"/>
          <w:lang w:val="zh-CN" w:eastAsia="zh-CN" w:bidi="zh-CN"/>
        </w:rPr>
      </w:pPr>
      <w:bookmarkStart w:id="3" w:name="bookmark5"/>
      <w:bookmarkStart w:id="4" w:name="bookmark3"/>
      <w:bookmarkStart w:id="5" w:name="bookmark4"/>
      <w:r>
        <w:rPr>
          <w:rFonts w:hint="eastAsia" w:asciiTheme="majorEastAsia" w:hAnsiTheme="majorEastAsia" w:eastAsiaTheme="majorEastAsia" w:cstheme="majorEastAsia"/>
          <w:b/>
          <w:sz w:val="44"/>
          <w:szCs w:val="22"/>
          <w:lang w:val="zh-CN" w:eastAsia="zh-CN" w:bidi="zh-CN"/>
        </w:rPr>
        <w:t>长沙市财政</w:t>
      </w:r>
      <w:r>
        <w:rPr>
          <w:rFonts w:hint="eastAsia" w:asciiTheme="majorEastAsia" w:hAnsiTheme="majorEastAsia" w:eastAsiaTheme="majorEastAsia" w:cstheme="majorEastAsia"/>
          <w:b/>
          <w:sz w:val="44"/>
          <w:szCs w:val="22"/>
          <w:lang w:eastAsia="zh-CN" w:bidi="zh-CN"/>
        </w:rPr>
        <w:t>项目整体</w:t>
      </w:r>
      <w:r>
        <w:rPr>
          <w:rFonts w:hint="eastAsia" w:asciiTheme="majorEastAsia" w:hAnsiTheme="majorEastAsia" w:eastAsiaTheme="majorEastAsia" w:cstheme="majorEastAsia"/>
          <w:b/>
          <w:sz w:val="44"/>
          <w:szCs w:val="22"/>
          <w:lang w:val="zh-CN" w:eastAsia="zh-CN" w:bidi="zh-CN"/>
        </w:rPr>
        <w:t>支出绩效评价报告</w:t>
      </w:r>
    </w:p>
    <w:p>
      <w:pPr>
        <w:jc w:val="center"/>
        <w:rPr>
          <w:rFonts w:eastAsia="黑体"/>
          <w:b/>
          <w:sz w:val="28"/>
          <w:lang w:eastAsia="zh-CN"/>
        </w:rPr>
      </w:pPr>
    </w:p>
    <w:p>
      <w:pPr>
        <w:jc w:val="center"/>
        <w:rPr>
          <w:rFonts w:eastAsia="黑体"/>
          <w:b/>
          <w:sz w:val="28"/>
          <w:lang w:eastAsia="zh-CN"/>
        </w:rPr>
      </w:pPr>
    </w:p>
    <w:p>
      <w:pPr>
        <w:jc w:val="center"/>
        <w:rPr>
          <w:rFonts w:eastAsia="黑体"/>
          <w:b/>
          <w:sz w:val="28"/>
          <w:lang w:eastAsia="zh-CN"/>
        </w:rPr>
      </w:pPr>
    </w:p>
    <w:p>
      <w:pPr>
        <w:spacing w:line="1000" w:lineRule="exact"/>
        <w:rPr>
          <w:rFonts w:eastAsia="仿宋_GB2312"/>
          <w:b/>
          <w:sz w:val="28"/>
          <w:lang w:eastAsia="zh-CN"/>
        </w:rPr>
      </w:pPr>
      <w:r>
        <w:rPr>
          <w:rFonts w:eastAsia="仿宋_GB2312"/>
          <w:b/>
          <w:sz w:val="28"/>
          <w:lang w:eastAsia="zh-CN"/>
        </w:rPr>
        <w:t xml:space="preserve">评价项目类型：  </w:t>
      </w:r>
      <w:r>
        <w:rPr>
          <w:rFonts w:eastAsia="仿宋_GB2312"/>
          <w:bCs/>
          <w:sz w:val="28"/>
          <w:lang w:eastAsia="zh-CN"/>
        </w:rPr>
        <w:t>项目实施过程评价</w:t>
      </w:r>
      <w:r>
        <w:rPr>
          <w:bCs/>
          <w:bdr w:val="single" w:color="auto" w:sz="4" w:space="0"/>
          <w:lang w:eastAsia="zh-CN"/>
        </w:rPr>
        <w:t xml:space="preserve">  </w:t>
      </w:r>
      <w:r>
        <w:rPr>
          <w:rFonts w:eastAsia="仿宋_GB2312"/>
          <w:bCs/>
          <w:sz w:val="28"/>
          <w:lang w:eastAsia="zh-CN"/>
        </w:rPr>
        <w:t xml:space="preserve">      项目完成结果评价</w:t>
      </w:r>
      <w:r>
        <w:rPr>
          <w:b/>
          <w:bdr w:val="single" w:color="auto" w:sz="4" w:space="0"/>
          <w:lang w:eastAsia="zh-CN"/>
        </w:rPr>
        <w:t>√</w:t>
      </w:r>
      <w:r>
        <w:rPr>
          <w:rFonts w:hint="eastAsia"/>
          <w:b/>
          <w:bdr w:val="single" w:color="auto" w:sz="4" w:space="0"/>
          <w:lang w:eastAsia="zh-CN"/>
        </w:rPr>
        <w:t xml:space="preserve"> </w:t>
      </w:r>
    </w:p>
    <w:p>
      <w:pPr>
        <w:spacing w:line="1000" w:lineRule="exact"/>
        <w:jc w:val="both"/>
        <w:rPr>
          <w:rFonts w:eastAsia="仿宋_GB2312"/>
          <w:bCs/>
          <w:color w:val="FFFFFF"/>
          <w:sz w:val="28"/>
          <w:u w:val="single"/>
          <w:lang w:eastAsia="zh-CN"/>
        </w:rPr>
      </w:pPr>
      <w:r>
        <w:rPr>
          <w:rFonts w:eastAsia="仿宋_GB2312"/>
          <w:b/>
          <w:sz w:val="28"/>
          <w:lang w:eastAsia="zh-CN"/>
        </w:rPr>
        <w:t>评价项目名称：</w:t>
      </w:r>
      <w:r>
        <w:rPr>
          <w:rFonts w:hint="eastAsia" w:ascii="仿宋" w:hAnsi="仿宋" w:eastAsia="仿宋" w:cs="仿宋"/>
          <w:b/>
          <w:sz w:val="28"/>
          <w:u w:val="single"/>
          <w:lang w:eastAsia="zh-CN"/>
        </w:rPr>
        <w:t xml:space="preserve">         </w:t>
      </w:r>
      <w:r>
        <w:rPr>
          <w:rFonts w:hint="eastAsia" w:eastAsia="仿宋" w:cs="仿宋"/>
          <w:b/>
          <w:sz w:val="28"/>
          <w:u w:val="single"/>
          <w:lang w:eastAsia="zh-CN"/>
        </w:rPr>
        <w:t>2020</w:t>
      </w:r>
      <w:r>
        <w:rPr>
          <w:rFonts w:hint="eastAsia" w:ascii="仿宋" w:hAnsi="仿宋" w:eastAsia="仿宋" w:cs="仿宋"/>
          <w:b/>
          <w:sz w:val="28"/>
          <w:u w:val="single"/>
          <w:lang w:eastAsia="zh-CN"/>
        </w:rPr>
        <w:t xml:space="preserve">年整体支出绩效评价            </w:t>
      </w:r>
      <w:r>
        <w:rPr>
          <w:rFonts w:hint="eastAsia" w:ascii="仿宋" w:hAnsi="仿宋" w:eastAsia="仿宋" w:cs="仿宋"/>
          <w:bCs/>
          <w:color w:val="FFFFFF"/>
          <w:sz w:val="28"/>
          <w:u w:val="single"/>
          <w:lang w:eastAsia="zh-CN"/>
        </w:rPr>
        <w:t>。</w:t>
      </w:r>
    </w:p>
    <w:p>
      <w:pPr>
        <w:spacing w:line="1000" w:lineRule="exact"/>
        <w:jc w:val="both"/>
        <w:rPr>
          <w:rFonts w:eastAsia="仿宋_GB2312"/>
          <w:b/>
          <w:sz w:val="28"/>
          <w:u w:val="single"/>
          <w:lang w:eastAsia="zh-CN"/>
        </w:rPr>
      </w:pPr>
      <w:r>
        <w:rPr>
          <w:rFonts w:eastAsia="仿宋_GB2312"/>
          <w:b/>
          <w:sz w:val="28"/>
          <w:lang w:eastAsia="zh-CN"/>
        </w:rPr>
        <w:t>评价项目</w:t>
      </w:r>
      <w:r>
        <w:rPr>
          <w:rFonts w:hint="eastAsia" w:eastAsia="仿宋_GB2312"/>
          <w:b/>
          <w:sz w:val="28"/>
          <w:lang w:eastAsia="zh-CN"/>
        </w:rPr>
        <w:t>金额</w:t>
      </w:r>
      <w:r>
        <w:rPr>
          <w:rFonts w:eastAsia="仿宋_GB2312"/>
          <w:b/>
          <w:sz w:val="28"/>
          <w:lang w:eastAsia="zh-CN"/>
        </w:rPr>
        <w:t>：</w:t>
      </w:r>
      <w:r>
        <w:rPr>
          <w:rFonts w:hint="eastAsia" w:ascii="仿宋" w:hAnsi="仿宋" w:eastAsia="仿宋" w:cs="仿宋"/>
          <w:b/>
          <w:sz w:val="28"/>
          <w:u w:val="single"/>
          <w:lang w:eastAsia="zh-CN"/>
        </w:rPr>
        <w:t xml:space="preserve">     </w:t>
      </w:r>
      <w:r>
        <w:rPr>
          <w:rFonts w:hint="eastAsia" w:ascii="仿宋" w:hAnsi="仿宋" w:eastAsia="仿宋" w:cs="仿宋"/>
          <w:b/>
          <w:sz w:val="28"/>
          <w:highlight w:val="none"/>
          <w:u w:val="single"/>
          <w:lang w:eastAsia="zh-CN"/>
        </w:rPr>
        <w:t xml:space="preserve">    </w:t>
      </w:r>
      <w:r>
        <w:rPr>
          <w:rFonts w:hint="eastAsia" w:eastAsia="仿宋" w:cs="仿宋"/>
          <w:b/>
          <w:sz w:val="28"/>
          <w:highlight w:val="none"/>
          <w:u w:val="single"/>
          <w:lang w:eastAsia="zh-CN"/>
        </w:rPr>
        <w:t>14</w:t>
      </w:r>
      <w:r>
        <w:rPr>
          <w:rFonts w:hint="eastAsia" w:ascii="仿宋" w:hAnsi="仿宋" w:eastAsia="仿宋" w:cs="仿宋"/>
          <w:b/>
          <w:sz w:val="28"/>
          <w:highlight w:val="none"/>
          <w:u w:val="single"/>
          <w:lang w:eastAsia="zh-CN"/>
        </w:rPr>
        <w:t>,</w:t>
      </w:r>
      <w:r>
        <w:rPr>
          <w:rFonts w:hint="eastAsia" w:eastAsia="仿宋" w:cs="仿宋"/>
          <w:b/>
          <w:sz w:val="28"/>
          <w:highlight w:val="none"/>
          <w:u w:val="single"/>
          <w:lang w:eastAsia="zh-CN"/>
        </w:rPr>
        <w:t>926</w:t>
      </w:r>
      <w:r>
        <w:rPr>
          <w:rFonts w:hint="eastAsia" w:ascii="仿宋" w:hAnsi="仿宋" w:eastAsia="仿宋" w:cs="仿宋"/>
          <w:b/>
          <w:sz w:val="28"/>
          <w:highlight w:val="none"/>
          <w:u w:val="single"/>
          <w:lang w:eastAsia="zh-CN"/>
        </w:rPr>
        <w:t>.</w:t>
      </w:r>
      <w:r>
        <w:rPr>
          <w:rFonts w:hint="eastAsia" w:eastAsia="仿宋" w:cs="仿宋"/>
          <w:b/>
          <w:sz w:val="28"/>
          <w:highlight w:val="none"/>
          <w:u w:val="single"/>
          <w:lang w:eastAsia="zh-CN"/>
        </w:rPr>
        <w:t>65</w:t>
      </w:r>
      <w:r>
        <w:rPr>
          <w:rFonts w:hint="eastAsia" w:ascii="仿宋" w:hAnsi="仿宋" w:eastAsia="仿宋" w:cs="仿宋"/>
          <w:b/>
          <w:sz w:val="28"/>
          <w:highlight w:val="none"/>
          <w:u w:val="single"/>
          <w:lang w:eastAsia="zh-CN"/>
        </w:rPr>
        <w:t xml:space="preserve">万元   </w:t>
      </w:r>
      <w:r>
        <w:rPr>
          <w:rFonts w:hint="eastAsia" w:ascii="仿宋" w:hAnsi="仿宋" w:eastAsia="仿宋" w:cs="仿宋"/>
          <w:b/>
          <w:sz w:val="28"/>
          <w:u w:val="single"/>
          <w:lang w:eastAsia="zh-CN"/>
        </w:rPr>
        <w:t xml:space="preserve">   </w:t>
      </w:r>
      <w:r>
        <w:rPr>
          <w:rFonts w:hint="eastAsia" w:ascii="仿宋" w:hAnsi="仿宋" w:eastAsia="仿宋" w:cs="仿宋"/>
          <w:bCs/>
          <w:sz w:val="28"/>
          <w:u w:val="single"/>
          <w:lang w:eastAsia="zh-CN"/>
        </w:rPr>
        <w:t xml:space="preserve">              </w:t>
      </w:r>
      <w:r>
        <w:rPr>
          <w:rFonts w:hint="eastAsia" w:ascii="仿宋" w:hAnsi="仿宋" w:eastAsia="仿宋" w:cs="仿宋"/>
          <w:bCs/>
          <w:color w:val="FFFFFF"/>
          <w:sz w:val="28"/>
          <w:u w:val="single"/>
          <w:lang w:eastAsia="zh-CN"/>
        </w:rPr>
        <w:t>。</w:t>
      </w:r>
    </w:p>
    <w:p>
      <w:pPr>
        <w:spacing w:line="1000" w:lineRule="exact"/>
        <w:ind w:left="1968" w:hanging="1968" w:hangingChars="700"/>
        <w:rPr>
          <w:rFonts w:eastAsia="仿宋_GB2312"/>
          <w:bCs/>
          <w:sz w:val="28"/>
          <w:u w:val="single"/>
          <w:lang w:eastAsia="zh-CN"/>
        </w:rPr>
      </w:pPr>
      <w:r>
        <w:rPr>
          <w:rFonts w:eastAsia="仿宋_GB2312"/>
          <w:b/>
          <w:sz w:val="28"/>
          <w:lang w:eastAsia="zh-CN"/>
        </w:rPr>
        <w:t>评价项目单位：</w:t>
      </w:r>
      <w:r>
        <w:rPr>
          <w:rFonts w:hint="eastAsia" w:ascii="仿宋" w:hAnsi="仿宋" w:eastAsia="仿宋" w:cs="仿宋"/>
          <w:b/>
          <w:sz w:val="28"/>
          <w:u w:val="single"/>
          <w:lang w:eastAsia="zh-CN"/>
        </w:rPr>
        <w:t xml:space="preserve">         长沙卫生职业学院      </w:t>
      </w:r>
      <w:r>
        <w:rPr>
          <w:rFonts w:hint="eastAsia" w:ascii="仿宋" w:hAnsi="仿宋" w:eastAsia="仿宋" w:cs="仿宋"/>
          <w:bCs/>
          <w:sz w:val="28"/>
          <w:u w:val="single"/>
          <w:lang w:eastAsia="zh-CN"/>
        </w:rPr>
        <w:t xml:space="preserve">           </w:t>
      </w:r>
      <w:r>
        <w:rPr>
          <w:rFonts w:hint="eastAsia" w:ascii="仿宋" w:hAnsi="仿宋" w:eastAsia="仿宋" w:cs="仿宋"/>
          <w:bCs/>
          <w:color w:val="FFFFFF"/>
          <w:sz w:val="28"/>
          <w:u w:val="single"/>
          <w:lang w:eastAsia="zh-CN"/>
        </w:rPr>
        <w:t>。</w:t>
      </w:r>
    </w:p>
    <w:p>
      <w:pPr>
        <w:spacing w:line="1100" w:lineRule="exact"/>
        <w:rPr>
          <w:rFonts w:eastAsia="仿宋_GB2312"/>
          <w:b/>
          <w:sz w:val="28"/>
          <w:u w:val="single"/>
          <w:lang w:eastAsia="zh-CN"/>
        </w:rPr>
      </w:pPr>
      <w:r>
        <w:rPr>
          <w:rFonts w:eastAsia="仿宋_GB2312"/>
          <w:b/>
          <w:sz w:val="28"/>
          <w:lang w:eastAsia="zh-CN"/>
        </w:rPr>
        <w:t>项目主管部门：</w:t>
      </w:r>
      <w:r>
        <w:rPr>
          <w:rFonts w:hint="eastAsia" w:ascii="仿宋" w:hAnsi="仿宋" w:eastAsia="仿宋" w:cs="仿宋"/>
          <w:b/>
          <w:sz w:val="28"/>
          <w:u w:val="single"/>
          <w:lang w:eastAsia="zh-CN"/>
        </w:rPr>
        <w:t xml:space="preserve">         长沙市卫生健康委员会             </w:t>
      </w:r>
      <w:r>
        <w:rPr>
          <w:rFonts w:hint="eastAsia" w:ascii="仿宋" w:hAnsi="仿宋" w:eastAsia="仿宋" w:cs="仿宋"/>
          <w:bCs/>
          <w:color w:val="FFFFFF"/>
          <w:sz w:val="28"/>
          <w:u w:val="single"/>
          <w:lang w:eastAsia="zh-CN"/>
        </w:rPr>
        <w:t>。</w:t>
      </w:r>
    </w:p>
    <w:p>
      <w:pPr>
        <w:rPr>
          <w:rFonts w:eastAsia="仿宋_GB2312"/>
          <w:b/>
          <w:sz w:val="28"/>
          <w:lang w:eastAsia="zh-CN"/>
        </w:rPr>
      </w:pPr>
    </w:p>
    <w:p>
      <w:pPr>
        <w:rPr>
          <w:rFonts w:eastAsia="黑体"/>
          <w:b/>
          <w:sz w:val="28"/>
          <w:lang w:eastAsia="zh-CN"/>
        </w:rPr>
      </w:pPr>
    </w:p>
    <w:p>
      <w:pPr>
        <w:pStyle w:val="2"/>
        <w:ind w:firstLine="562"/>
        <w:rPr>
          <w:rFonts w:eastAsia="黑体"/>
          <w:b/>
          <w:sz w:val="28"/>
          <w:lang w:eastAsia="zh-CN"/>
        </w:rPr>
      </w:pPr>
    </w:p>
    <w:p>
      <w:pPr>
        <w:pStyle w:val="2"/>
        <w:ind w:firstLine="562"/>
        <w:rPr>
          <w:rFonts w:eastAsia="黑体"/>
          <w:b/>
          <w:sz w:val="28"/>
          <w:lang w:eastAsia="zh-CN"/>
        </w:rPr>
      </w:pPr>
    </w:p>
    <w:p>
      <w:pPr>
        <w:jc w:val="center"/>
        <w:rPr>
          <w:rFonts w:ascii="仿宋" w:hAnsi="仿宋" w:eastAsia="仿宋" w:cs="仿宋"/>
          <w:bCs/>
          <w:kern w:val="2"/>
          <w:sz w:val="32"/>
          <w:lang w:eastAsia="zh-CN" w:bidi="ar-SA"/>
        </w:rPr>
      </w:pPr>
    </w:p>
    <w:p>
      <w:pPr>
        <w:jc w:val="center"/>
        <w:rPr>
          <w:rFonts w:ascii="仿宋" w:hAnsi="仿宋" w:eastAsia="仿宋" w:cs="仿宋"/>
          <w:bCs/>
          <w:kern w:val="2"/>
          <w:sz w:val="32"/>
          <w:lang w:eastAsia="zh-CN" w:bidi="ar-SA"/>
        </w:rPr>
      </w:pPr>
      <w:r>
        <w:rPr>
          <w:rFonts w:hint="eastAsia" w:ascii="仿宋" w:hAnsi="仿宋" w:eastAsia="仿宋" w:cs="仿宋"/>
          <w:bCs/>
          <w:kern w:val="2"/>
          <w:sz w:val="32"/>
          <w:lang w:eastAsia="zh-CN" w:bidi="ar-SA"/>
        </w:rPr>
        <w:t>报告日期：</w:t>
      </w:r>
      <w:r>
        <w:rPr>
          <w:rFonts w:hint="eastAsia" w:eastAsia="仿宋" w:cs="仿宋"/>
          <w:bCs/>
          <w:kern w:val="2"/>
          <w:sz w:val="32"/>
          <w:lang w:eastAsia="zh-CN" w:bidi="ar-SA"/>
        </w:rPr>
        <w:t>2021</w:t>
      </w:r>
      <w:r>
        <w:rPr>
          <w:rFonts w:hint="eastAsia" w:ascii="仿宋" w:hAnsi="仿宋" w:eastAsia="仿宋" w:cs="仿宋"/>
          <w:bCs/>
          <w:kern w:val="2"/>
          <w:sz w:val="32"/>
          <w:lang w:eastAsia="zh-CN" w:bidi="ar-SA"/>
        </w:rPr>
        <w:t>年</w:t>
      </w:r>
      <w:r>
        <w:rPr>
          <w:rFonts w:hint="eastAsia" w:eastAsia="仿宋" w:cs="仿宋"/>
          <w:bCs/>
          <w:kern w:val="2"/>
          <w:sz w:val="32"/>
          <w:lang w:val="en-US" w:eastAsia="zh-CN" w:bidi="ar-SA"/>
        </w:rPr>
        <w:t>10</w:t>
      </w:r>
      <w:r>
        <w:rPr>
          <w:rFonts w:hint="eastAsia" w:ascii="仿宋" w:hAnsi="仿宋" w:eastAsia="仿宋" w:cs="仿宋"/>
          <w:bCs/>
          <w:kern w:val="2"/>
          <w:sz w:val="32"/>
          <w:lang w:eastAsia="zh-CN" w:bidi="ar-SA"/>
        </w:rPr>
        <w:t>月</w:t>
      </w:r>
      <w:r>
        <w:rPr>
          <w:rFonts w:hint="eastAsia" w:eastAsia="仿宋" w:cs="仿宋"/>
          <w:bCs/>
          <w:kern w:val="2"/>
          <w:sz w:val="32"/>
          <w:lang w:eastAsia="zh-CN" w:bidi="ar-SA"/>
        </w:rPr>
        <w:t>1</w:t>
      </w:r>
      <w:r>
        <w:rPr>
          <w:rFonts w:hint="eastAsia" w:eastAsia="仿宋" w:cs="仿宋"/>
          <w:bCs/>
          <w:kern w:val="2"/>
          <w:sz w:val="32"/>
          <w:lang w:val="en-US" w:eastAsia="zh-CN" w:bidi="ar-SA"/>
        </w:rPr>
        <w:t>0</w:t>
      </w:r>
      <w:r>
        <w:rPr>
          <w:rFonts w:hint="eastAsia" w:ascii="仿宋" w:hAnsi="仿宋" w:eastAsia="仿宋" w:cs="仿宋"/>
          <w:bCs/>
          <w:kern w:val="2"/>
          <w:sz w:val="32"/>
          <w:lang w:eastAsia="zh-CN" w:bidi="ar-SA"/>
        </w:rPr>
        <w:t>日</w:t>
      </w:r>
    </w:p>
    <w:p>
      <w:pPr>
        <w:pStyle w:val="2"/>
        <w:ind w:firstLine="480"/>
        <w:rPr>
          <w:lang w:eastAsia="zh-CN"/>
        </w:rPr>
      </w:pPr>
    </w:p>
    <w:p>
      <w:pPr>
        <w:ind w:firstLine="3200" w:firstLineChars="1000"/>
        <w:jc w:val="both"/>
        <w:rPr>
          <w:rFonts w:eastAsia="黑体"/>
          <w:bCs/>
          <w:sz w:val="32"/>
          <w:szCs w:val="32"/>
          <w:lang w:eastAsia="zh-CN"/>
        </w:rPr>
      </w:pPr>
      <w:r>
        <w:rPr>
          <w:rFonts w:hint="eastAsia" w:ascii="仿宋" w:hAnsi="仿宋" w:eastAsia="仿宋" w:cs="仿宋"/>
          <w:bCs/>
          <w:kern w:val="2"/>
          <w:sz w:val="32"/>
          <w:lang w:eastAsia="zh-CN" w:bidi="ar-SA"/>
        </w:rPr>
        <w:t>长沙市财政局制</w:t>
      </w:r>
    </w:p>
    <w:p>
      <w:pPr>
        <w:pStyle w:val="4"/>
        <w:autoSpaceDE w:val="0"/>
        <w:autoSpaceDN w:val="0"/>
        <w:spacing w:line="600" w:lineRule="exact"/>
        <w:ind w:left="0"/>
        <w:jc w:val="center"/>
        <w:rPr>
          <w:sz w:val="20"/>
        </w:rPr>
        <w:sectPr>
          <w:footerReference r:id="rId5" w:type="default"/>
          <w:type w:val="continuous"/>
          <w:pgSz w:w="11910" w:h="16840"/>
          <w:pgMar w:top="1600" w:right="1320" w:bottom="1580" w:left="1340" w:header="0" w:footer="1388" w:gutter="0"/>
          <w:cols w:equalWidth="0" w:num="1">
            <w:col w:w="9250"/>
          </w:cols>
        </w:sectPr>
      </w:pPr>
    </w:p>
    <w:p>
      <w:pPr>
        <w:jc w:val="center"/>
        <w:rPr>
          <w:rFonts w:ascii="黑体" w:hAnsi="黑体" w:eastAsia="黑体" w:cs="黑体"/>
          <w:bCs/>
          <w:sz w:val="32"/>
          <w:szCs w:val="32"/>
          <w:lang w:eastAsia="zh-CN"/>
        </w:rPr>
      </w:pPr>
      <w:r>
        <w:rPr>
          <w:rFonts w:hint="eastAsia" w:eastAsia="黑体"/>
          <w:bCs/>
          <w:sz w:val="32"/>
          <w:szCs w:val="32"/>
          <w:lang w:eastAsia="zh-CN"/>
        </w:rPr>
        <w:t>2020年</w:t>
      </w:r>
      <w:r>
        <w:rPr>
          <w:rFonts w:hint="eastAsia" w:ascii="黑体" w:hAnsi="黑体" w:eastAsia="黑体" w:cs="黑体"/>
          <w:bCs/>
          <w:sz w:val="32"/>
          <w:szCs w:val="32"/>
          <w:lang w:eastAsia="zh-CN"/>
        </w:rPr>
        <w:t>财政项目整体支出绩效评价表</w:t>
      </w:r>
    </w:p>
    <w:p>
      <w:pPr>
        <w:jc w:val="center"/>
        <w:rPr>
          <w:b/>
          <w:lang w:eastAsia="zh-CN"/>
        </w:rPr>
      </w:pPr>
    </w:p>
    <w:p>
      <w:pPr>
        <w:jc w:val="center"/>
        <w:rPr>
          <w:b/>
          <w:lang w:eastAsia="zh-CN"/>
        </w:rPr>
      </w:pPr>
    </w:p>
    <w:p>
      <w:pPr>
        <w:wordWrap w:val="0"/>
        <w:jc w:val="right"/>
        <w:rPr>
          <w:rFonts w:eastAsia="仿宋_GB2312"/>
          <w:lang w:eastAsia="zh-CN"/>
        </w:rPr>
      </w:pPr>
      <w:r>
        <w:rPr>
          <w:rFonts w:eastAsia="仿宋_GB2312"/>
          <w:lang w:eastAsia="zh-CN"/>
        </w:rPr>
        <w:t xml:space="preserve">             </w:t>
      </w:r>
      <w:r>
        <w:rPr>
          <w:rFonts w:eastAsia="仿宋_GB2312"/>
          <w:b/>
          <w:bCs/>
          <w:color w:val="auto"/>
          <w:highlight w:val="none"/>
          <w:lang w:eastAsia="zh-CN"/>
        </w:rPr>
        <w:t>填报日期：</w:t>
      </w:r>
      <w:r>
        <w:rPr>
          <w:rFonts w:hint="eastAsia" w:eastAsia="仿宋_GB2312"/>
          <w:b/>
          <w:bCs/>
          <w:color w:val="auto"/>
          <w:highlight w:val="none"/>
          <w:lang w:eastAsia="zh-CN"/>
        </w:rPr>
        <w:t>202</w:t>
      </w:r>
      <w:r>
        <w:rPr>
          <w:rFonts w:hint="eastAsia" w:eastAsia="仿宋_GB2312"/>
          <w:b/>
          <w:bCs/>
          <w:color w:val="auto"/>
          <w:highlight w:val="none"/>
          <w:lang w:val="en-US" w:eastAsia="zh-CN"/>
        </w:rPr>
        <w:t>1</w:t>
      </w:r>
      <w:r>
        <w:rPr>
          <w:rFonts w:hint="eastAsia" w:eastAsia="仿宋_GB2312"/>
          <w:b/>
          <w:bCs/>
          <w:color w:val="auto"/>
          <w:highlight w:val="none"/>
          <w:lang w:eastAsia="zh-CN"/>
        </w:rPr>
        <w:t>年</w:t>
      </w:r>
      <w:r>
        <w:rPr>
          <w:rFonts w:hint="eastAsia" w:eastAsia="仿宋_GB2312"/>
          <w:b/>
          <w:bCs/>
          <w:color w:val="auto"/>
          <w:highlight w:val="none"/>
          <w:lang w:val="en-US" w:eastAsia="zh-CN"/>
        </w:rPr>
        <w:t>10</w:t>
      </w:r>
      <w:r>
        <w:rPr>
          <w:rFonts w:hint="eastAsia" w:eastAsia="仿宋_GB2312"/>
          <w:b/>
          <w:bCs/>
          <w:color w:val="auto"/>
          <w:highlight w:val="none"/>
          <w:lang w:eastAsia="zh-CN"/>
        </w:rPr>
        <w:t>月10日</w:t>
      </w:r>
      <w:r>
        <w:rPr>
          <w:rFonts w:eastAsia="仿宋_GB2312"/>
          <w:b/>
          <w:bCs/>
          <w:color w:val="auto"/>
          <w:highlight w:val="none"/>
          <w:lang w:eastAsia="zh-CN"/>
        </w:rPr>
        <w:t xml:space="preserve"> </w:t>
      </w:r>
    </w:p>
    <w:tbl>
      <w:tblPr>
        <w:tblStyle w:val="8"/>
        <w:tblW w:w="9484"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77"/>
        <w:gridCol w:w="3393"/>
        <w:gridCol w:w="140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trPr>
        <w:tc>
          <w:tcPr>
            <w:tcW w:w="76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rPr>
            </w:pPr>
            <w:r>
              <w:rPr>
                <w:rFonts w:eastAsia="仿宋_GB2312"/>
              </w:rPr>
              <w:t>项</w:t>
            </w:r>
          </w:p>
          <w:p>
            <w:pPr>
              <w:jc w:val="center"/>
              <w:rPr>
                <w:rFonts w:eastAsia="仿宋_GB2312"/>
              </w:rPr>
            </w:pPr>
          </w:p>
          <w:p>
            <w:pPr>
              <w:jc w:val="center"/>
              <w:rPr>
                <w:rFonts w:eastAsia="仿宋_GB2312"/>
              </w:rPr>
            </w:pPr>
            <w:r>
              <w:rPr>
                <w:rFonts w:eastAsia="仿宋_GB2312"/>
              </w:rPr>
              <w:t>目</w:t>
            </w:r>
          </w:p>
          <w:p>
            <w:pPr>
              <w:jc w:val="center"/>
              <w:rPr>
                <w:rFonts w:eastAsia="仿宋_GB2312"/>
              </w:rPr>
            </w:pPr>
          </w:p>
          <w:p>
            <w:pPr>
              <w:jc w:val="center"/>
              <w:rPr>
                <w:rFonts w:eastAsia="仿宋_GB2312"/>
              </w:rPr>
            </w:pPr>
            <w:r>
              <w:rPr>
                <w:rFonts w:eastAsia="仿宋_GB2312"/>
              </w:rPr>
              <w:t>基</w:t>
            </w:r>
          </w:p>
          <w:p>
            <w:pPr>
              <w:jc w:val="center"/>
              <w:rPr>
                <w:rFonts w:eastAsia="仿宋_GB2312"/>
              </w:rPr>
            </w:pPr>
          </w:p>
          <w:p>
            <w:pPr>
              <w:jc w:val="center"/>
              <w:rPr>
                <w:rFonts w:eastAsia="仿宋_GB2312"/>
              </w:rPr>
            </w:pPr>
            <w:r>
              <w:rPr>
                <w:rFonts w:eastAsia="仿宋_GB2312"/>
              </w:rPr>
              <w:t>本</w:t>
            </w:r>
          </w:p>
          <w:p>
            <w:pPr>
              <w:jc w:val="center"/>
              <w:rPr>
                <w:rFonts w:eastAsia="仿宋_GB2312"/>
              </w:rPr>
            </w:pPr>
          </w:p>
          <w:p>
            <w:pPr>
              <w:jc w:val="center"/>
              <w:rPr>
                <w:rFonts w:eastAsia="仿宋_GB2312"/>
              </w:rPr>
            </w:pPr>
            <w:r>
              <w:rPr>
                <w:rFonts w:eastAsia="仿宋_GB2312"/>
              </w:rPr>
              <w:t>情</w:t>
            </w:r>
          </w:p>
          <w:p>
            <w:pPr>
              <w:jc w:val="center"/>
              <w:rPr>
                <w:rFonts w:eastAsia="仿宋_GB2312"/>
              </w:rPr>
            </w:pPr>
          </w:p>
          <w:p>
            <w:pPr>
              <w:jc w:val="center"/>
              <w:rPr>
                <w:rFonts w:eastAsia="仿宋_GB2312"/>
              </w:rPr>
            </w:pPr>
            <w:r>
              <w:rPr>
                <w:rFonts w:eastAsia="仿宋_GB2312"/>
              </w:rPr>
              <w:t>况</w:t>
            </w: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textAlignment w:val="baseline"/>
              <w:rPr>
                <w:rFonts w:eastAsia="仿宋_GB2312"/>
              </w:rPr>
            </w:pPr>
            <w:r>
              <w:rPr>
                <w:rFonts w:eastAsia="仿宋_GB2312"/>
              </w:rPr>
              <w:t>项目名称</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lang w:eastAsia="zh-CN"/>
              </w:rPr>
            </w:pPr>
            <w:r>
              <w:rPr>
                <w:rFonts w:hint="eastAsia" w:eastAsia="仿宋_GB2312"/>
                <w:lang w:eastAsia="zh-CN"/>
              </w:rPr>
              <w:t>人员经费、公用经费-基本运转经费、学生补助资金、教学科研、教育教学业务、工程建设、公共项目等整体支出绩效评价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textAlignment w:val="baseline"/>
              <w:rPr>
                <w:rFonts w:eastAsia="仿宋_GB2312"/>
              </w:rPr>
            </w:pPr>
            <w:r>
              <w:rPr>
                <w:rFonts w:eastAsia="仿宋_GB2312"/>
              </w:rPr>
              <w:t>项目内容</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textAlignment w:val="baseline"/>
              <w:rPr>
                <w:rFonts w:eastAsia="仿宋_GB2312"/>
                <w:lang w:eastAsia="zh-CN"/>
              </w:rPr>
            </w:pPr>
            <w:r>
              <w:rPr>
                <w:rFonts w:hint="eastAsia" w:eastAsia="仿宋_GB2312"/>
                <w:lang w:eastAsia="zh-CN"/>
              </w:rPr>
              <w:t>1、人员经费：主要用于人员工资、津贴、五险一金、临聘人员工资福利、退休人员补贴等。</w:t>
            </w:r>
          </w:p>
          <w:p>
            <w:pPr>
              <w:textAlignment w:val="baseline"/>
              <w:rPr>
                <w:rFonts w:eastAsia="仿宋_GB2312"/>
                <w:lang w:eastAsia="zh-CN"/>
              </w:rPr>
            </w:pPr>
            <w:r>
              <w:rPr>
                <w:rFonts w:hint="eastAsia" w:eastAsia="仿宋_GB2312"/>
                <w:lang w:eastAsia="zh-CN"/>
              </w:rPr>
              <w:t xml:space="preserve">2、公用经费-基本运转经费：主要用于差旅费、“三公”经费、水电费、物业费、会议费等。 </w:t>
            </w:r>
          </w:p>
          <w:p>
            <w:pPr>
              <w:textAlignment w:val="baseline"/>
              <w:rPr>
                <w:rFonts w:eastAsia="仿宋_GB2312"/>
                <w:lang w:eastAsia="zh-CN"/>
              </w:rPr>
            </w:pPr>
            <w:r>
              <w:rPr>
                <w:rFonts w:hint="eastAsia" w:eastAsia="仿宋_GB2312"/>
                <w:lang w:eastAsia="zh-CN"/>
              </w:rPr>
              <w:t>3、学生补助资金：2020年高校学生资助资金（中央资金）、2021年应届毕业生求职创业补贴资金、2020年高校学生资助补助经费、2019年高校学生资助补助经费、2019年地方高校学生应征入伍服兵役国家资助和退役士兵学费资助。</w:t>
            </w:r>
          </w:p>
          <w:p>
            <w:pPr>
              <w:textAlignment w:val="baseline"/>
              <w:rPr>
                <w:rFonts w:eastAsia="仿宋_GB2312"/>
                <w:lang w:eastAsia="zh-CN"/>
              </w:rPr>
            </w:pPr>
            <w:r>
              <w:rPr>
                <w:rFonts w:hint="eastAsia" w:eastAsia="仿宋_GB2312"/>
                <w:lang w:eastAsia="zh-CN"/>
              </w:rPr>
              <w:t>4、教学科研：社科规划研究费、2020年省社会科学成果评审委员会及智库课题经费、市社科联拨长沙转型创新发展课题经费、2019年第十批教育综合发展（课题、研究成果）专项经费。</w:t>
            </w:r>
          </w:p>
          <w:p>
            <w:pPr>
              <w:textAlignment w:val="baseline"/>
              <w:rPr>
                <w:rFonts w:eastAsia="仿宋_GB2312"/>
                <w:lang w:eastAsia="zh-CN"/>
              </w:rPr>
            </w:pPr>
            <w:r>
              <w:rPr>
                <w:rFonts w:hint="eastAsia" w:eastAsia="仿宋_GB2312"/>
                <w:lang w:eastAsia="zh-CN"/>
              </w:rPr>
              <w:t>5、教育教学业务：教育综合发展专项、“双一流”建设专项、教师素质提高、生均拨款、日常管理经费。</w:t>
            </w:r>
          </w:p>
          <w:p>
            <w:pPr>
              <w:textAlignment w:val="baseline"/>
              <w:rPr>
                <w:rFonts w:eastAsia="仿宋_GB2312"/>
                <w:lang w:eastAsia="zh-CN"/>
              </w:rPr>
            </w:pPr>
            <w:r>
              <w:rPr>
                <w:rFonts w:hint="eastAsia" w:eastAsia="仿宋_GB2312"/>
                <w:lang w:eastAsia="zh-CN"/>
              </w:rPr>
              <w:t>6、工程建设：实验室建设、校园改造项目、专用设备购置。</w:t>
            </w:r>
          </w:p>
          <w:p>
            <w:pPr>
              <w:textAlignment w:val="baseline"/>
              <w:rPr>
                <w:rFonts w:eastAsia="仿宋_GB2312"/>
                <w:lang w:eastAsia="zh-CN"/>
              </w:rPr>
            </w:pPr>
            <w:r>
              <w:rPr>
                <w:rFonts w:hint="eastAsia" w:eastAsia="仿宋_GB2312"/>
                <w:lang w:eastAsia="zh-CN"/>
              </w:rPr>
              <w:t>7、公共项目：困难群体价格临时补贴市级补助资金、高职教育精品网络共享课程及高职教育技能名师工作室经费、宣传文化专项经费、高校学生资助资金（市级资金）。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textAlignment w:val="baseline"/>
              <w:rPr>
                <w:rFonts w:eastAsia="仿宋_GB2312"/>
              </w:rPr>
            </w:pPr>
            <w:r>
              <w:rPr>
                <w:rFonts w:eastAsia="仿宋_GB2312"/>
              </w:rPr>
              <w:t>项目单位</w:t>
            </w:r>
          </w:p>
        </w:tc>
        <w:tc>
          <w:tcPr>
            <w:tcW w:w="33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lang w:eastAsia="zh-CN"/>
              </w:rPr>
            </w:pPr>
            <w:r>
              <w:rPr>
                <w:rFonts w:hint="eastAsia" w:eastAsia="仿宋_GB2312"/>
                <w:lang w:eastAsia="zh-CN"/>
              </w:rPr>
              <w:t xml:space="preserve"> 长沙卫生职业学院</w:t>
            </w:r>
          </w:p>
        </w:tc>
        <w:tc>
          <w:tcPr>
            <w:tcW w:w="14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rPr>
            </w:pPr>
            <w:r>
              <w:rPr>
                <w:rFonts w:eastAsia="仿宋_GB2312"/>
              </w:rPr>
              <w:t>主管部门</w:t>
            </w:r>
          </w:p>
        </w:tc>
        <w:tc>
          <w:tcPr>
            <w:tcW w:w="20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lang w:eastAsia="zh-CN"/>
              </w:rPr>
            </w:pPr>
            <w:r>
              <w:rPr>
                <w:rFonts w:hint="eastAsia" w:eastAsia="仿宋_GB2312"/>
                <w:lang w:eastAsia="zh-CN"/>
              </w:rPr>
              <w:t>长沙市卫生健康委员会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textAlignment w:val="baseline"/>
              <w:rPr>
                <w:rFonts w:eastAsia="仿宋_GB2312"/>
              </w:rPr>
            </w:pPr>
            <w:r>
              <w:rPr>
                <w:rFonts w:eastAsia="仿宋_GB2312"/>
              </w:rPr>
              <w:t>项目属性</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textAlignment w:val="baseline"/>
              <w:rPr>
                <w:rFonts w:eastAsia="仿宋_GB2312"/>
                <w:lang w:eastAsia="zh-CN"/>
              </w:rPr>
            </w:pPr>
            <w:r>
              <w:rPr>
                <w:rFonts w:hint="eastAsia" w:eastAsia="仿宋_GB2312"/>
                <w:lang w:eastAsia="zh-CN"/>
              </w:rPr>
              <w:t>基本项目：人员经费、公用经费-基本运转经费、学生补助资金、教学科研、教育教学业务。</w:t>
            </w:r>
          </w:p>
          <w:p>
            <w:pPr>
              <w:textAlignment w:val="baseline"/>
              <w:rPr>
                <w:rFonts w:eastAsia="仿宋_GB2312"/>
                <w:lang w:eastAsia="zh-CN"/>
              </w:rPr>
            </w:pPr>
            <w:r>
              <w:rPr>
                <w:rFonts w:hint="eastAsia" w:eastAsia="仿宋_GB2312"/>
                <w:lang w:eastAsia="zh-CN"/>
              </w:rPr>
              <w:t>公共项目：困难群体价格临时补贴市级补助资金、高职教育精品网络共享课程及高职教育技能名师工作室经费、宣传文化专项经费、高校学生资助资金（市级资金）。</w:t>
            </w:r>
          </w:p>
          <w:p>
            <w:pPr>
              <w:textAlignment w:val="baseline"/>
              <w:rPr>
                <w:rFonts w:eastAsia="宋体"/>
                <w:lang w:eastAsia="zh-CN"/>
              </w:rPr>
            </w:pPr>
            <w:r>
              <w:rPr>
                <w:rFonts w:hint="eastAsia" w:eastAsia="仿宋_GB2312"/>
                <w:lang w:eastAsia="zh-CN"/>
              </w:rPr>
              <w:t>非公共项目：培训项目支出、人才引进专项经费、日常教学运营经费、资本性支出项目、2019年政法工作表彰奖励经费、社会科学普及经费、社科规划项目经费。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textAlignment w:val="baseline"/>
              <w:rPr>
                <w:rFonts w:eastAsia="仿宋_GB2312"/>
                <w:lang w:eastAsia="zh-CN"/>
              </w:rPr>
            </w:pP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ind w:firstLine="720" w:firstLineChars="300"/>
              <w:jc w:val="both"/>
              <w:textAlignment w:val="baseline"/>
              <w:rPr>
                <w:rFonts w:eastAsia="仿宋_GB2312"/>
                <w:lang w:eastAsia="zh-CN"/>
              </w:rPr>
            </w:pPr>
            <w:r>
              <w:rPr>
                <w:rFonts w:eastAsia="仿宋_GB2312"/>
                <w:bdr w:val="single" w:color="auto" w:sz="4" w:space="0"/>
                <w:lang w:eastAsia="zh-CN"/>
              </w:rPr>
              <w:t xml:space="preserve"> √ </w:t>
            </w:r>
            <w:r>
              <w:rPr>
                <w:rFonts w:eastAsia="仿宋_GB2312"/>
                <w:lang w:eastAsia="zh-CN"/>
              </w:rPr>
              <w:t xml:space="preserve">经常性  </w:t>
            </w:r>
            <w:r>
              <w:rPr>
                <w:rFonts w:hint="eastAsia" w:eastAsia="仿宋_GB2312"/>
                <w:lang w:eastAsia="zh-CN"/>
              </w:rPr>
              <w:t xml:space="preserve"> </w:t>
            </w:r>
            <w:r>
              <w:rPr>
                <w:rFonts w:hint="eastAsia" w:eastAsia="仿宋_GB2312"/>
                <w:bdr w:val="single" w:color="auto" w:sz="4" w:space="0"/>
                <w:lang w:eastAsia="zh-CN"/>
              </w:rPr>
              <w:t xml:space="preserve">    </w:t>
            </w:r>
            <w:r>
              <w:rPr>
                <w:rFonts w:eastAsia="仿宋_GB2312"/>
                <w:lang w:eastAsia="zh-CN"/>
              </w:rPr>
              <w:t xml:space="preserve">一次性  </w:t>
            </w:r>
            <w:r>
              <w:rPr>
                <w:rFonts w:eastAsia="仿宋_GB2312"/>
                <w:bdr w:val="single" w:color="auto" w:sz="4" w:space="0"/>
                <w:lang w:eastAsia="zh-CN"/>
              </w:rPr>
              <w:t xml:space="preserve"> </w:t>
            </w:r>
            <w:r>
              <w:rPr>
                <w:rFonts w:hint="eastAsia" w:eastAsia="仿宋_GB2312"/>
                <w:bdr w:val="single" w:color="auto" w:sz="4" w:space="0"/>
                <w:lang w:eastAsia="zh-CN"/>
              </w:rPr>
              <w:t xml:space="preserve">  </w:t>
            </w:r>
            <w:r>
              <w:rPr>
                <w:rFonts w:eastAsia="仿宋_GB2312"/>
                <w:lang w:eastAsia="zh-CN"/>
              </w:rPr>
              <w:t xml:space="preserve">新增  </w:t>
            </w:r>
            <w:r>
              <w:rPr>
                <w:rFonts w:hint="eastAsia" w:eastAsia="仿宋_GB2312"/>
                <w:bdr w:val="single" w:color="auto" w:sz="4" w:space="0"/>
                <w:lang w:eastAsia="zh-CN"/>
              </w:rPr>
              <w:t xml:space="preserve"> </w:t>
            </w:r>
            <w:r>
              <w:rPr>
                <w:rFonts w:eastAsia="仿宋_GB2312"/>
                <w:bdr w:val="single" w:color="auto" w:sz="4" w:space="0"/>
                <w:lang w:eastAsia="zh-CN"/>
              </w:rPr>
              <w:t>√</w:t>
            </w:r>
            <w:r>
              <w:rPr>
                <w:rFonts w:hint="eastAsia" w:eastAsia="仿宋_GB2312"/>
                <w:bdr w:val="single" w:color="auto" w:sz="4" w:space="0"/>
                <w:lang w:eastAsia="zh-CN"/>
              </w:rPr>
              <w:t xml:space="preserve"> </w:t>
            </w:r>
            <w:r>
              <w:rPr>
                <w:rFonts w:eastAsia="仿宋_GB2312"/>
                <w:lang w:eastAsia="zh-CN"/>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jc w:val="center"/>
              <w:textAlignment w:val="baseline"/>
              <w:rPr>
                <w:rFonts w:eastAsia="仿宋_GB2312"/>
              </w:rPr>
            </w:pPr>
            <w:r>
              <w:rPr>
                <w:rFonts w:eastAsia="仿宋_GB2312"/>
              </w:rPr>
              <w:t>立项依据</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autoSpaceDE w:val="0"/>
              <w:autoSpaceDN w:val="0"/>
              <w:spacing w:before="7"/>
              <w:ind w:left="0" w:right="48"/>
              <w:jc w:val="both"/>
              <w:rPr>
                <w:sz w:val="24"/>
                <w:lang w:val="en-US"/>
              </w:rPr>
            </w:pPr>
            <w:r>
              <w:rPr>
                <w:sz w:val="24"/>
                <w:szCs w:val="22"/>
                <w:lang w:val="en-US"/>
              </w:rPr>
              <w:t>依据</w:t>
            </w:r>
            <w:r>
              <w:rPr>
                <w:rFonts w:hint="eastAsia"/>
                <w:sz w:val="24"/>
                <w:szCs w:val="22"/>
                <w:lang w:val="en-US"/>
              </w:rPr>
              <w:t>长沙市教育局《长沙市市属公办学校实行编外合同制教职工空编经费包干的实施意见》（长教通〔</w:t>
            </w:r>
            <w:r>
              <w:rPr>
                <w:rFonts w:ascii="Times New Roman" w:hAnsi="Times New Roman"/>
                <w:sz w:val="24"/>
                <w:szCs w:val="22"/>
                <w:lang w:val="en-US"/>
              </w:rPr>
              <w:t>2016</w:t>
            </w:r>
            <w:r>
              <w:rPr>
                <w:rFonts w:hint="eastAsia"/>
                <w:sz w:val="24"/>
                <w:szCs w:val="22"/>
                <w:lang w:val="en-US"/>
              </w:rPr>
              <w:t>〕</w:t>
            </w:r>
            <w:r>
              <w:rPr>
                <w:rFonts w:ascii="Times New Roman" w:hAnsi="Times New Roman"/>
                <w:sz w:val="24"/>
                <w:szCs w:val="22"/>
                <w:lang w:val="en-US"/>
              </w:rPr>
              <w:t>17</w:t>
            </w:r>
            <w:r>
              <w:rPr>
                <w:rFonts w:hint="eastAsia"/>
                <w:sz w:val="24"/>
                <w:szCs w:val="22"/>
                <w:lang w:val="en-US"/>
              </w:rPr>
              <w:t>号）、长沙市人民政府《关于长沙卫生职业学院整体搬迁建 设有关问题的会议纪要》（长府阅〔</w:t>
            </w:r>
            <w:r>
              <w:rPr>
                <w:rFonts w:hint="eastAsia" w:ascii="Times New Roman" w:hAnsi="Times New Roman"/>
                <w:sz w:val="24"/>
                <w:szCs w:val="22"/>
                <w:lang w:val="en-US"/>
              </w:rPr>
              <w:t>2015</w:t>
            </w:r>
            <w:r>
              <w:rPr>
                <w:rFonts w:hint="eastAsia"/>
                <w:sz w:val="24"/>
                <w:szCs w:val="22"/>
                <w:lang w:val="en-US"/>
              </w:rPr>
              <w:t>〕</w:t>
            </w:r>
            <w:r>
              <w:rPr>
                <w:rFonts w:hint="eastAsia" w:ascii="Times New Roman" w:hAnsi="Times New Roman"/>
                <w:sz w:val="24"/>
                <w:szCs w:val="22"/>
                <w:lang w:val="en-US"/>
              </w:rPr>
              <w:t>137</w:t>
            </w:r>
            <w:r>
              <w:rPr>
                <w:rFonts w:hint="eastAsia"/>
                <w:sz w:val="24"/>
                <w:szCs w:val="22"/>
                <w:lang w:val="en-US"/>
              </w:rPr>
              <w:t xml:space="preserve"> 号）、湖南省财政厅、湖南省教育厅《关于下达</w:t>
            </w:r>
            <w:r>
              <w:rPr>
                <w:rFonts w:hint="eastAsia" w:ascii="Times New Roman" w:hAnsi="Times New Roman"/>
                <w:sz w:val="24"/>
                <w:szCs w:val="22"/>
                <w:lang w:val="en-US"/>
              </w:rPr>
              <w:t>2020</w:t>
            </w:r>
            <w:r>
              <w:rPr>
                <w:rFonts w:hint="eastAsia"/>
                <w:sz w:val="24"/>
                <w:szCs w:val="22"/>
                <w:lang w:val="en-US"/>
              </w:rPr>
              <w:t>年省属高职院校生均拨款奖补资金》的通知（湘财教指〔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50</w:t>
            </w:r>
            <w:r>
              <w:rPr>
                <w:rFonts w:hint="eastAsia"/>
                <w:sz w:val="24"/>
                <w:szCs w:val="22"/>
                <w:lang w:val="en-US"/>
              </w:rPr>
              <w:t>号）、指标文：长财预［</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001</w:t>
            </w:r>
            <w:r>
              <w:rPr>
                <w:rFonts w:hint="eastAsia"/>
                <w:sz w:val="24"/>
                <w:szCs w:val="22"/>
                <w:lang w:val="en-US"/>
              </w:rPr>
              <w:t>、长财教指［</w:t>
            </w:r>
            <w:r>
              <w:rPr>
                <w:rFonts w:hint="eastAsia" w:ascii="Times New Roman" w:hAnsi="Times New Roman"/>
                <w:sz w:val="24"/>
                <w:szCs w:val="22"/>
                <w:lang w:val="en-US"/>
              </w:rPr>
              <w:t>2019</w:t>
            </w:r>
            <w:r>
              <w:rPr>
                <w:rFonts w:hint="eastAsia"/>
                <w:sz w:val="24"/>
                <w:szCs w:val="22"/>
                <w:lang w:val="en-US"/>
              </w:rPr>
              <w:t>］</w:t>
            </w:r>
            <w:r>
              <w:rPr>
                <w:rFonts w:hint="eastAsia" w:ascii="Times New Roman" w:hAnsi="Times New Roman"/>
                <w:sz w:val="24"/>
                <w:szCs w:val="22"/>
                <w:lang w:val="en-US"/>
              </w:rPr>
              <w:t>005</w:t>
            </w:r>
            <w:r>
              <w:rPr>
                <w:rFonts w:hint="eastAsia"/>
                <w:sz w:val="24"/>
                <w:szCs w:val="22"/>
                <w:lang w:val="en-US"/>
              </w:rPr>
              <w:t>、长财教指［</w:t>
            </w:r>
            <w:r>
              <w:rPr>
                <w:rFonts w:hint="eastAsia" w:ascii="Times New Roman" w:hAnsi="Times New Roman"/>
                <w:sz w:val="24"/>
                <w:szCs w:val="22"/>
                <w:lang w:val="en-US"/>
              </w:rPr>
              <w:t>2019</w:t>
            </w:r>
            <w:r>
              <w:rPr>
                <w:rFonts w:hint="eastAsia"/>
                <w:sz w:val="24"/>
                <w:szCs w:val="22"/>
                <w:lang w:val="en-US"/>
              </w:rPr>
              <w:t>］</w:t>
            </w:r>
            <w:r>
              <w:rPr>
                <w:rFonts w:hint="eastAsia" w:ascii="Times New Roman" w:hAnsi="Times New Roman"/>
                <w:sz w:val="24"/>
                <w:szCs w:val="22"/>
                <w:lang w:val="en-US"/>
              </w:rPr>
              <w:t>009</w:t>
            </w:r>
            <w:r>
              <w:rPr>
                <w:rFonts w:hint="eastAsia"/>
                <w:sz w:val="24"/>
                <w:szCs w:val="22"/>
                <w:lang w:val="en-US"/>
              </w:rPr>
              <w:t>、长财教指［</w:t>
            </w:r>
            <w:r>
              <w:rPr>
                <w:rFonts w:hint="eastAsia" w:ascii="Times New Roman" w:hAnsi="Times New Roman"/>
                <w:sz w:val="24"/>
                <w:szCs w:val="22"/>
                <w:lang w:val="en-US"/>
              </w:rPr>
              <w:t>2019</w:t>
            </w:r>
            <w:r>
              <w:rPr>
                <w:rFonts w:hint="eastAsia"/>
                <w:sz w:val="24"/>
                <w:szCs w:val="22"/>
                <w:lang w:val="en-US"/>
              </w:rPr>
              <w:t>］</w:t>
            </w:r>
            <w:r>
              <w:rPr>
                <w:rFonts w:hint="eastAsia" w:ascii="Times New Roman" w:hAnsi="Times New Roman"/>
                <w:sz w:val="24"/>
                <w:szCs w:val="22"/>
                <w:lang w:val="en-US"/>
              </w:rPr>
              <w:t>077</w:t>
            </w:r>
            <w:r>
              <w:rPr>
                <w:rFonts w:hint="eastAsia"/>
                <w:sz w:val="24"/>
                <w:szCs w:val="22"/>
                <w:lang w:val="en-US"/>
              </w:rPr>
              <w:t>、长财教指［</w:t>
            </w:r>
            <w:r>
              <w:rPr>
                <w:rFonts w:hint="eastAsia" w:ascii="Times New Roman" w:hAnsi="Times New Roman"/>
                <w:sz w:val="24"/>
                <w:szCs w:val="22"/>
                <w:lang w:val="en-US"/>
              </w:rPr>
              <w:t>2019</w:t>
            </w:r>
            <w:r>
              <w:rPr>
                <w:rFonts w:hint="eastAsia"/>
                <w:sz w:val="24"/>
                <w:szCs w:val="22"/>
                <w:lang w:val="en-US"/>
              </w:rPr>
              <w:t>］</w:t>
            </w:r>
            <w:r>
              <w:rPr>
                <w:rFonts w:hint="eastAsia" w:ascii="Times New Roman" w:hAnsi="Times New Roman"/>
                <w:sz w:val="24"/>
                <w:szCs w:val="22"/>
                <w:lang w:val="en-US"/>
              </w:rPr>
              <w:t>104</w:t>
            </w:r>
            <w:r>
              <w:rPr>
                <w:rFonts w:hint="eastAsia"/>
                <w:sz w:val="24"/>
                <w:szCs w:val="22"/>
                <w:lang w:val="en-US"/>
              </w:rPr>
              <w:t>、长财教指［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005</w:t>
            </w:r>
            <w:r>
              <w:rPr>
                <w:rFonts w:hint="eastAsia"/>
                <w:sz w:val="24"/>
                <w:szCs w:val="22"/>
                <w:lang w:val="en-US"/>
              </w:rPr>
              <w:t>、长财教指［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045</w:t>
            </w:r>
            <w:r>
              <w:rPr>
                <w:rFonts w:hint="eastAsia"/>
                <w:sz w:val="24"/>
                <w:szCs w:val="22"/>
                <w:lang w:val="en-US"/>
              </w:rPr>
              <w:t>、长财教指［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046</w:t>
            </w:r>
            <w:r>
              <w:rPr>
                <w:rFonts w:hint="eastAsia"/>
                <w:sz w:val="24"/>
                <w:szCs w:val="22"/>
                <w:lang w:val="en-US"/>
              </w:rPr>
              <w:t>、长财文指［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011</w:t>
            </w:r>
            <w:r>
              <w:rPr>
                <w:rFonts w:hint="eastAsia"/>
                <w:sz w:val="24"/>
                <w:szCs w:val="22"/>
                <w:lang w:val="en-US"/>
              </w:rPr>
              <w:t>、长财文指［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021</w:t>
            </w:r>
            <w:r>
              <w:rPr>
                <w:rFonts w:hint="eastAsia"/>
                <w:sz w:val="24"/>
                <w:szCs w:val="22"/>
                <w:lang w:val="en-US"/>
              </w:rPr>
              <w:t>、长财文指［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118</w:t>
            </w:r>
            <w:r>
              <w:rPr>
                <w:rFonts w:hint="eastAsia"/>
                <w:sz w:val="24"/>
                <w:szCs w:val="22"/>
                <w:lang w:val="en-US"/>
              </w:rPr>
              <w:t>、长财社指［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063</w:t>
            </w:r>
            <w:r>
              <w:rPr>
                <w:rFonts w:hint="eastAsia"/>
                <w:sz w:val="24"/>
                <w:szCs w:val="22"/>
                <w:lang w:val="en-US"/>
              </w:rPr>
              <w:t>、长财社指［</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085</w:t>
            </w:r>
            <w:r>
              <w:rPr>
                <w:rFonts w:hint="eastAsia"/>
                <w:sz w:val="24"/>
                <w:szCs w:val="22"/>
                <w:lang w:val="en-US"/>
              </w:rPr>
              <w:t>、长财预［</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039</w:t>
            </w:r>
            <w:r>
              <w:rPr>
                <w:rFonts w:hint="eastAsia"/>
                <w:sz w:val="24"/>
                <w:szCs w:val="22"/>
                <w:lang w:val="en-US"/>
              </w:rPr>
              <w:t>、长财预［</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037</w:t>
            </w:r>
            <w:r>
              <w:rPr>
                <w:rFonts w:hint="eastAsia"/>
                <w:sz w:val="24"/>
                <w:szCs w:val="22"/>
                <w:lang w:val="en-US"/>
              </w:rPr>
              <w:t>、长财预［</w:t>
            </w:r>
            <w:r>
              <w:rPr>
                <w:rFonts w:hint="eastAsia" w:ascii="Times New Roman" w:hAnsi="Times New Roman"/>
                <w:sz w:val="24"/>
                <w:szCs w:val="22"/>
                <w:lang w:val="en-US"/>
              </w:rPr>
              <w:t>2020</w:t>
            </w:r>
            <w:r>
              <w:rPr>
                <w:rFonts w:hint="eastAsia"/>
                <w:sz w:val="24"/>
                <w:szCs w:val="22"/>
                <w:lang w:val="en-US"/>
              </w:rPr>
              <w:t>］</w:t>
            </w:r>
            <w:r>
              <w:rPr>
                <w:rFonts w:hint="eastAsia" w:ascii="Times New Roman" w:hAnsi="Times New Roman"/>
                <w:sz w:val="24"/>
                <w:szCs w:val="22"/>
                <w:lang w:val="en-US"/>
              </w:rPr>
              <w:t>047</w:t>
            </w:r>
            <w:r>
              <w:rPr>
                <w:sz w:val="24"/>
                <w:szCs w:val="22"/>
                <w:lang w:val="en-US"/>
              </w:rPr>
              <w:t>等立项文件</w:t>
            </w:r>
            <w:r>
              <w:rPr>
                <w:rFonts w:hint="eastAsia"/>
                <w:sz w:val="24"/>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资金总额</w:t>
            </w:r>
          </w:p>
          <w:p>
            <w:pPr>
              <w:jc w:val="center"/>
              <w:textAlignment w:val="baseline"/>
              <w:rPr>
                <w:rFonts w:eastAsia="仿宋_GB2312"/>
                <w:lang w:eastAsia="zh-CN"/>
              </w:rPr>
            </w:pPr>
            <w:r>
              <w:rPr>
                <w:rFonts w:eastAsia="仿宋_GB2312"/>
                <w:color w:val="000000" w:themeColor="text1"/>
                <w14:textFill>
                  <w14:solidFill>
                    <w14:schemeClr w14:val="tx1"/>
                  </w14:solidFill>
                </w14:textFill>
              </w:rPr>
              <w:t>及构成</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textAlignment w:val="baseline"/>
              <w:rPr>
                <w:rFonts w:ascii="仿宋_GB2312" w:hAnsi="仿宋_GB2312" w:eastAsia="仿宋_GB2312" w:cs="仿宋_GB2312"/>
                <w:szCs w:val="22"/>
                <w:lang w:eastAsia="zh-CN" w:bidi="zh-CN"/>
              </w:rPr>
            </w:pPr>
            <w:r>
              <w:rPr>
                <w:rFonts w:hint="eastAsia" w:eastAsia="仿宋_GB2312" w:cs="仿宋_GB2312"/>
                <w:szCs w:val="22"/>
                <w:lang w:eastAsia="zh-CN" w:bidi="zh-CN"/>
              </w:rPr>
              <w:t>1</w:t>
            </w:r>
            <w:r>
              <w:rPr>
                <w:rFonts w:hint="eastAsia" w:ascii="仿宋_GB2312" w:hAnsi="仿宋_GB2312" w:eastAsia="仿宋_GB2312" w:cs="仿宋_GB2312"/>
                <w:szCs w:val="22"/>
                <w:lang w:eastAsia="zh-CN" w:bidi="zh-CN"/>
              </w:rPr>
              <w:t>、人员经费</w:t>
            </w:r>
            <w:r>
              <w:rPr>
                <w:rFonts w:hint="eastAsia" w:eastAsia="仿宋_GB2312" w:cs="仿宋_GB2312"/>
                <w:szCs w:val="22"/>
                <w:lang w:eastAsia="zh-CN" w:bidi="zh-CN"/>
              </w:rPr>
              <w:t>9865</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04</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9865</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04</w:t>
            </w:r>
            <w:r>
              <w:rPr>
                <w:rFonts w:hint="eastAsia" w:ascii="仿宋_GB2312" w:hAnsi="仿宋_GB2312" w:eastAsia="仿宋_GB2312" w:cs="仿宋_GB2312"/>
                <w:szCs w:val="22"/>
                <w:lang w:eastAsia="zh-CN" w:bidi="zh-CN"/>
              </w:rPr>
              <w:t>万元；</w:t>
            </w:r>
          </w:p>
          <w:p>
            <w:pPr>
              <w:autoSpaceDN w:val="0"/>
              <w:jc w:val="both"/>
              <w:textAlignment w:val="center"/>
              <w:rPr>
                <w:rFonts w:ascii="仿宋_GB2312" w:hAnsi="仿宋_GB2312" w:eastAsia="仿宋_GB2312" w:cs="仿宋_GB2312"/>
                <w:szCs w:val="22"/>
                <w:lang w:eastAsia="zh-CN" w:bidi="zh-CN"/>
              </w:rPr>
            </w:pPr>
            <w:r>
              <w:rPr>
                <w:rFonts w:hint="eastAsia" w:eastAsia="仿宋_GB2312" w:cs="仿宋_GB2312"/>
                <w:szCs w:val="22"/>
                <w:lang w:eastAsia="zh-CN" w:bidi="zh-CN"/>
              </w:rPr>
              <w:t>2</w:t>
            </w:r>
            <w:r>
              <w:rPr>
                <w:rFonts w:hint="eastAsia" w:ascii="仿宋_GB2312" w:hAnsi="仿宋_GB2312" w:eastAsia="仿宋_GB2312" w:cs="仿宋_GB2312"/>
                <w:szCs w:val="22"/>
                <w:lang w:eastAsia="zh-CN" w:bidi="zh-CN"/>
              </w:rPr>
              <w:t>、公用经费-基本运转经费</w:t>
            </w:r>
            <w:r>
              <w:rPr>
                <w:rFonts w:hint="eastAsia" w:eastAsia="仿宋_GB2312" w:cs="仿宋_GB2312"/>
                <w:szCs w:val="22"/>
                <w:lang w:eastAsia="zh-CN" w:bidi="zh-CN"/>
              </w:rPr>
              <w:t>316</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65</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316</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65</w:t>
            </w:r>
            <w:r>
              <w:rPr>
                <w:rFonts w:hint="eastAsia" w:ascii="仿宋_GB2312" w:hAnsi="仿宋_GB2312" w:eastAsia="仿宋_GB2312" w:cs="仿宋_GB2312"/>
                <w:szCs w:val="22"/>
                <w:lang w:eastAsia="zh-CN" w:bidi="zh-CN"/>
              </w:rPr>
              <w:t>万元；</w:t>
            </w:r>
          </w:p>
          <w:p>
            <w:pPr>
              <w:autoSpaceDN w:val="0"/>
              <w:jc w:val="both"/>
              <w:textAlignment w:val="center"/>
              <w:rPr>
                <w:rFonts w:ascii="仿宋_GB2312" w:hAnsi="仿宋_GB2312" w:eastAsia="仿宋_GB2312" w:cs="仿宋_GB2312"/>
                <w:szCs w:val="22"/>
                <w:lang w:eastAsia="zh-CN" w:bidi="zh-CN"/>
              </w:rPr>
            </w:pPr>
            <w:r>
              <w:rPr>
                <w:rFonts w:hint="eastAsia" w:eastAsia="仿宋_GB2312" w:cs="仿宋_GB2312"/>
                <w:szCs w:val="22"/>
                <w:lang w:eastAsia="zh-CN" w:bidi="zh-CN"/>
              </w:rPr>
              <w:t>3</w:t>
            </w:r>
            <w:r>
              <w:rPr>
                <w:rFonts w:hint="eastAsia" w:ascii="仿宋_GB2312" w:hAnsi="仿宋_GB2312" w:eastAsia="仿宋_GB2312" w:cs="仿宋_GB2312"/>
                <w:szCs w:val="22"/>
                <w:lang w:eastAsia="zh-CN" w:bidi="zh-CN"/>
              </w:rPr>
              <w:t>、学生补助资金</w:t>
            </w:r>
            <w:r>
              <w:rPr>
                <w:rFonts w:hint="eastAsia" w:eastAsia="仿宋_GB2312" w:cs="仿宋_GB2312"/>
                <w:szCs w:val="22"/>
                <w:lang w:eastAsia="zh-CN" w:bidi="zh-CN"/>
              </w:rPr>
              <w:t>150</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22</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150</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22</w:t>
            </w:r>
            <w:r>
              <w:rPr>
                <w:rFonts w:hint="eastAsia" w:ascii="仿宋_GB2312" w:hAnsi="仿宋_GB2312" w:eastAsia="仿宋_GB2312" w:cs="仿宋_GB2312"/>
                <w:szCs w:val="22"/>
                <w:lang w:eastAsia="zh-CN" w:bidi="zh-CN"/>
              </w:rPr>
              <w:t>万元；</w:t>
            </w:r>
          </w:p>
          <w:p>
            <w:pPr>
              <w:autoSpaceDN w:val="0"/>
              <w:jc w:val="both"/>
              <w:textAlignment w:val="center"/>
              <w:rPr>
                <w:rFonts w:ascii="仿宋_GB2312" w:hAnsi="仿宋_GB2312" w:eastAsia="仿宋_GB2312" w:cs="仿宋_GB2312"/>
                <w:szCs w:val="22"/>
                <w:highlight w:val="yellow"/>
                <w:lang w:eastAsia="zh-CN" w:bidi="zh-CN"/>
              </w:rPr>
            </w:pPr>
            <w:r>
              <w:rPr>
                <w:rFonts w:hint="eastAsia" w:eastAsia="仿宋_GB2312" w:cs="仿宋_GB2312"/>
                <w:szCs w:val="22"/>
                <w:lang w:eastAsia="zh-CN" w:bidi="zh-CN"/>
              </w:rPr>
              <w:t>4</w:t>
            </w:r>
            <w:r>
              <w:rPr>
                <w:rFonts w:hint="eastAsia" w:ascii="仿宋_GB2312" w:hAnsi="仿宋_GB2312" w:eastAsia="仿宋_GB2312" w:cs="仿宋_GB2312"/>
                <w:szCs w:val="22"/>
                <w:lang w:eastAsia="zh-CN" w:bidi="zh-CN"/>
              </w:rPr>
              <w:t>、教学科研</w:t>
            </w:r>
            <w:r>
              <w:rPr>
                <w:rFonts w:hint="eastAsia" w:eastAsia="仿宋_GB2312" w:cs="仿宋_GB2312"/>
                <w:szCs w:val="22"/>
                <w:lang w:eastAsia="zh-CN" w:bidi="zh-CN"/>
              </w:rPr>
              <w:t>3</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87</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3</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87</w:t>
            </w:r>
            <w:r>
              <w:rPr>
                <w:rFonts w:hint="eastAsia" w:ascii="仿宋_GB2312" w:hAnsi="仿宋_GB2312" w:eastAsia="仿宋_GB2312" w:cs="仿宋_GB2312"/>
                <w:szCs w:val="22"/>
                <w:lang w:eastAsia="zh-CN" w:bidi="zh-CN"/>
              </w:rPr>
              <w:t>万元；</w:t>
            </w:r>
          </w:p>
          <w:p>
            <w:pPr>
              <w:autoSpaceDN w:val="0"/>
              <w:jc w:val="both"/>
              <w:textAlignment w:val="center"/>
              <w:rPr>
                <w:rFonts w:ascii="仿宋_GB2312" w:hAnsi="仿宋_GB2312" w:eastAsia="仿宋_GB2312" w:cs="仿宋_GB2312"/>
                <w:szCs w:val="22"/>
                <w:lang w:eastAsia="zh-CN" w:bidi="zh-CN"/>
              </w:rPr>
            </w:pPr>
            <w:r>
              <w:rPr>
                <w:rFonts w:hint="eastAsia" w:eastAsia="仿宋_GB2312" w:cs="仿宋_GB2312"/>
                <w:szCs w:val="22"/>
                <w:lang w:eastAsia="zh-CN" w:bidi="zh-CN"/>
              </w:rPr>
              <w:t>5</w:t>
            </w:r>
            <w:r>
              <w:rPr>
                <w:rFonts w:hint="eastAsia" w:ascii="仿宋_GB2312" w:hAnsi="仿宋_GB2312" w:eastAsia="仿宋_GB2312" w:cs="仿宋_GB2312"/>
                <w:szCs w:val="22"/>
                <w:lang w:eastAsia="zh-CN" w:bidi="zh-CN"/>
              </w:rPr>
              <w:t>、日常教学运营经费</w:t>
            </w:r>
            <w:r>
              <w:rPr>
                <w:rFonts w:hint="eastAsia" w:eastAsia="仿宋_GB2312" w:cs="仿宋_GB2312"/>
                <w:szCs w:val="22"/>
                <w:lang w:eastAsia="zh-CN" w:bidi="zh-CN"/>
              </w:rPr>
              <w:t>1179</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84</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1179</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84</w:t>
            </w:r>
            <w:r>
              <w:rPr>
                <w:rFonts w:hint="eastAsia" w:ascii="仿宋_GB2312" w:hAnsi="仿宋_GB2312" w:eastAsia="仿宋_GB2312" w:cs="仿宋_GB2312"/>
                <w:szCs w:val="22"/>
                <w:lang w:eastAsia="zh-CN" w:bidi="zh-CN"/>
              </w:rPr>
              <w:t>万元；</w:t>
            </w:r>
          </w:p>
          <w:p>
            <w:pPr>
              <w:autoSpaceDN w:val="0"/>
              <w:jc w:val="both"/>
              <w:textAlignment w:val="center"/>
              <w:rPr>
                <w:rFonts w:ascii="仿宋_GB2312" w:hAnsi="仿宋_GB2312" w:eastAsia="仿宋_GB2312" w:cs="仿宋_GB2312"/>
                <w:szCs w:val="22"/>
                <w:lang w:eastAsia="zh-CN" w:bidi="zh-CN"/>
              </w:rPr>
            </w:pPr>
            <w:r>
              <w:rPr>
                <w:rFonts w:hint="eastAsia" w:eastAsia="仿宋_GB2312" w:cs="仿宋_GB2312"/>
                <w:szCs w:val="22"/>
                <w:lang w:eastAsia="zh-CN" w:bidi="zh-CN"/>
              </w:rPr>
              <w:t>6</w:t>
            </w:r>
            <w:r>
              <w:rPr>
                <w:rFonts w:hint="eastAsia" w:ascii="仿宋_GB2312" w:hAnsi="仿宋_GB2312" w:eastAsia="仿宋_GB2312" w:cs="仿宋_GB2312"/>
                <w:szCs w:val="22"/>
                <w:lang w:eastAsia="zh-CN" w:bidi="zh-CN"/>
              </w:rPr>
              <w:t>、资本性支出</w:t>
            </w:r>
            <w:r>
              <w:rPr>
                <w:rFonts w:hint="eastAsia" w:eastAsia="仿宋_GB2312" w:cs="仿宋_GB2312"/>
                <w:szCs w:val="22"/>
                <w:lang w:eastAsia="zh-CN" w:bidi="zh-CN"/>
              </w:rPr>
              <w:t>1462</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08</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1462</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08</w:t>
            </w:r>
            <w:r>
              <w:rPr>
                <w:rFonts w:hint="eastAsia" w:ascii="仿宋_GB2312" w:hAnsi="仿宋_GB2312" w:eastAsia="仿宋_GB2312" w:cs="仿宋_GB2312"/>
                <w:szCs w:val="22"/>
                <w:lang w:eastAsia="zh-CN" w:bidi="zh-CN"/>
              </w:rPr>
              <w:t>万元;</w:t>
            </w:r>
          </w:p>
          <w:p>
            <w:pPr>
              <w:autoSpaceDN w:val="0"/>
              <w:jc w:val="both"/>
              <w:textAlignment w:val="center"/>
              <w:rPr>
                <w:lang w:eastAsia="zh-CN"/>
              </w:rPr>
            </w:pPr>
            <w:r>
              <w:rPr>
                <w:rFonts w:hint="eastAsia" w:eastAsia="仿宋_GB2312" w:cs="仿宋_GB2312"/>
                <w:szCs w:val="22"/>
                <w:lang w:eastAsia="zh-CN" w:bidi="zh-CN"/>
              </w:rPr>
              <w:t>7</w:t>
            </w:r>
            <w:r>
              <w:rPr>
                <w:rFonts w:hint="eastAsia" w:ascii="仿宋_GB2312" w:hAnsi="仿宋_GB2312" w:eastAsia="仿宋_GB2312" w:cs="仿宋_GB2312"/>
                <w:szCs w:val="22"/>
                <w:lang w:eastAsia="zh-CN" w:bidi="zh-CN"/>
              </w:rPr>
              <w:t>、公共项目</w:t>
            </w:r>
            <w:r>
              <w:rPr>
                <w:rFonts w:hint="eastAsia" w:eastAsia="仿宋_GB2312" w:cs="仿宋_GB2312"/>
                <w:szCs w:val="22"/>
                <w:lang w:eastAsia="zh-CN" w:bidi="zh-CN"/>
              </w:rPr>
              <w:t>293</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31</w:t>
            </w:r>
            <w:r>
              <w:rPr>
                <w:rFonts w:hint="eastAsia" w:ascii="仿宋_GB2312" w:hAnsi="仿宋_GB2312" w:eastAsia="仿宋_GB2312" w:cs="仿宋_GB2312"/>
                <w:szCs w:val="22"/>
                <w:lang w:eastAsia="zh-CN" w:bidi="zh-CN"/>
              </w:rPr>
              <w:t>万元，其中：上级财政</w:t>
            </w:r>
            <w:r>
              <w:rPr>
                <w:rFonts w:hint="eastAsia" w:eastAsia="仿宋_GB2312" w:cs="仿宋_GB2312"/>
                <w:szCs w:val="22"/>
                <w:lang w:eastAsia="zh-CN" w:bidi="zh-CN"/>
              </w:rPr>
              <w:t>0</w:t>
            </w:r>
            <w:r>
              <w:rPr>
                <w:rFonts w:hint="eastAsia" w:ascii="仿宋_GB2312" w:hAnsi="仿宋_GB2312" w:eastAsia="仿宋_GB2312" w:cs="仿宋_GB2312"/>
                <w:szCs w:val="22"/>
                <w:lang w:eastAsia="zh-CN" w:bidi="zh-CN"/>
              </w:rPr>
              <w:t>万元；市级财政</w:t>
            </w:r>
            <w:r>
              <w:rPr>
                <w:rFonts w:hint="eastAsia" w:eastAsia="仿宋_GB2312" w:cs="仿宋_GB2312"/>
                <w:szCs w:val="22"/>
                <w:lang w:eastAsia="zh-CN" w:bidi="zh-CN"/>
              </w:rPr>
              <w:t>293</w:t>
            </w:r>
            <w:r>
              <w:rPr>
                <w:rFonts w:hint="eastAsia" w:ascii="仿宋_GB2312" w:hAnsi="仿宋_GB2312" w:eastAsia="仿宋_GB2312" w:cs="仿宋_GB2312"/>
                <w:szCs w:val="22"/>
                <w:lang w:eastAsia="zh-CN" w:bidi="zh-CN"/>
              </w:rPr>
              <w:t>.</w:t>
            </w:r>
            <w:r>
              <w:rPr>
                <w:rFonts w:hint="eastAsia" w:eastAsia="仿宋_GB2312" w:cs="仿宋_GB2312"/>
                <w:szCs w:val="22"/>
                <w:lang w:eastAsia="zh-CN" w:bidi="zh-CN"/>
              </w:rPr>
              <w:t>31</w:t>
            </w:r>
            <w:r>
              <w:rPr>
                <w:rFonts w:hint="eastAsia" w:ascii="仿宋_GB2312" w:hAnsi="仿宋_GB2312" w:eastAsia="仿宋_GB2312" w:cs="仿宋_GB2312"/>
                <w:szCs w:val="22"/>
                <w:lang w:eastAsia="zh-CN"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lang w:eastAsia="zh-CN"/>
              </w:rPr>
            </w:pPr>
            <w:r>
              <w:rPr>
                <w:rFonts w:eastAsia="仿宋_GB2312"/>
                <w:lang w:eastAsia="zh-CN"/>
              </w:rPr>
              <w:t>项目必要性和</w:t>
            </w:r>
          </w:p>
          <w:p>
            <w:pPr>
              <w:jc w:val="center"/>
              <w:textAlignment w:val="baseline"/>
              <w:rPr>
                <w:rFonts w:eastAsia="仿宋_GB2312"/>
                <w:lang w:eastAsia="zh-CN"/>
              </w:rPr>
            </w:pPr>
            <w:r>
              <w:rPr>
                <w:rFonts w:eastAsia="仿宋_GB2312"/>
                <w:lang w:eastAsia="zh-CN"/>
              </w:rPr>
              <w:t>可行性论证结论</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7"/>
              <w:widowControl/>
              <w:shd w:val="clear" w:color="auto" w:fill="FFFFFF"/>
              <w:spacing w:after="180" w:line="280" w:lineRule="atLeast"/>
              <w:jc w:val="both"/>
              <w:rPr>
                <w:rFonts w:hint="default" w:eastAsia="仿宋_GB2312"/>
              </w:rPr>
            </w:pPr>
            <w:r>
              <w:rPr>
                <w:rFonts w:ascii="仿宋_GB2312" w:hAnsi="仿宋_GB2312" w:eastAsia="仿宋_GB2312" w:cs="仿宋_GB2312"/>
                <w:szCs w:val="22"/>
                <w:lang w:bidi="zh-CN"/>
              </w:rPr>
              <w:t>在全球范围内，护理专业的技术人才极度缺乏。人口趋于老化，面临着严重的护理人才断层。培养具有国际水准的行业，具备相关职业领域国际文化习俗理解与沟通能力，在职业护理教育跨越式发展中掌握护理行业的国际通用技术与工作方法，具有终身发展能力的知识型、发展型高素质技术技能人才，并充分发挥医卫类高职院校社会服务功能，打造学校继续教育品牌特色，为区域经济社会发展、产业结构调整特别是健康中国、健康湖南、健康长沙战略的实施提供人才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eastAsia="仿宋_GB2312"/>
                <w:lang w:eastAsia="zh-CN"/>
              </w:rPr>
            </w:pPr>
          </w:p>
        </w:tc>
        <w:tc>
          <w:tcPr>
            <w:tcW w:w="18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bCs/>
              </w:rPr>
            </w:pPr>
            <w:r>
              <w:rPr>
                <w:rFonts w:hint="eastAsia" w:eastAsia="仿宋_GB2312"/>
                <w:bCs/>
              </w:rPr>
              <w:t>项目起止时间</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bCs/>
              </w:rPr>
            </w:pPr>
            <w:r>
              <w:rPr>
                <w:rFonts w:hint="eastAsia" w:eastAsia="仿宋_GB2312"/>
                <w:bCs/>
                <w:lang w:eastAsia="zh-CN"/>
              </w:rPr>
              <w:t>2020年</w:t>
            </w:r>
            <w:r>
              <w:rPr>
                <w:rFonts w:hint="eastAsia" w:eastAsia="仿宋_GB2312"/>
                <w:bCs/>
              </w:rPr>
              <w:t xml:space="preserve">1月起至 </w:t>
            </w:r>
            <w:r>
              <w:rPr>
                <w:rFonts w:hint="eastAsia" w:eastAsia="仿宋_GB2312"/>
                <w:bCs/>
                <w:lang w:eastAsia="zh-CN"/>
              </w:rPr>
              <w:t>2020年</w:t>
            </w:r>
            <w:r>
              <w:rPr>
                <w:rFonts w:hint="eastAsia" w:eastAsia="仿宋_GB2312"/>
                <w:bCs/>
              </w:rPr>
              <w:t>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264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bCs/>
              </w:rPr>
            </w:pPr>
            <w:r>
              <w:rPr>
                <w:rFonts w:hint="eastAsia" w:eastAsia="仿宋_GB2312"/>
                <w:bCs/>
              </w:rPr>
              <w:t>项目</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ind w:firstLine="240" w:firstLineChars="100"/>
              <w:jc w:val="center"/>
              <w:textAlignment w:val="baseline"/>
              <w:rPr>
                <w:rFonts w:eastAsia="仿宋_GB2312"/>
                <w:bCs/>
              </w:rPr>
            </w:pPr>
            <w:r>
              <w:rPr>
                <w:rFonts w:hint="eastAsia" w:eastAsia="仿宋_GB2312"/>
                <w:bCs/>
              </w:rPr>
              <w:t>评价金额（万元）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64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bCs/>
                <w:lang w:eastAsia="zh-CN"/>
              </w:rPr>
            </w:pPr>
            <w:r>
              <w:rPr>
                <w:rFonts w:hint="eastAsia" w:eastAsia="仿宋_GB2312"/>
                <w:bCs/>
                <w:lang w:eastAsia="zh-CN"/>
              </w:rPr>
              <w:t>2020年度整体支出</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bCs/>
                <w:lang w:eastAsia="zh-CN"/>
              </w:rPr>
            </w:pPr>
            <w:r>
              <w:rPr>
                <w:rFonts w:hint="eastAsia" w:eastAsia="仿宋_GB2312"/>
                <w:bCs/>
                <w:highlight w:val="none"/>
                <w:lang w:eastAsia="zh-CN"/>
              </w:rPr>
              <w:t>14926.65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264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eastAsia="仿宋_GB2312"/>
                <w:bCs/>
              </w:rPr>
            </w:pPr>
            <w:r>
              <w:rPr>
                <w:rFonts w:hint="eastAsia" w:eastAsia="仿宋_GB2312"/>
                <w:bCs/>
              </w:rPr>
              <w:t>总分</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textAlignment w:val="baseline"/>
              <w:rPr>
                <w:rFonts w:hint="default" w:eastAsia="仿宋_GB2312"/>
                <w:bCs/>
                <w:lang w:val="en-US" w:eastAsia="zh-CN"/>
              </w:rPr>
            </w:pPr>
            <w:r>
              <w:rPr>
                <w:rFonts w:hint="eastAsia" w:eastAsia="仿宋_GB2312"/>
                <w:bCs/>
                <w:lang w:val="en-US" w:eastAsia="zh-CN"/>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264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80" w:lineRule="auto"/>
              <w:jc w:val="center"/>
              <w:textAlignment w:val="baseline"/>
              <w:rPr>
                <w:rFonts w:eastAsia="仿宋_GB2312"/>
              </w:rPr>
            </w:pPr>
            <w:r>
              <w:rPr>
                <w:rFonts w:eastAsia="仿宋_GB2312"/>
              </w:rPr>
              <w:t>评价等次</w:t>
            </w:r>
          </w:p>
        </w:tc>
        <w:tc>
          <w:tcPr>
            <w:tcW w:w="68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auto"/>
              <w:textAlignment w:val="baseline"/>
              <w:rPr>
                <w:rFonts w:eastAsia="仿宋_GB2312"/>
              </w:rPr>
            </w:pPr>
            <w:r>
              <w:rPr>
                <w:rFonts w:eastAsia="仿宋_GB2312"/>
                <w:bdr w:val="single" w:color="auto" w:sz="4" w:space="0"/>
              </w:rPr>
              <w:t xml:space="preserve"> </w:t>
            </w:r>
            <w:r>
              <w:rPr>
                <w:rFonts w:eastAsia="仿宋_GB2312"/>
              </w:rPr>
              <w:t xml:space="preserve">优（90分以上）      </w:t>
            </w:r>
            <w:r>
              <w:rPr>
                <w:rFonts w:eastAsia="仿宋_GB2312"/>
              </w:rPr>
              <w:sym w:font="Wingdings" w:char="00FE"/>
            </w:r>
            <w:r>
              <w:rPr>
                <w:rFonts w:eastAsia="仿宋_GB2312"/>
              </w:rPr>
              <w:t xml:space="preserve">良（80分-90分）   </w:t>
            </w:r>
            <w:r>
              <w:rPr>
                <w:rFonts w:hint="eastAsia" w:eastAsia="仿宋_GB2312"/>
                <w:lang w:eastAsia="zh-CN"/>
              </w:rPr>
              <w:t xml:space="preserve"> </w:t>
            </w:r>
            <w:r>
              <w:rPr>
                <w:rFonts w:eastAsia="仿宋_GB2312"/>
              </w:rPr>
              <w:t xml:space="preserve"> </w:t>
            </w:r>
            <w:r>
              <w:rPr>
                <w:rFonts w:ascii="Arial" w:hAnsi="Arial" w:eastAsia="仿宋_GB2312" w:cs="Arial"/>
              </w:rPr>
              <w:sym w:font="Wingdings" w:char="00A8"/>
            </w:r>
            <w:r>
              <w:rPr>
                <w:rFonts w:eastAsia="仿宋_GB2312"/>
              </w:rPr>
              <w:t xml:space="preserve">中（70分-80分） </w:t>
            </w:r>
          </w:p>
          <w:p>
            <w:pPr>
              <w:spacing w:line="480" w:lineRule="auto"/>
              <w:textAlignment w:val="baseline"/>
              <w:rPr>
                <w:rFonts w:eastAsia="仿宋_GB2312"/>
              </w:rPr>
            </w:pPr>
            <w:r>
              <w:rPr>
                <w:rFonts w:eastAsia="仿宋_GB2312"/>
                <w:bdr w:val="single" w:color="auto" w:sz="4" w:space="0"/>
              </w:rPr>
              <w:t xml:space="preserve"> </w:t>
            </w:r>
            <w:r>
              <w:rPr>
                <w:rFonts w:eastAsia="仿宋_GB2312"/>
              </w:rPr>
              <w:t xml:space="preserve">低（60分-70分）       </w:t>
            </w:r>
            <w:r>
              <w:rPr>
                <w:rFonts w:eastAsia="仿宋_GB2312"/>
                <w:bdr w:val="single" w:color="auto" w:sz="4" w:space="0"/>
              </w:rPr>
              <w:t xml:space="preserve"> </w:t>
            </w:r>
            <w:r>
              <w:rPr>
                <w:rFonts w:eastAsia="仿宋_GB2312"/>
              </w:rPr>
              <w:t xml:space="preserve">差（60分以下）   </w:t>
            </w:r>
          </w:p>
        </w:tc>
      </w:tr>
    </w:tbl>
    <w:p>
      <w:pPr>
        <w:autoSpaceDE w:val="0"/>
        <w:autoSpaceDN w:val="0"/>
        <w:jc w:val="center"/>
        <w:rPr>
          <w:rFonts w:asciiTheme="majorEastAsia" w:hAnsiTheme="majorEastAsia" w:eastAsiaTheme="majorEastAsia" w:cstheme="majorEastAsia"/>
          <w:b/>
          <w:sz w:val="44"/>
          <w:szCs w:val="22"/>
          <w:lang w:val="zh-CN" w:eastAsia="zh-CN" w:bidi="zh-CN"/>
        </w:rPr>
      </w:pPr>
      <w:r>
        <w:rPr>
          <w:rFonts w:hint="eastAsia" w:eastAsiaTheme="majorEastAsia" w:cstheme="majorEastAsia"/>
          <w:b/>
          <w:sz w:val="44"/>
          <w:szCs w:val="22"/>
          <w:lang w:val="zh-CN" w:eastAsia="zh-CN" w:bidi="zh-CN"/>
        </w:rPr>
        <w:t>20</w:t>
      </w:r>
      <w:r>
        <w:rPr>
          <w:rFonts w:hint="eastAsia" w:eastAsiaTheme="majorEastAsia" w:cstheme="majorEastAsia"/>
          <w:b/>
          <w:sz w:val="44"/>
          <w:szCs w:val="22"/>
          <w:lang w:eastAsia="zh-CN" w:bidi="zh-CN"/>
        </w:rPr>
        <w:t>20</w:t>
      </w:r>
      <w:r>
        <w:rPr>
          <w:rFonts w:hint="eastAsia" w:asciiTheme="majorEastAsia" w:hAnsiTheme="majorEastAsia" w:eastAsiaTheme="majorEastAsia" w:cstheme="majorEastAsia"/>
          <w:b/>
          <w:sz w:val="44"/>
          <w:szCs w:val="22"/>
          <w:lang w:val="zh-CN" w:eastAsia="zh-CN" w:bidi="zh-CN"/>
        </w:rPr>
        <w:t>年度</w:t>
      </w:r>
    </w:p>
    <w:p>
      <w:pPr>
        <w:autoSpaceDE w:val="0"/>
        <w:autoSpaceDN w:val="0"/>
        <w:jc w:val="center"/>
        <w:rPr>
          <w:rFonts w:hint="eastAsia" w:asciiTheme="majorEastAsia" w:hAnsiTheme="majorEastAsia" w:eastAsiaTheme="majorEastAsia" w:cstheme="majorEastAsia"/>
          <w:b/>
          <w:sz w:val="44"/>
          <w:szCs w:val="22"/>
          <w:lang w:val="zh-CN" w:eastAsia="zh-CN" w:bidi="zh-CN"/>
        </w:rPr>
      </w:pPr>
      <w:r>
        <w:rPr>
          <w:rFonts w:hint="eastAsia" w:asciiTheme="majorEastAsia" w:hAnsiTheme="majorEastAsia" w:eastAsiaTheme="majorEastAsia" w:cstheme="majorEastAsia"/>
          <w:b/>
          <w:sz w:val="44"/>
          <w:szCs w:val="22"/>
          <w:lang w:val="zh-CN" w:eastAsia="zh-CN" w:bidi="zh-CN"/>
        </w:rPr>
        <w:t>长沙卫生职业学院部门整体支出</w:t>
      </w:r>
    </w:p>
    <w:p>
      <w:pPr>
        <w:autoSpaceDE w:val="0"/>
        <w:autoSpaceDN w:val="0"/>
        <w:jc w:val="center"/>
        <w:rPr>
          <w:rFonts w:asciiTheme="majorEastAsia" w:hAnsiTheme="majorEastAsia" w:eastAsiaTheme="majorEastAsia" w:cstheme="majorEastAsia"/>
          <w:b/>
          <w:sz w:val="44"/>
          <w:szCs w:val="22"/>
          <w:lang w:val="zh-CN" w:eastAsia="zh-CN" w:bidi="zh-CN"/>
        </w:rPr>
      </w:pPr>
      <w:r>
        <w:rPr>
          <w:rFonts w:hint="eastAsia" w:asciiTheme="majorEastAsia" w:hAnsiTheme="majorEastAsia" w:eastAsiaTheme="majorEastAsia" w:cstheme="majorEastAsia"/>
          <w:b/>
          <w:sz w:val="44"/>
          <w:szCs w:val="22"/>
          <w:lang w:val="zh-CN" w:eastAsia="zh-CN" w:bidi="zh-CN"/>
        </w:rPr>
        <w:t>绩效评价报告</w:t>
      </w:r>
      <w:bookmarkEnd w:id="3"/>
      <w:bookmarkEnd w:id="4"/>
      <w:bookmarkEnd w:id="5"/>
    </w:p>
    <w:p>
      <w:pPr>
        <w:pStyle w:val="18"/>
        <w:spacing w:line="586" w:lineRule="exact"/>
        <w:ind w:firstLine="640"/>
        <w:jc w:val="both"/>
        <w:rPr>
          <w:rFonts w:ascii="仿宋" w:hAnsi="仿宋" w:eastAsia="仿宋" w:cs="仿宋"/>
        </w:rPr>
      </w:pPr>
    </w:p>
    <w:p>
      <w:pPr>
        <w:pStyle w:val="18"/>
        <w:spacing w:before="8"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为认真贯彻落实党的十九大</w:t>
      </w:r>
      <w:r>
        <w:rPr>
          <w:rFonts w:hint="eastAsia" w:ascii="仿宋" w:hAnsi="仿宋" w:eastAsia="仿宋" w:cs="仿宋"/>
          <w:sz w:val="32"/>
          <w:szCs w:val="32"/>
          <w:lang w:val="zh-CN" w:eastAsia="zh-CN" w:bidi="zh-CN"/>
        </w:rPr>
        <w:t>“全面</w:t>
      </w:r>
      <w:r>
        <w:rPr>
          <w:rFonts w:hint="eastAsia" w:ascii="仿宋" w:hAnsi="仿宋" w:eastAsia="仿宋" w:cs="仿宋"/>
          <w:sz w:val="32"/>
          <w:szCs w:val="32"/>
        </w:rPr>
        <w:t>实施绩效管理</w:t>
      </w:r>
      <w:r>
        <w:rPr>
          <w:rFonts w:hint="eastAsia" w:ascii="仿宋" w:hAnsi="仿宋" w:eastAsia="仿宋" w:cs="仿宋"/>
          <w:sz w:val="32"/>
          <w:szCs w:val="32"/>
          <w:lang w:val="zh-CN" w:eastAsia="zh-CN" w:bidi="zh-CN"/>
        </w:rPr>
        <w:t>”的</w:t>
      </w:r>
      <w:r>
        <w:rPr>
          <w:rFonts w:hint="eastAsia" w:ascii="仿宋" w:hAnsi="仿宋" w:eastAsia="仿宋" w:cs="仿宋"/>
          <w:sz w:val="32"/>
          <w:szCs w:val="32"/>
        </w:rPr>
        <w:t>精神， 进一步加强财政支出管理，切实提高财政资金使用效益和管理水平，根据《中华人民共和国预算法》、中共中央</w:t>
      </w:r>
      <w:r>
        <w:rPr>
          <w:rFonts w:hint="eastAsia" w:ascii="仿宋" w:hAnsi="仿宋" w:eastAsia="仿宋" w:cs="仿宋"/>
          <w:sz w:val="32"/>
          <w:szCs w:val="32"/>
          <w:lang w:eastAsia="zh-CN"/>
        </w:rPr>
        <w:t>、</w:t>
      </w:r>
      <w:r>
        <w:rPr>
          <w:rFonts w:hint="eastAsia" w:ascii="仿宋" w:hAnsi="仿宋" w:eastAsia="仿宋" w:cs="仿宋"/>
          <w:sz w:val="32"/>
          <w:szCs w:val="32"/>
        </w:rPr>
        <w:t>国务院《关于全面实施预算绩效管理的意见》（中发〔</w:t>
      </w:r>
      <w:r>
        <w:rPr>
          <w:rFonts w:hint="eastAsia" w:ascii="Times New Roman" w:hAnsi="Times New Roman" w:eastAsia="仿宋" w:cs="仿宋"/>
          <w:sz w:val="32"/>
          <w:szCs w:val="32"/>
        </w:rPr>
        <w:t>2018</w:t>
      </w:r>
      <w:r>
        <w:rPr>
          <w:rFonts w:hint="eastAsia" w:ascii="仿宋" w:hAnsi="仿宋" w:eastAsia="仿宋" w:cs="仿宋"/>
          <w:sz w:val="32"/>
          <w:szCs w:val="32"/>
        </w:rPr>
        <w:t>〕</w:t>
      </w:r>
      <w:r>
        <w:rPr>
          <w:rFonts w:hint="eastAsia" w:ascii="Times New Roman" w:hAnsi="Times New Roman" w:eastAsia="仿宋" w:cs="仿宋"/>
          <w:sz w:val="32"/>
          <w:szCs w:val="32"/>
        </w:rPr>
        <w:t>34</w:t>
      </w:r>
      <w:r>
        <w:rPr>
          <w:rFonts w:hint="eastAsia" w:ascii="仿宋" w:hAnsi="仿宋" w:eastAsia="仿宋" w:cs="仿宋"/>
          <w:sz w:val="32"/>
          <w:szCs w:val="32"/>
        </w:rPr>
        <w:t>号）、中共湖南省委办公厅、湖南省人民政府</w:t>
      </w:r>
      <w:r>
        <w:rPr>
          <w:rFonts w:hint="eastAsia" w:ascii="仿宋" w:hAnsi="仿宋" w:eastAsia="仿宋" w:cs="仿宋"/>
          <w:sz w:val="32"/>
          <w:szCs w:val="32"/>
          <w:lang w:val="en-US" w:eastAsia="zh-CN"/>
        </w:rPr>
        <w:t>办公厅</w:t>
      </w:r>
      <w:r>
        <w:rPr>
          <w:rFonts w:hint="eastAsia" w:ascii="仿宋" w:hAnsi="仿宋" w:eastAsia="仿宋" w:cs="仿宋"/>
          <w:sz w:val="32"/>
          <w:szCs w:val="32"/>
        </w:rPr>
        <w:t>《关于全面实施预算绩效管理的实施意见》（湘办发〔</w:t>
      </w:r>
      <w:r>
        <w:rPr>
          <w:rFonts w:hint="eastAsia" w:ascii="Times New Roman" w:hAnsi="Times New Roman" w:eastAsia="仿宋" w:cs="仿宋"/>
          <w:sz w:val="32"/>
          <w:szCs w:val="32"/>
        </w:rPr>
        <w:t>20</w:t>
      </w:r>
      <w:r>
        <w:rPr>
          <w:rFonts w:hint="eastAsia" w:ascii="Times New Roman" w:hAnsi="Times New Roman" w:eastAsia="仿宋" w:cs="仿宋"/>
          <w:sz w:val="32"/>
          <w:szCs w:val="32"/>
          <w:lang w:val="en-US" w:eastAsia="zh-CN"/>
        </w:rPr>
        <w:t>19</w:t>
      </w:r>
      <w:r>
        <w:rPr>
          <w:rFonts w:hint="eastAsia" w:ascii="仿宋" w:hAnsi="仿宋" w:eastAsia="仿宋" w:cs="仿宋"/>
          <w:sz w:val="32"/>
          <w:szCs w:val="32"/>
        </w:rPr>
        <w:t>〕</w:t>
      </w:r>
      <w:r>
        <w:rPr>
          <w:rFonts w:hint="eastAsia" w:ascii="Times New Roman" w:hAnsi="Times New Roman" w:eastAsia="仿宋" w:cs="仿宋"/>
          <w:sz w:val="32"/>
          <w:szCs w:val="32"/>
        </w:rPr>
        <w:t>10</w:t>
      </w:r>
      <w:r>
        <w:rPr>
          <w:rFonts w:hint="eastAsia" w:ascii="仿宋" w:hAnsi="仿宋" w:eastAsia="仿宋" w:cs="仿宋"/>
          <w:sz w:val="32"/>
          <w:szCs w:val="32"/>
        </w:rPr>
        <w:t>号）和《长沙市财政局关于开展</w:t>
      </w:r>
      <w:r>
        <w:rPr>
          <w:rFonts w:hint="eastAsia" w:ascii="Times New Roman" w:hAnsi="Times New Roman" w:eastAsia="仿宋" w:cs="仿宋"/>
          <w:sz w:val="32"/>
          <w:szCs w:val="32"/>
        </w:rPr>
        <w:t>202</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rPr>
        <w:t>年财政重点绩效评价工作的通知》（长财绩〔</w:t>
      </w:r>
      <w:r>
        <w:rPr>
          <w:rFonts w:hint="eastAsia" w:ascii="Times New Roman" w:hAnsi="Times New Roman" w:eastAsia="仿宋" w:cs="仿宋"/>
          <w:sz w:val="32"/>
          <w:szCs w:val="32"/>
        </w:rPr>
        <w:t>202</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rPr>
        <w:t>〕</w:t>
      </w:r>
      <w:r>
        <w:rPr>
          <w:rFonts w:hint="eastAsia" w:ascii="Times New Roman" w:hAnsi="Times New Roman" w:eastAsia="仿宋" w:cs="仿宋"/>
          <w:sz w:val="32"/>
          <w:szCs w:val="32"/>
          <w:lang w:val="en-US" w:eastAsia="zh-CN"/>
        </w:rPr>
        <w:t>3</w:t>
      </w:r>
      <w:r>
        <w:rPr>
          <w:rFonts w:hint="eastAsia" w:ascii="仿宋" w:hAnsi="仿宋" w:eastAsia="仿宋" w:cs="仿宋"/>
          <w:sz w:val="32"/>
          <w:szCs w:val="32"/>
        </w:rPr>
        <w:t>号）等文件精神，长沙市财政局绩效评价工作组于202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月</w:t>
      </w:r>
      <w:r>
        <w:rPr>
          <w:rFonts w:hint="eastAsia" w:ascii="仿宋" w:hAnsi="仿宋" w:eastAsia="仿宋" w:cs="仿宋"/>
          <w:sz w:val="32"/>
          <w:szCs w:val="32"/>
          <w:lang w:val="en-US" w:eastAsia="zh-CN"/>
        </w:rPr>
        <w:t>1</w:t>
      </w:r>
      <w:r>
        <w:rPr>
          <w:rFonts w:hint="eastAsia" w:ascii="仿宋" w:hAnsi="仿宋" w:eastAsia="仿宋" w:cs="仿宋"/>
          <w:sz w:val="32"/>
          <w:szCs w:val="32"/>
        </w:rPr>
        <w:t>日至202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日对长沙卫生职业学院部门整体支出进行绩效评价，评价采用定量分析和定性分析相结合的方法，从 投入、过程、产出、社会效益等方面对学校整体支出进行综合评价。现将绩效评价情况报告如下：</w:t>
      </w:r>
    </w:p>
    <w:p>
      <w:pPr>
        <w:pStyle w:val="4"/>
        <w:tabs>
          <w:tab w:val="left" w:pos="9240"/>
        </w:tabs>
        <w:autoSpaceDE w:val="0"/>
        <w:autoSpaceDN w:val="0"/>
        <w:spacing w:before="8" w:line="600" w:lineRule="exact"/>
        <w:ind w:left="6" w:right="10" w:firstLine="643" w:firstLineChars="200"/>
        <w:jc w:val="both"/>
        <w:rPr>
          <w:rFonts w:ascii="黑体" w:hAnsi="黑体" w:eastAsia="黑体" w:cs="黑体"/>
          <w:b/>
          <w:bCs/>
        </w:rPr>
      </w:pPr>
      <w:r>
        <w:rPr>
          <w:rFonts w:hint="eastAsia" w:ascii="黑体" w:hAnsi="黑体" w:eastAsia="黑体" w:cs="黑体"/>
          <w:b/>
          <w:bCs/>
        </w:rPr>
        <w:t>一、评价情况</w:t>
      </w:r>
    </w:p>
    <w:p>
      <w:pPr>
        <w:pStyle w:val="4"/>
        <w:tabs>
          <w:tab w:val="left" w:pos="9240"/>
        </w:tabs>
        <w:autoSpaceDE w:val="0"/>
        <w:autoSpaceDN w:val="0"/>
        <w:spacing w:before="8" w:line="600" w:lineRule="exact"/>
        <w:ind w:left="6" w:right="11" w:firstLine="640" w:firstLineChars="200"/>
        <w:jc w:val="both"/>
        <w:rPr>
          <w:rFonts w:ascii="仿宋" w:hAnsi="仿宋" w:eastAsia="仿宋" w:cs="仿宋"/>
          <w:lang w:val="en-US" w:bidi="en-US"/>
        </w:rPr>
      </w:pPr>
      <w:r>
        <w:rPr>
          <w:rFonts w:hint="eastAsia" w:ascii="仿宋" w:hAnsi="仿宋" w:eastAsia="仿宋" w:cs="仿宋"/>
          <w:lang w:val="en-US" w:bidi="zh-TW"/>
        </w:rPr>
        <w:t>绩效评价小组听取了长沙卫生职业学院基本情况介绍，对纳入绩效评价项目及金额与财政安排预算指标进行了核对，根据绩效评价指标，查阅收集了部门预算批复文件、绩效目标、绩效自评、决算报表等资料，对比了预算执行系统和国库支付系统相关数据，审查了会计报表、账簿、凭证，查看并获取政府采购系统、国有资产管理系统、教务管理</w:t>
      </w:r>
      <w:r>
        <w:rPr>
          <w:rFonts w:hint="eastAsia" w:ascii="仿宋" w:hAnsi="仿宋" w:eastAsia="仿宋" w:cs="仿宋"/>
          <w:highlight w:val="none"/>
          <w:lang w:val="en-US" w:bidi="zh-TW"/>
        </w:rPr>
        <w:t>系统、</w:t>
      </w:r>
      <w:r>
        <w:rPr>
          <w:rFonts w:hint="eastAsia" w:ascii="仿宋" w:hAnsi="仿宋" w:eastAsia="仿宋" w:cs="仿宋"/>
          <w:highlight w:val="none"/>
          <w:lang w:val="en-US" w:eastAsia="zh-CN" w:bidi="zh-TW"/>
        </w:rPr>
        <w:t>科研</w:t>
      </w:r>
      <w:r>
        <w:rPr>
          <w:rFonts w:hint="eastAsia" w:ascii="仿宋" w:hAnsi="仿宋" w:eastAsia="仿宋" w:cs="仿宋"/>
          <w:highlight w:val="none"/>
          <w:lang w:val="en-US" w:bidi="zh-TW"/>
        </w:rPr>
        <w:t>项目申</w:t>
      </w:r>
      <w:r>
        <w:rPr>
          <w:rFonts w:hint="eastAsia" w:ascii="仿宋" w:hAnsi="仿宋" w:eastAsia="仿宋" w:cs="仿宋"/>
          <w:lang w:val="en-US" w:bidi="zh-TW"/>
        </w:rPr>
        <w:t>报系统等相关数据资料，抽查了</w:t>
      </w:r>
      <w:r>
        <w:rPr>
          <w:rFonts w:hint="eastAsia" w:ascii="Times New Roman" w:hAnsi="Times New Roman" w:eastAsia="仿宋" w:cs="仿宋"/>
          <w:lang w:val="en-US" w:bidi="zh-TW"/>
        </w:rPr>
        <w:t>85</w:t>
      </w:r>
      <w:r>
        <w:rPr>
          <w:rFonts w:hint="eastAsia" w:ascii="仿宋" w:hAnsi="仿宋" w:eastAsia="仿宋" w:cs="仿宋"/>
          <w:lang w:val="en-US" w:bidi="zh-TW"/>
        </w:rPr>
        <w:t>%以上业务支出事项，抽查了政府采购招投标档案资料，询问并查阅了国家、院级奖助学金评定、发放等相关资料，在此基础上对教职工、学生、学生家长进行了问卷调查，对长沙卫生职业学院整体支出实施了绩效评价形成评价结论。</w:t>
      </w:r>
    </w:p>
    <w:p>
      <w:pPr>
        <w:pStyle w:val="18"/>
        <w:spacing w:before="8" w:line="600" w:lineRule="exact"/>
        <w:ind w:firstLine="643" w:firstLineChars="200"/>
        <w:jc w:val="both"/>
        <w:rPr>
          <w:rFonts w:ascii="黑体" w:hAnsi="黑体" w:eastAsia="黑体" w:cs="黑体"/>
          <w:b/>
          <w:bCs/>
          <w:sz w:val="32"/>
          <w:szCs w:val="32"/>
          <w:lang w:eastAsia="zh-CN"/>
        </w:rPr>
      </w:pPr>
      <w:r>
        <w:rPr>
          <w:rFonts w:hint="eastAsia" w:ascii="黑体" w:hAnsi="黑体" w:eastAsia="黑体" w:cs="黑体"/>
          <w:b/>
          <w:bCs/>
          <w:sz w:val="32"/>
          <w:szCs w:val="32"/>
          <w:lang w:val="en-US" w:eastAsia="zh-CN" w:bidi="en-US"/>
        </w:rPr>
        <w:t>二、</w:t>
      </w:r>
      <w:r>
        <w:rPr>
          <w:rFonts w:hint="eastAsia" w:ascii="黑体" w:hAnsi="黑体" w:eastAsia="黑体" w:cs="黑体"/>
          <w:b/>
          <w:bCs/>
          <w:sz w:val="32"/>
          <w:szCs w:val="32"/>
          <w:lang w:eastAsia="zh-CN"/>
        </w:rPr>
        <w:t>学校基本情况</w:t>
      </w:r>
    </w:p>
    <w:p>
      <w:pPr>
        <w:pStyle w:val="4"/>
        <w:tabs>
          <w:tab w:val="left" w:pos="9240"/>
        </w:tabs>
        <w:autoSpaceDE w:val="0"/>
        <w:autoSpaceDN w:val="0"/>
        <w:spacing w:before="8" w:line="600" w:lineRule="exact"/>
        <w:ind w:left="6" w:right="10" w:firstLine="640" w:firstLineChars="200"/>
        <w:jc w:val="both"/>
        <w:rPr>
          <w:rFonts w:ascii="楷体GB2312" w:hAnsi="楷体GB2312" w:eastAsia="楷体GB2312" w:cs="楷体GB2312"/>
          <w:color w:val="auto"/>
          <w:lang w:val="en-US"/>
        </w:rPr>
      </w:pPr>
      <w:r>
        <w:rPr>
          <w:rFonts w:hint="eastAsia" w:ascii="楷体GB2312" w:hAnsi="楷体GB2312" w:eastAsia="楷体GB2312" w:cs="楷体GB2312"/>
          <w:color w:val="auto"/>
          <w:lang w:val="en-US"/>
        </w:rPr>
        <w:t>（―）学校概况</w:t>
      </w:r>
    </w:p>
    <w:p>
      <w:pPr>
        <w:pStyle w:val="18"/>
        <w:spacing w:before="8"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长沙卫生职业学院是一所由长沙市人民政府举办的全日制公办专科层次的普通高等学院，其前身是创办于</w:t>
      </w:r>
      <w:r>
        <w:rPr>
          <w:rFonts w:hint="eastAsia" w:ascii="Times New Roman" w:hAnsi="Times New Roman" w:eastAsia="仿宋" w:cs="仿宋"/>
          <w:sz w:val="32"/>
          <w:szCs w:val="32"/>
        </w:rPr>
        <w:t>1958</w:t>
      </w:r>
      <w:r>
        <w:rPr>
          <w:rFonts w:hint="eastAsia" w:ascii="仿宋" w:hAnsi="仿宋" w:eastAsia="仿宋" w:cs="仿宋"/>
          <w:sz w:val="32"/>
          <w:szCs w:val="32"/>
        </w:rPr>
        <w:t>年的国家级重点</w:t>
      </w:r>
      <w:r>
        <w:rPr>
          <w:rFonts w:hint="eastAsia" w:ascii="仿宋" w:hAnsi="仿宋" w:eastAsia="仿宋" w:cs="仿宋"/>
          <w:sz w:val="32"/>
          <w:szCs w:val="32"/>
          <w:highlight w:val="none"/>
        </w:rPr>
        <w:t>中专学院</w:t>
      </w:r>
      <w:r>
        <w:rPr>
          <w:rFonts w:hint="eastAsia" w:ascii="仿宋" w:hAnsi="仿宋" w:eastAsia="仿宋" w:cs="仿宋"/>
          <w:sz w:val="32"/>
          <w:szCs w:val="32"/>
          <w:highlight w:val="none"/>
          <w:lang w:val="zh-CN" w:eastAsia="zh-CN" w:bidi="zh-CN"/>
        </w:rPr>
        <w:t>长</w:t>
      </w:r>
      <w:r>
        <w:rPr>
          <w:rFonts w:hint="eastAsia" w:ascii="仿宋" w:hAnsi="仿宋" w:eastAsia="仿宋" w:cs="仿宋"/>
          <w:sz w:val="32"/>
          <w:szCs w:val="32"/>
          <w:highlight w:val="none"/>
        </w:rPr>
        <w:t>沙市卫生学院。</w:t>
      </w:r>
      <w:r>
        <w:rPr>
          <w:rFonts w:hint="eastAsia" w:ascii="Times New Roman" w:hAnsi="Times New Roman" w:eastAsia="仿宋" w:cs="仿宋"/>
          <w:sz w:val="32"/>
          <w:szCs w:val="32"/>
        </w:rPr>
        <w:t>2011</w:t>
      </w:r>
      <w:r>
        <w:rPr>
          <w:rFonts w:hint="eastAsia" w:ascii="仿宋" w:hAnsi="仿宋" w:eastAsia="仿宋" w:cs="仿宋"/>
          <w:sz w:val="32"/>
          <w:szCs w:val="32"/>
        </w:rPr>
        <w:t>年</w:t>
      </w:r>
      <w:r>
        <w:rPr>
          <w:rFonts w:hint="eastAsia" w:ascii="Times New Roman" w:hAnsi="Times New Roman" w:eastAsia="仿宋" w:cs="仿宋"/>
          <w:sz w:val="32"/>
          <w:szCs w:val="32"/>
        </w:rPr>
        <w:t>3</w:t>
      </w:r>
      <w:r>
        <w:rPr>
          <w:rFonts w:hint="eastAsia" w:ascii="仿宋" w:hAnsi="仿宋" w:eastAsia="仿宋" w:cs="仿宋"/>
          <w:sz w:val="32"/>
          <w:szCs w:val="32"/>
        </w:rPr>
        <w:t>月</w:t>
      </w:r>
      <w:r>
        <w:rPr>
          <w:rFonts w:hint="eastAsia" w:ascii="仿宋" w:hAnsi="仿宋" w:eastAsia="仿宋" w:cs="仿宋"/>
          <w:sz w:val="32"/>
          <w:szCs w:val="32"/>
          <w:lang w:val="en-US" w:eastAsia="zh-CN"/>
        </w:rPr>
        <w:t>经</w:t>
      </w:r>
      <w:r>
        <w:rPr>
          <w:rFonts w:hint="eastAsia" w:ascii="仿宋" w:hAnsi="仿宋" w:eastAsia="仿宋" w:cs="仿宋"/>
          <w:sz w:val="32"/>
          <w:szCs w:val="32"/>
        </w:rPr>
        <w:t>湖南省人民政府批准同意升格为长沙卫生职业学院，并于</w:t>
      </w:r>
      <w:r>
        <w:rPr>
          <w:rFonts w:hint="eastAsia" w:ascii="Times New Roman" w:hAnsi="Times New Roman" w:eastAsia="仿宋" w:cs="仿宋"/>
          <w:sz w:val="32"/>
          <w:szCs w:val="32"/>
        </w:rPr>
        <w:t>2011</w:t>
      </w:r>
      <w:r>
        <w:rPr>
          <w:rFonts w:hint="eastAsia" w:ascii="仿宋" w:hAnsi="仿宋" w:eastAsia="仿宋" w:cs="仿宋"/>
          <w:sz w:val="32"/>
          <w:szCs w:val="32"/>
        </w:rPr>
        <w:t>年</w:t>
      </w:r>
      <w:r>
        <w:rPr>
          <w:rFonts w:hint="eastAsia" w:ascii="Times New Roman" w:hAnsi="Times New Roman" w:eastAsia="仿宋" w:cs="仿宋"/>
          <w:sz w:val="32"/>
          <w:szCs w:val="32"/>
        </w:rPr>
        <w:t>5</w:t>
      </w:r>
      <w:r>
        <w:rPr>
          <w:rFonts w:hint="eastAsia" w:ascii="仿宋" w:hAnsi="仿宋" w:eastAsia="仿宋" w:cs="仿宋"/>
          <w:sz w:val="32"/>
          <w:szCs w:val="32"/>
        </w:rPr>
        <w:t>月经国家教育部备案。</w:t>
      </w:r>
    </w:p>
    <w:p>
      <w:pPr>
        <w:pStyle w:val="18"/>
        <w:spacing w:before="8"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学院自</w:t>
      </w:r>
      <w:r>
        <w:rPr>
          <w:rFonts w:hint="eastAsia" w:ascii="Times New Roman" w:hAnsi="Times New Roman" w:eastAsia="仿宋" w:cs="仿宋"/>
          <w:sz w:val="32"/>
          <w:szCs w:val="32"/>
        </w:rPr>
        <w:t>2019</w:t>
      </w:r>
      <w:r>
        <w:rPr>
          <w:rFonts w:hint="eastAsia" w:ascii="仿宋" w:hAnsi="仿宋" w:eastAsia="仿宋" w:cs="仿宋"/>
          <w:sz w:val="32"/>
          <w:szCs w:val="32"/>
        </w:rPr>
        <w:t>年</w:t>
      </w:r>
      <w:r>
        <w:rPr>
          <w:rFonts w:hint="eastAsia" w:ascii="Times New Roman" w:hAnsi="Times New Roman" w:eastAsia="仿宋" w:cs="仿宋"/>
          <w:sz w:val="32"/>
          <w:szCs w:val="32"/>
        </w:rPr>
        <w:t>9</w:t>
      </w:r>
      <w:r>
        <w:rPr>
          <w:rFonts w:hint="eastAsia" w:ascii="仿宋" w:hAnsi="仿宋" w:eastAsia="仿宋" w:cs="仿宋"/>
          <w:sz w:val="32"/>
          <w:szCs w:val="32"/>
        </w:rPr>
        <w:t>月起搬迁至新校区</w:t>
      </w:r>
      <w:r>
        <w:rPr>
          <w:rFonts w:hint="eastAsia" w:ascii="仿宋" w:hAnsi="仿宋" w:eastAsia="仿宋" w:cs="仿宋"/>
          <w:sz w:val="32"/>
          <w:szCs w:val="32"/>
          <w:lang w:val="en-US" w:eastAsia="zh-CN"/>
        </w:rPr>
        <w:t>-</w:t>
      </w:r>
      <w:r>
        <w:rPr>
          <w:rFonts w:hint="eastAsia" w:ascii="仿宋" w:hAnsi="仿宋" w:eastAsia="仿宋" w:cs="仿宋"/>
          <w:sz w:val="32"/>
          <w:szCs w:val="32"/>
        </w:rPr>
        <w:t>长沙市湘江新区香山教育城（岳宁大道</w:t>
      </w:r>
      <w:r>
        <w:rPr>
          <w:rFonts w:hint="eastAsia" w:ascii="Times New Roman" w:hAnsi="Times New Roman" w:eastAsia="仿宋" w:cs="仿宋"/>
          <w:sz w:val="32"/>
          <w:szCs w:val="32"/>
        </w:rPr>
        <w:t>6</w:t>
      </w:r>
      <w:r>
        <w:rPr>
          <w:rFonts w:hint="eastAsia" w:ascii="仿宋" w:hAnsi="仿宋" w:eastAsia="仿宋" w:cs="仿宋"/>
          <w:sz w:val="32"/>
          <w:szCs w:val="32"/>
        </w:rPr>
        <w:t>号），占地</w:t>
      </w:r>
      <w:r>
        <w:rPr>
          <w:rFonts w:hint="eastAsia" w:ascii="Times New Roman" w:hAnsi="Times New Roman" w:eastAsia="仿宋" w:cs="仿宋"/>
          <w:sz w:val="32"/>
          <w:szCs w:val="32"/>
        </w:rPr>
        <w:t>1052</w:t>
      </w:r>
      <w:r>
        <w:rPr>
          <w:rFonts w:hint="eastAsia" w:ascii="仿宋" w:hAnsi="仿宋" w:eastAsia="仿宋" w:cs="仿宋"/>
          <w:sz w:val="32"/>
          <w:szCs w:val="32"/>
        </w:rPr>
        <w:t>亩，建筑面积</w:t>
      </w:r>
      <w:r>
        <w:rPr>
          <w:rFonts w:hint="eastAsia" w:ascii="Times New Roman" w:hAnsi="Times New Roman" w:eastAsia="仿宋" w:cs="仿宋"/>
          <w:sz w:val="32"/>
          <w:szCs w:val="32"/>
          <w:lang w:val="en-US" w:eastAsia="zh-CN" w:bidi="en-US"/>
        </w:rPr>
        <w:t>26</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6</w:t>
      </w:r>
      <w:r>
        <w:rPr>
          <w:rFonts w:hint="eastAsia" w:ascii="仿宋" w:hAnsi="仿宋" w:eastAsia="仿宋" w:cs="仿宋"/>
          <w:sz w:val="32"/>
          <w:szCs w:val="32"/>
        </w:rPr>
        <w:t>万平方米（含附属医院），学院是湖南省唯一一所医卫类高职学院, 开设临床医学、口腔医学、护理、助产、老年保健和管理、药 学、中药学、药品服务与管理、眼视光技术、口腔医学技术、 康复治疗技术、医学美容技术、语言听觉康复技术、医学检验技术</w:t>
      </w:r>
      <w:r>
        <w:rPr>
          <w:rFonts w:hint="eastAsia" w:ascii="仿宋" w:hAnsi="仿宋" w:eastAsia="仿宋" w:cs="仿宋"/>
          <w:sz w:val="32"/>
          <w:szCs w:val="32"/>
          <w:lang w:eastAsia="zh-CN"/>
        </w:rPr>
        <w:t>、预防医学、视觉训练与康复</w:t>
      </w:r>
      <w:r>
        <w:rPr>
          <w:rFonts w:hint="eastAsia" w:ascii="仿宋" w:hAnsi="仿宋" w:eastAsia="仿宋" w:cs="仿宋"/>
          <w:sz w:val="32"/>
          <w:szCs w:val="32"/>
        </w:rPr>
        <w:t>等16个专业。学院已形成了健康照护、基层医疗服务、药品技术与服务三个专业群。</w:t>
      </w:r>
    </w:p>
    <w:p>
      <w:pPr>
        <w:pStyle w:val="18"/>
        <w:spacing w:before="8"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根据编委核定，学院在编的编制人数为</w:t>
      </w:r>
      <w:r>
        <w:rPr>
          <w:rFonts w:hint="eastAsia" w:ascii="Times New Roman" w:hAnsi="Times New Roman" w:eastAsia="仿宋" w:cs="仿宋"/>
          <w:sz w:val="32"/>
          <w:szCs w:val="32"/>
        </w:rPr>
        <w:t>370</w:t>
      </w:r>
      <w:r>
        <w:rPr>
          <w:rFonts w:hint="eastAsia" w:ascii="仿宋" w:hAnsi="仿宋" w:eastAsia="仿宋" w:cs="仿宋"/>
          <w:sz w:val="32"/>
          <w:szCs w:val="32"/>
        </w:rPr>
        <w:t>名。其中：教师</w:t>
      </w:r>
      <w:r>
        <w:rPr>
          <w:rFonts w:hint="eastAsia" w:ascii="Times New Roman" w:hAnsi="Times New Roman" w:eastAsia="仿宋" w:cs="仿宋"/>
          <w:sz w:val="32"/>
          <w:szCs w:val="32"/>
        </w:rPr>
        <w:t>285</w:t>
      </w:r>
      <w:r>
        <w:rPr>
          <w:rFonts w:hint="eastAsia" w:ascii="仿宋" w:hAnsi="仿宋" w:eastAsia="仿宋" w:cs="仿宋"/>
          <w:sz w:val="32"/>
          <w:szCs w:val="32"/>
        </w:rPr>
        <w:t>名，管理人员、教学教辅人员</w:t>
      </w:r>
      <w:r>
        <w:rPr>
          <w:rFonts w:hint="eastAsia" w:ascii="Times New Roman" w:hAnsi="Times New Roman" w:eastAsia="仿宋" w:cs="仿宋"/>
          <w:sz w:val="32"/>
          <w:szCs w:val="32"/>
        </w:rPr>
        <w:t>85</w:t>
      </w:r>
      <w:r>
        <w:rPr>
          <w:rFonts w:hint="eastAsia" w:ascii="仿宋" w:hAnsi="仿宋" w:eastAsia="仿宋" w:cs="仿宋"/>
          <w:sz w:val="32"/>
          <w:szCs w:val="32"/>
        </w:rPr>
        <w:t>名。</w:t>
      </w:r>
    </w:p>
    <w:p>
      <w:pPr>
        <w:pStyle w:val="18"/>
        <w:spacing w:before="8"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highlight w:val="none"/>
        </w:rPr>
        <w:t>学院实际在编人员</w:t>
      </w:r>
      <w:r>
        <w:rPr>
          <w:rFonts w:hint="eastAsia" w:ascii="Times New Roman" w:hAnsi="Times New Roman" w:eastAsia="仿宋" w:cs="仿宋"/>
          <w:sz w:val="32"/>
          <w:szCs w:val="32"/>
          <w:highlight w:val="none"/>
        </w:rPr>
        <w:t>308</w:t>
      </w:r>
      <w:r>
        <w:rPr>
          <w:rFonts w:hint="eastAsia" w:ascii="仿宋" w:hAnsi="仿宋" w:eastAsia="仿宋" w:cs="仿宋"/>
          <w:sz w:val="32"/>
          <w:szCs w:val="32"/>
          <w:highlight w:val="none"/>
        </w:rPr>
        <w:t>名，长期临聘人员</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名。</w:t>
      </w:r>
      <w:r>
        <w:rPr>
          <w:rFonts w:hint="eastAsia" w:ascii="仿宋" w:hAnsi="仿宋" w:eastAsia="仿宋" w:cs="仿宋"/>
          <w:sz w:val="32"/>
          <w:szCs w:val="32"/>
        </w:rPr>
        <w:t>专任教师合计</w:t>
      </w:r>
      <w:r>
        <w:rPr>
          <w:rFonts w:hint="eastAsia" w:ascii="Times New Roman" w:hAnsi="Times New Roman" w:eastAsia="仿宋" w:cs="仿宋"/>
          <w:sz w:val="32"/>
          <w:szCs w:val="32"/>
        </w:rPr>
        <w:t>252</w:t>
      </w:r>
      <w:r>
        <w:rPr>
          <w:rFonts w:hint="eastAsia" w:ascii="仿宋" w:hAnsi="仿宋" w:eastAsia="仿宋" w:cs="仿宋"/>
          <w:sz w:val="32"/>
          <w:szCs w:val="32"/>
        </w:rPr>
        <w:t>人，其中</w:t>
      </w:r>
      <w:r>
        <w:rPr>
          <w:rFonts w:hint="eastAsia" w:ascii="仿宋" w:hAnsi="仿宋" w:eastAsia="仿宋" w:cs="仿宋"/>
          <w:sz w:val="32"/>
          <w:szCs w:val="32"/>
          <w:lang w:eastAsia="zh-CN"/>
        </w:rPr>
        <w:t>：</w:t>
      </w:r>
      <w:r>
        <w:rPr>
          <w:rFonts w:hint="eastAsia" w:ascii="仿宋" w:hAnsi="仿宋" w:eastAsia="仿宋" w:cs="仿宋"/>
          <w:sz w:val="32"/>
          <w:szCs w:val="32"/>
        </w:rPr>
        <w:t>本科学位的专任教师</w:t>
      </w:r>
      <w:r>
        <w:rPr>
          <w:rFonts w:hint="eastAsia" w:ascii="Times New Roman" w:hAnsi="Times New Roman" w:eastAsia="仿宋" w:cs="仿宋"/>
          <w:sz w:val="32"/>
          <w:szCs w:val="32"/>
        </w:rPr>
        <w:t>52</w:t>
      </w:r>
      <w:r>
        <w:rPr>
          <w:rFonts w:hint="eastAsia" w:ascii="仿宋" w:hAnsi="仿宋" w:eastAsia="仿宋" w:cs="仿宋"/>
          <w:sz w:val="32"/>
          <w:szCs w:val="32"/>
        </w:rPr>
        <w:t>人，研究生学位的专任教师</w:t>
      </w:r>
      <w:r>
        <w:rPr>
          <w:rFonts w:hint="eastAsia" w:ascii="Times New Roman" w:hAnsi="Times New Roman" w:eastAsia="仿宋" w:cs="仿宋"/>
          <w:sz w:val="32"/>
          <w:szCs w:val="32"/>
        </w:rPr>
        <w:t>194</w:t>
      </w:r>
      <w:r>
        <w:rPr>
          <w:rFonts w:hint="eastAsia" w:ascii="仿宋" w:hAnsi="仿宋" w:eastAsia="仿宋" w:cs="仿宋"/>
          <w:sz w:val="32"/>
          <w:szCs w:val="32"/>
        </w:rPr>
        <w:t>人（如按硕士学位</w:t>
      </w:r>
      <w:r>
        <w:rPr>
          <w:rFonts w:hint="eastAsia" w:ascii="Times New Roman" w:hAnsi="Times New Roman" w:eastAsia="仿宋" w:cs="仿宋"/>
          <w:sz w:val="32"/>
          <w:szCs w:val="32"/>
        </w:rPr>
        <w:t>241</w:t>
      </w:r>
      <w:r>
        <w:rPr>
          <w:rFonts w:hint="eastAsia" w:ascii="仿宋" w:hAnsi="仿宋" w:eastAsia="仿宋" w:cs="仿宋"/>
          <w:sz w:val="32"/>
          <w:szCs w:val="32"/>
        </w:rPr>
        <w:t>人），博士学位的专任教师</w:t>
      </w:r>
      <w:r>
        <w:rPr>
          <w:rFonts w:hint="eastAsia" w:ascii="Times New Roman" w:hAnsi="Times New Roman" w:eastAsia="仿宋" w:cs="仿宋"/>
          <w:sz w:val="32"/>
          <w:szCs w:val="32"/>
        </w:rPr>
        <w:t>6</w:t>
      </w:r>
      <w:r>
        <w:rPr>
          <w:rFonts w:hint="eastAsia" w:ascii="仿宋" w:hAnsi="仿宋" w:eastAsia="仿宋" w:cs="仿宋"/>
          <w:sz w:val="32"/>
          <w:szCs w:val="32"/>
        </w:rPr>
        <w:t>人；专任教师中正高级职称（教授、主任医师）</w:t>
      </w:r>
      <w:r>
        <w:rPr>
          <w:rFonts w:hint="eastAsia" w:ascii="Times New Roman" w:hAnsi="Times New Roman" w:eastAsia="仿宋" w:cs="仿宋"/>
          <w:sz w:val="32"/>
          <w:szCs w:val="32"/>
        </w:rPr>
        <w:t>16</w:t>
      </w:r>
      <w:r>
        <w:rPr>
          <w:rFonts w:hint="eastAsia" w:ascii="仿宋" w:hAnsi="仿宋" w:eastAsia="仿宋" w:cs="仿宋"/>
          <w:sz w:val="32"/>
          <w:szCs w:val="32"/>
        </w:rPr>
        <w:t>人，副高级职称（副教授、副主任医师）</w:t>
      </w:r>
      <w:r>
        <w:rPr>
          <w:rFonts w:hint="eastAsia" w:ascii="Times New Roman" w:hAnsi="Times New Roman" w:eastAsia="仿宋" w:cs="仿宋"/>
          <w:sz w:val="32"/>
          <w:szCs w:val="32"/>
        </w:rPr>
        <w:t>60</w:t>
      </w:r>
      <w:r>
        <w:rPr>
          <w:rFonts w:hint="eastAsia" w:ascii="仿宋" w:hAnsi="仿宋" w:eastAsia="仿宋" w:cs="仿宋"/>
          <w:sz w:val="32"/>
          <w:szCs w:val="32"/>
        </w:rPr>
        <w:t>人，中级职称（讲师）</w:t>
      </w:r>
      <w:r>
        <w:rPr>
          <w:rFonts w:hint="eastAsia" w:ascii="Times New Roman" w:hAnsi="Times New Roman" w:eastAsia="仿宋" w:cs="仿宋"/>
          <w:sz w:val="32"/>
          <w:szCs w:val="32"/>
        </w:rPr>
        <w:t>129</w:t>
      </w:r>
      <w:r>
        <w:rPr>
          <w:rFonts w:hint="eastAsia" w:ascii="仿宋" w:hAnsi="仿宋" w:eastAsia="仿宋" w:cs="仿宋"/>
          <w:sz w:val="32"/>
          <w:szCs w:val="32"/>
        </w:rPr>
        <w:t>人，初级职称（助教）</w:t>
      </w:r>
      <w:r>
        <w:rPr>
          <w:rFonts w:hint="eastAsia" w:ascii="Times New Roman" w:hAnsi="Times New Roman" w:eastAsia="仿宋" w:cs="仿宋"/>
          <w:sz w:val="32"/>
          <w:szCs w:val="32"/>
        </w:rPr>
        <w:t>47</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全日制在校生</w:t>
      </w:r>
      <w:r>
        <w:rPr>
          <w:rFonts w:hint="eastAsia" w:ascii="Times New Roman" w:hAnsi="Times New Roman" w:eastAsia="仿宋" w:cs="仿宋"/>
          <w:sz w:val="32"/>
          <w:szCs w:val="32"/>
        </w:rPr>
        <w:t>7102</w:t>
      </w:r>
      <w:r>
        <w:rPr>
          <w:rFonts w:hint="eastAsia" w:ascii="仿宋" w:hAnsi="仿宋" w:eastAsia="仿宋" w:cs="仿宋"/>
          <w:sz w:val="32"/>
          <w:szCs w:val="32"/>
        </w:rPr>
        <w:t>人。</w:t>
      </w:r>
    </w:p>
    <w:p>
      <w:pPr>
        <w:pStyle w:val="4"/>
        <w:tabs>
          <w:tab w:val="left" w:pos="9240"/>
        </w:tabs>
        <w:autoSpaceDE w:val="0"/>
        <w:autoSpaceDN w:val="0"/>
        <w:spacing w:before="8" w:line="600" w:lineRule="exact"/>
        <w:ind w:left="6" w:right="10" w:firstLine="640" w:firstLineChars="200"/>
        <w:jc w:val="both"/>
        <w:rPr>
          <w:rFonts w:ascii="楷体GB2312" w:hAnsi="楷体GB2312" w:eastAsia="楷体GB2312" w:cs="楷体GB2312"/>
          <w:color w:val="auto"/>
          <w:lang w:val="en-US"/>
        </w:rPr>
      </w:pPr>
      <w:r>
        <w:rPr>
          <w:rFonts w:hint="eastAsia" w:ascii="楷体GB2312" w:hAnsi="楷体GB2312" w:eastAsia="楷体GB2312" w:cs="楷体GB2312"/>
          <w:color w:val="auto"/>
          <w:lang w:val="en-US"/>
        </w:rPr>
        <w:t>（二）预算支出评价金额</w:t>
      </w:r>
    </w:p>
    <w:p>
      <w:pPr>
        <w:pStyle w:val="3"/>
        <w:spacing w:before="8" w:line="600" w:lineRule="exact"/>
        <w:ind w:left="0" w:firstLine="640" w:firstLineChars="200"/>
        <w:jc w:val="both"/>
        <w:rPr>
          <w:rFonts w:hint="eastAsia" w:ascii="Times New Roman" w:hAnsi="Times New Roman" w:eastAsia="仿宋_GB2312" w:cs="Times New Roman"/>
          <w:b w:val="0"/>
          <w:bCs w:val="0"/>
          <w:lang w:val="en-US"/>
        </w:rPr>
      </w:pPr>
      <w:r>
        <w:rPr>
          <w:rFonts w:hint="eastAsia" w:ascii="Times New Roman" w:hAnsi="Times New Roman" w:eastAsia="仿宋_GB2312" w:cs="Times New Roman"/>
          <w:b w:val="0"/>
          <w:bCs w:val="0"/>
        </w:rPr>
        <w:t>根据长沙市财政局《关于开展</w:t>
      </w:r>
      <w:r>
        <w:rPr>
          <w:rFonts w:hint="eastAsia" w:ascii="Times New Roman" w:hAnsi="Times New Roman" w:eastAsia="仿宋_GB2312" w:cs="Times New Roman"/>
          <w:b w:val="0"/>
          <w:bCs w:val="0"/>
          <w:lang w:val="en-US"/>
        </w:rPr>
        <w:t>2021</w:t>
      </w:r>
      <w:r>
        <w:rPr>
          <w:rFonts w:hint="eastAsia" w:ascii="Times New Roman" w:hAnsi="Times New Roman" w:eastAsia="仿宋_GB2312" w:cs="Times New Roman"/>
          <w:b w:val="0"/>
          <w:bCs w:val="0"/>
        </w:rPr>
        <w:t>年财政重点绩效评价工作的通知》(长财绩〔2021〕3号)中</w:t>
      </w:r>
      <w:r>
        <w:rPr>
          <w:rFonts w:hint="eastAsia" w:ascii="Times New Roman" w:hAnsi="Times New Roman" w:eastAsia="仿宋_GB2312" w:cs="Times New Roman"/>
          <w:b w:val="0"/>
          <w:bCs w:val="0"/>
          <w:lang w:val="en-US"/>
        </w:rPr>
        <w:t>2021</w:t>
      </w:r>
      <w:r>
        <w:rPr>
          <w:rFonts w:hint="eastAsia" w:ascii="Times New Roman" w:hAnsi="Times New Roman" w:eastAsia="仿宋_GB2312" w:cs="Times New Roman"/>
          <w:b w:val="0"/>
          <w:bCs w:val="0"/>
        </w:rPr>
        <w:t>年财政支出绩效评价选项分配表，此次评价金额</w:t>
      </w:r>
      <w:r>
        <w:rPr>
          <w:rFonts w:hint="eastAsia" w:ascii="Times New Roman" w:hAnsi="Times New Roman" w:eastAsia="仿宋_GB2312" w:cs="Times New Roman"/>
          <w:b w:val="0"/>
          <w:bCs w:val="0"/>
          <w:lang w:val="en-US"/>
        </w:rPr>
        <w:t>14926.65</w:t>
      </w:r>
      <w:r>
        <w:rPr>
          <w:rFonts w:hint="eastAsia" w:ascii="Times New Roman" w:hAnsi="Times New Roman" w:eastAsia="仿宋_GB2312" w:cs="Times New Roman"/>
          <w:b w:val="0"/>
          <w:bCs w:val="0"/>
        </w:rPr>
        <w:t>万元，其中：基本支出</w:t>
      </w:r>
      <w:r>
        <w:rPr>
          <w:rFonts w:hint="eastAsia" w:ascii="Times New Roman" w:hAnsi="Times New Roman" w:eastAsia="仿宋_GB2312" w:cs="Times New Roman"/>
          <w:b w:val="0"/>
          <w:bCs w:val="0"/>
          <w:lang w:val="en-US"/>
        </w:rPr>
        <w:t>10181.69</w:t>
      </w:r>
      <w:r>
        <w:rPr>
          <w:rFonts w:hint="eastAsia" w:ascii="Times New Roman" w:hAnsi="Times New Roman" w:eastAsia="仿宋_GB2312" w:cs="Times New Roman"/>
          <w:b w:val="0"/>
          <w:bCs w:val="0"/>
        </w:rPr>
        <w:t>万元，项目支出</w:t>
      </w:r>
      <w:r>
        <w:rPr>
          <w:rFonts w:hint="eastAsia" w:ascii="Times New Roman" w:hAnsi="Times New Roman" w:eastAsia="仿宋_GB2312" w:cs="Times New Roman"/>
          <w:b w:val="0"/>
          <w:bCs w:val="0"/>
          <w:lang w:val="en-US"/>
        </w:rPr>
        <w:t>4744.96</w:t>
      </w:r>
      <w:r>
        <w:rPr>
          <w:rFonts w:hint="eastAsia" w:ascii="Times New Roman" w:hAnsi="Times New Roman" w:eastAsia="仿宋_GB2312" w:cs="Times New Roman"/>
          <w:b w:val="0"/>
          <w:bCs w:val="0"/>
        </w:rPr>
        <w:t>万元（含公共专项支出</w:t>
      </w:r>
      <w:r>
        <w:rPr>
          <w:rFonts w:hint="eastAsia" w:ascii="Times New Roman" w:hAnsi="Times New Roman" w:eastAsia="仿宋_GB2312" w:cs="Times New Roman"/>
          <w:b w:val="0"/>
          <w:bCs w:val="0"/>
          <w:lang w:val="en-US"/>
        </w:rPr>
        <w:t>29</w:t>
      </w:r>
      <w:r>
        <w:rPr>
          <w:rFonts w:hint="eastAsia" w:ascii="Times New Roman" w:hAnsi="Times New Roman" w:eastAsia="仿宋_GB2312" w:cs="Times New Roman"/>
          <w:b w:val="0"/>
          <w:bCs w:val="0"/>
          <w:lang w:val="en-US" w:eastAsia="zh-CN"/>
        </w:rPr>
        <w:t>3.30</w:t>
      </w:r>
      <w:r>
        <w:rPr>
          <w:rFonts w:hint="eastAsia" w:ascii="Times New Roman" w:hAnsi="Times New Roman" w:eastAsia="仿宋_GB2312" w:cs="Times New Roman"/>
          <w:b w:val="0"/>
          <w:bCs w:val="0"/>
        </w:rPr>
        <w:t>万元）。</w:t>
      </w:r>
    </w:p>
    <w:p>
      <w:pPr>
        <w:pStyle w:val="4"/>
        <w:tabs>
          <w:tab w:val="left" w:pos="9240"/>
        </w:tabs>
        <w:autoSpaceDE w:val="0"/>
        <w:autoSpaceDN w:val="0"/>
        <w:spacing w:before="8" w:line="600" w:lineRule="exact"/>
        <w:ind w:left="0" w:right="10" w:firstLine="640" w:firstLineChars="200"/>
        <w:jc w:val="both"/>
        <w:rPr>
          <w:rFonts w:ascii="楷体GB2312" w:hAnsi="楷体GB2312" w:eastAsia="楷体GB2312" w:cs="楷体GB2312"/>
          <w:color w:val="auto"/>
          <w:lang w:val="en-US"/>
        </w:rPr>
      </w:pPr>
      <w:r>
        <w:rPr>
          <w:rFonts w:hint="eastAsia" w:ascii="楷体GB2312" w:hAnsi="楷体GB2312" w:eastAsia="楷体GB2312" w:cs="楷体GB2312"/>
          <w:color w:val="auto"/>
          <w:lang w:val="en-US"/>
        </w:rPr>
        <w:t>（三）项目的主要内容</w:t>
      </w:r>
    </w:p>
    <w:p>
      <w:pPr>
        <w:pStyle w:val="4"/>
        <w:tabs>
          <w:tab w:val="left" w:pos="9240"/>
        </w:tabs>
        <w:autoSpaceDE w:val="0"/>
        <w:autoSpaceDN w:val="0"/>
        <w:spacing w:before="8" w:line="600" w:lineRule="exact"/>
        <w:ind w:left="6" w:right="10" w:firstLine="640" w:firstLineChars="200"/>
        <w:jc w:val="both"/>
        <w:rPr>
          <w:rFonts w:ascii="Times New Roman" w:hAnsi="Times New Roman" w:cs="Times New Roman"/>
          <w:lang w:val="en-US"/>
        </w:rPr>
      </w:pPr>
      <w:r>
        <w:rPr>
          <w:rFonts w:hint="eastAsia" w:ascii="Times New Roman" w:hAnsi="Times New Roman" w:cs="Times New Roman"/>
          <w:lang w:val="en-US"/>
        </w:rPr>
        <w:t>1、基本支出主要内容</w:t>
      </w:r>
    </w:p>
    <w:p>
      <w:pPr>
        <w:spacing w:before="8" w:line="600" w:lineRule="exact"/>
        <w:ind w:firstLine="640" w:firstLineChars="200"/>
        <w:rPr>
          <w:rFonts w:ascii="仿宋" w:hAnsi="仿宋" w:eastAsia="仿宋" w:cs="仿宋_GB2312"/>
          <w:sz w:val="32"/>
          <w:szCs w:val="32"/>
          <w:lang w:eastAsia="zh-CN" w:bidi="zh-CN"/>
        </w:rPr>
      </w:pPr>
      <w:r>
        <w:rPr>
          <w:rFonts w:hint="eastAsia" w:ascii="仿宋" w:hAnsi="仿宋" w:eastAsia="仿宋" w:cs="仿宋_GB2312"/>
          <w:sz w:val="32"/>
          <w:szCs w:val="32"/>
          <w:lang w:eastAsia="zh-CN" w:bidi="zh-CN"/>
        </w:rPr>
        <w:t>人员经费：主要用于人员工资、津贴、五险一金、临聘人员工资福利、退休人员补贴等。</w:t>
      </w:r>
    </w:p>
    <w:p>
      <w:pPr>
        <w:spacing w:before="8" w:line="600" w:lineRule="exact"/>
        <w:ind w:firstLine="640" w:firstLineChars="200"/>
        <w:rPr>
          <w:rFonts w:ascii="仿宋" w:hAnsi="仿宋" w:eastAsia="仿宋" w:cs="仿宋_GB2312"/>
          <w:sz w:val="32"/>
          <w:szCs w:val="32"/>
          <w:lang w:eastAsia="zh-CN" w:bidi="zh-CN"/>
        </w:rPr>
      </w:pPr>
      <w:r>
        <w:rPr>
          <w:rFonts w:hint="eastAsia" w:ascii="仿宋" w:hAnsi="仿宋" w:eastAsia="仿宋" w:cs="仿宋_GB2312"/>
          <w:sz w:val="32"/>
          <w:szCs w:val="32"/>
          <w:lang w:eastAsia="zh-CN" w:bidi="zh-CN"/>
        </w:rPr>
        <w:t xml:space="preserve">公用经费-基本运转经费：主要用于差旅费、“三公”经费、水电费、物业费、会议费等。 </w:t>
      </w:r>
    </w:p>
    <w:p>
      <w:pPr>
        <w:pStyle w:val="4"/>
        <w:tabs>
          <w:tab w:val="left" w:pos="9240"/>
        </w:tabs>
        <w:autoSpaceDE w:val="0"/>
        <w:autoSpaceDN w:val="0"/>
        <w:spacing w:before="8" w:line="600" w:lineRule="exact"/>
        <w:ind w:left="6" w:right="10" w:firstLine="640" w:firstLineChars="200"/>
        <w:jc w:val="both"/>
        <w:rPr>
          <w:rFonts w:ascii="Times New Roman" w:hAnsi="Times New Roman" w:cs="Times New Roman"/>
          <w:lang w:val="en-US"/>
        </w:rPr>
      </w:pPr>
      <w:r>
        <w:rPr>
          <w:rFonts w:hint="eastAsia" w:ascii="Times New Roman" w:hAnsi="Times New Roman" w:cs="Times New Roman"/>
          <w:lang w:val="en-US"/>
        </w:rPr>
        <w:t>2、项目支出主要内容</w:t>
      </w:r>
    </w:p>
    <w:p>
      <w:pPr>
        <w:spacing w:before="8" w:line="600" w:lineRule="exact"/>
        <w:ind w:firstLine="640" w:firstLineChars="200"/>
        <w:rPr>
          <w:rFonts w:ascii="仿宋" w:hAnsi="仿宋" w:eastAsia="仿宋" w:cs="仿宋_GB2312"/>
          <w:sz w:val="32"/>
          <w:szCs w:val="32"/>
          <w:lang w:eastAsia="zh-CN" w:bidi="zh-CN"/>
        </w:rPr>
      </w:pPr>
      <w:r>
        <w:rPr>
          <w:rFonts w:hint="eastAsia" w:eastAsia="仿宋_GB2312"/>
          <w:sz w:val="32"/>
          <w:szCs w:val="32"/>
          <w:lang w:eastAsia="zh-CN" w:bidi="zh-CN"/>
        </w:rPr>
        <w:t>（1）学生补助资金</w:t>
      </w:r>
      <w:r>
        <w:rPr>
          <w:rFonts w:hint="eastAsia" w:ascii="仿宋" w:hAnsi="仿宋" w:eastAsia="仿宋" w:cs="仿宋_GB2312"/>
          <w:sz w:val="32"/>
          <w:szCs w:val="32"/>
          <w:lang w:eastAsia="zh-CN" w:bidi="zh-CN"/>
        </w:rPr>
        <w:t>：</w:t>
      </w:r>
      <w:r>
        <w:rPr>
          <w:rFonts w:hint="eastAsia" w:eastAsia="仿宋" w:cs="仿宋_GB2312"/>
          <w:sz w:val="32"/>
          <w:szCs w:val="32"/>
          <w:lang w:eastAsia="zh-CN" w:bidi="zh-CN"/>
        </w:rPr>
        <w:t>2019</w:t>
      </w:r>
      <w:r>
        <w:rPr>
          <w:rFonts w:hint="eastAsia" w:ascii="仿宋" w:hAnsi="仿宋" w:eastAsia="仿宋" w:cs="仿宋_GB2312"/>
          <w:sz w:val="32"/>
          <w:szCs w:val="32"/>
          <w:lang w:eastAsia="zh-CN" w:bidi="zh-CN"/>
        </w:rPr>
        <w:t>年地方高校学生应征入伍服兵役国家资助和退役士兵学费资助、</w:t>
      </w:r>
      <w:r>
        <w:rPr>
          <w:rFonts w:hint="eastAsia" w:eastAsia="仿宋" w:cs="仿宋_GB2312"/>
          <w:sz w:val="32"/>
          <w:szCs w:val="32"/>
          <w:lang w:eastAsia="zh-CN" w:bidi="zh-CN"/>
        </w:rPr>
        <w:t>2019</w:t>
      </w:r>
      <w:r>
        <w:rPr>
          <w:rFonts w:hint="eastAsia" w:ascii="仿宋" w:hAnsi="仿宋" w:eastAsia="仿宋" w:cs="仿宋_GB2312"/>
          <w:sz w:val="32"/>
          <w:szCs w:val="32"/>
          <w:lang w:eastAsia="zh-CN" w:bidi="zh-CN"/>
        </w:rPr>
        <w:t>年高校学生资助补助经费、</w:t>
      </w:r>
      <w:r>
        <w:rPr>
          <w:rFonts w:hint="eastAsia" w:eastAsia="仿宋" w:cs="仿宋_GB2312"/>
          <w:sz w:val="32"/>
          <w:szCs w:val="32"/>
          <w:lang w:eastAsia="zh-CN" w:bidi="zh-CN"/>
        </w:rPr>
        <w:t>2020</w:t>
      </w:r>
      <w:r>
        <w:rPr>
          <w:rFonts w:hint="eastAsia" w:ascii="仿宋" w:hAnsi="仿宋" w:eastAsia="仿宋" w:cs="仿宋_GB2312"/>
          <w:sz w:val="32"/>
          <w:szCs w:val="32"/>
          <w:lang w:eastAsia="zh-CN" w:bidi="zh-CN"/>
        </w:rPr>
        <w:t>年高校学生资助补助经费、</w:t>
      </w:r>
      <w:r>
        <w:rPr>
          <w:rFonts w:hint="eastAsia" w:eastAsia="仿宋" w:cs="仿宋_GB2312"/>
          <w:sz w:val="32"/>
          <w:szCs w:val="32"/>
          <w:lang w:eastAsia="zh-CN" w:bidi="zh-CN"/>
        </w:rPr>
        <w:t>2020</w:t>
      </w:r>
      <w:r>
        <w:rPr>
          <w:rFonts w:hint="eastAsia" w:ascii="仿宋" w:hAnsi="仿宋" w:eastAsia="仿宋" w:cs="仿宋_GB2312"/>
          <w:sz w:val="32"/>
          <w:szCs w:val="32"/>
          <w:lang w:eastAsia="zh-CN" w:bidi="zh-CN"/>
        </w:rPr>
        <w:t>年高校学生资助补助经费（中央资金）。</w:t>
      </w:r>
    </w:p>
    <w:p>
      <w:pPr>
        <w:spacing w:before="8" w:line="600" w:lineRule="exact"/>
        <w:ind w:firstLine="640" w:firstLineChars="200"/>
        <w:rPr>
          <w:rFonts w:ascii="仿宋" w:hAnsi="仿宋" w:eastAsia="仿宋" w:cs="仿宋_GB2312"/>
          <w:sz w:val="32"/>
          <w:szCs w:val="32"/>
          <w:lang w:eastAsia="zh-CN" w:bidi="zh-CN"/>
        </w:rPr>
      </w:pPr>
      <w:r>
        <w:rPr>
          <w:rFonts w:hint="eastAsia" w:eastAsia="仿宋_GB2312"/>
          <w:sz w:val="32"/>
          <w:szCs w:val="32"/>
          <w:lang w:eastAsia="zh-CN" w:bidi="zh-CN"/>
        </w:rPr>
        <w:t>（2）教学科研</w:t>
      </w:r>
      <w:r>
        <w:rPr>
          <w:rFonts w:hint="eastAsia" w:ascii="仿宋" w:hAnsi="仿宋" w:eastAsia="仿宋" w:cs="仿宋_GB2312"/>
          <w:sz w:val="32"/>
          <w:szCs w:val="32"/>
          <w:lang w:eastAsia="zh-CN" w:bidi="zh-CN"/>
        </w:rPr>
        <w:t>：</w:t>
      </w:r>
      <w:r>
        <w:rPr>
          <w:rFonts w:hint="eastAsia" w:eastAsia="仿宋" w:cs="仿宋_GB2312"/>
          <w:sz w:val="32"/>
          <w:szCs w:val="32"/>
          <w:lang w:eastAsia="zh-CN" w:bidi="zh-CN"/>
        </w:rPr>
        <w:t>2019</w:t>
      </w:r>
      <w:r>
        <w:rPr>
          <w:rFonts w:hint="eastAsia" w:ascii="仿宋" w:hAnsi="仿宋" w:eastAsia="仿宋" w:cs="仿宋_GB2312"/>
          <w:sz w:val="32"/>
          <w:szCs w:val="32"/>
          <w:lang w:eastAsia="zh-CN" w:bidi="zh-CN"/>
        </w:rPr>
        <w:t>年第十批教育综合发展（课题、研究成果）专项经费、社科规划研究费、</w:t>
      </w:r>
      <w:r>
        <w:rPr>
          <w:rFonts w:hint="eastAsia" w:eastAsia="仿宋" w:cs="仿宋_GB2312"/>
          <w:sz w:val="32"/>
          <w:szCs w:val="32"/>
          <w:lang w:eastAsia="zh-CN" w:bidi="zh-CN"/>
        </w:rPr>
        <w:t>2020</w:t>
      </w:r>
      <w:r>
        <w:rPr>
          <w:rFonts w:hint="eastAsia" w:ascii="仿宋" w:hAnsi="仿宋" w:eastAsia="仿宋" w:cs="仿宋_GB2312"/>
          <w:sz w:val="32"/>
          <w:szCs w:val="32"/>
          <w:lang w:eastAsia="zh-CN" w:bidi="zh-CN"/>
        </w:rPr>
        <w:t>年省社会科学成果评审委员会及智库课题经费、社科普及费、社科规划研究费。</w:t>
      </w:r>
    </w:p>
    <w:p>
      <w:pPr>
        <w:spacing w:before="8" w:line="600" w:lineRule="exact"/>
        <w:ind w:firstLine="640" w:firstLineChars="200"/>
        <w:rPr>
          <w:rFonts w:ascii="仿宋" w:hAnsi="仿宋" w:eastAsia="仿宋" w:cs="仿宋_GB2312"/>
          <w:sz w:val="32"/>
          <w:szCs w:val="32"/>
          <w:lang w:eastAsia="zh-CN" w:bidi="zh-CN"/>
        </w:rPr>
      </w:pPr>
      <w:r>
        <w:rPr>
          <w:rFonts w:hint="eastAsia" w:eastAsia="仿宋_GB2312"/>
          <w:sz w:val="32"/>
          <w:szCs w:val="32"/>
          <w:lang w:eastAsia="zh-CN" w:bidi="zh-CN"/>
        </w:rPr>
        <w:t>（3）</w:t>
      </w:r>
      <w:r>
        <w:rPr>
          <w:rFonts w:hint="eastAsia" w:ascii="仿宋" w:hAnsi="仿宋" w:eastAsia="仿宋" w:cs="仿宋_GB2312"/>
          <w:sz w:val="32"/>
          <w:szCs w:val="32"/>
          <w:lang w:eastAsia="zh-CN" w:bidi="zh-CN"/>
        </w:rPr>
        <w:t>教育教学业务：教育综合发展专项、“双一流”建设专项、教师素质提高、生均拨款、日常管理经费、教育教学、特色专业群。</w:t>
      </w:r>
    </w:p>
    <w:p>
      <w:pPr>
        <w:spacing w:before="8" w:line="600" w:lineRule="exact"/>
        <w:ind w:firstLine="640" w:firstLineChars="200"/>
        <w:rPr>
          <w:rFonts w:ascii="黑体" w:hAnsi="黑体" w:eastAsia="黑体" w:cs="黑体"/>
          <w:sz w:val="32"/>
          <w:szCs w:val="32"/>
          <w:lang w:eastAsia="zh-CN"/>
        </w:rPr>
      </w:pPr>
      <w:r>
        <w:rPr>
          <w:rFonts w:hint="eastAsia" w:eastAsia="仿宋_GB2312"/>
          <w:sz w:val="32"/>
          <w:szCs w:val="32"/>
          <w:lang w:eastAsia="zh-CN" w:bidi="zh-CN"/>
        </w:rPr>
        <w:t>（4）工程建设</w:t>
      </w:r>
      <w:r>
        <w:rPr>
          <w:rFonts w:hint="eastAsia" w:ascii="仿宋" w:hAnsi="仿宋" w:eastAsia="仿宋" w:cs="仿宋_GB2312"/>
          <w:sz w:val="32"/>
          <w:szCs w:val="32"/>
          <w:lang w:eastAsia="zh-CN" w:bidi="zh-CN"/>
        </w:rPr>
        <w:t>：实验室建设、校园改造项目、专用设备购置。</w:t>
      </w:r>
    </w:p>
    <w:p>
      <w:pPr>
        <w:pStyle w:val="18"/>
        <w:spacing w:before="8" w:line="600" w:lineRule="exact"/>
        <w:ind w:firstLine="640" w:firstLineChars="200"/>
        <w:jc w:val="both"/>
        <w:rPr>
          <w:rFonts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en-US" w:eastAsia="zh-CN" w:bidi="zh-CN"/>
        </w:rPr>
        <w:t>（四）部门预算资金安排使用情况</w:t>
      </w:r>
    </w:p>
    <w:p>
      <w:pPr>
        <w:pStyle w:val="4"/>
        <w:spacing w:before="8" w:line="600" w:lineRule="exact"/>
        <w:ind w:right="266" w:firstLine="640" w:firstLineChars="200"/>
        <w:jc w:val="both"/>
        <w:rPr>
          <w:rFonts w:hint="eastAsia" w:ascii="仿宋" w:hAnsi="仿宋" w:eastAsia="仿宋"/>
          <w:lang w:val="en-US"/>
        </w:rPr>
      </w:pPr>
      <w:r>
        <w:rPr>
          <w:rFonts w:hint="eastAsia" w:ascii="Times New Roman" w:hAnsi="Times New Roman" w:eastAsia="仿宋"/>
          <w:lang w:val="en-US"/>
        </w:rPr>
        <w:t>2020</w:t>
      </w:r>
      <w:r>
        <w:rPr>
          <w:rFonts w:hint="eastAsia" w:ascii="仿宋" w:hAnsi="仿宋" w:eastAsia="仿宋"/>
          <w:lang w:val="en-US"/>
        </w:rPr>
        <w:t>年度长沙卫生职业学院年初预算批复数为</w:t>
      </w:r>
      <w:r>
        <w:rPr>
          <w:rFonts w:hint="eastAsia" w:ascii="Times New Roman" w:hAnsi="Times New Roman" w:eastAsia="仿宋"/>
          <w:highlight w:val="none"/>
          <w:lang w:val="en-US"/>
        </w:rPr>
        <w:t>15209</w:t>
      </w:r>
      <w:r>
        <w:rPr>
          <w:rFonts w:hint="eastAsia" w:ascii="仿宋" w:hAnsi="仿宋" w:eastAsia="仿宋"/>
          <w:highlight w:val="none"/>
          <w:lang w:val="en-US"/>
        </w:rPr>
        <w:t>.</w:t>
      </w:r>
      <w:r>
        <w:rPr>
          <w:rFonts w:hint="eastAsia" w:ascii="Times New Roman" w:hAnsi="Times New Roman" w:eastAsia="仿宋"/>
          <w:highlight w:val="none"/>
          <w:lang w:val="en-US"/>
        </w:rPr>
        <w:t>10</w:t>
      </w:r>
      <w:r>
        <w:rPr>
          <w:rFonts w:hint="eastAsia" w:ascii="仿宋" w:hAnsi="仿宋" w:eastAsia="仿宋"/>
          <w:highlight w:val="none"/>
          <w:lang w:val="en-US"/>
        </w:rPr>
        <w:t>万元，其中：基本支出</w:t>
      </w:r>
      <w:r>
        <w:rPr>
          <w:rFonts w:hint="eastAsia" w:ascii="Times New Roman" w:hAnsi="Times New Roman" w:eastAsia="仿宋"/>
          <w:highlight w:val="none"/>
          <w:lang w:val="en-US"/>
        </w:rPr>
        <w:t>8267</w:t>
      </w:r>
      <w:r>
        <w:rPr>
          <w:rFonts w:hint="eastAsia" w:ascii="仿宋" w:hAnsi="仿宋" w:eastAsia="仿宋"/>
          <w:highlight w:val="none"/>
          <w:lang w:val="en-US"/>
        </w:rPr>
        <w:t>.</w:t>
      </w:r>
      <w:r>
        <w:rPr>
          <w:rFonts w:hint="eastAsia" w:ascii="Times New Roman" w:hAnsi="Times New Roman" w:eastAsia="仿宋"/>
          <w:highlight w:val="none"/>
          <w:lang w:val="en-US"/>
        </w:rPr>
        <w:t>68</w:t>
      </w:r>
      <w:r>
        <w:rPr>
          <w:rFonts w:hint="eastAsia" w:ascii="仿宋" w:hAnsi="仿宋" w:eastAsia="仿宋"/>
          <w:highlight w:val="none"/>
          <w:lang w:val="en-US"/>
        </w:rPr>
        <w:t>万元、项目支出</w:t>
      </w:r>
      <w:r>
        <w:rPr>
          <w:rFonts w:hint="eastAsia" w:ascii="Times New Roman" w:hAnsi="Times New Roman" w:eastAsia="仿宋"/>
          <w:highlight w:val="none"/>
          <w:lang w:val="en-US"/>
        </w:rPr>
        <w:t>6941</w:t>
      </w:r>
      <w:r>
        <w:rPr>
          <w:rFonts w:hint="eastAsia" w:ascii="仿宋" w:hAnsi="仿宋" w:eastAsia="仿宋"/>
          <w:highlight w:val="none"/>
          <w:lang w:val="en-US"/>
        </w:rPr>
        <w:t>.</w:t>
      </w:r>
      <w:r>
        <w:rPr>
          <w:rFonts w:hint="eastAsia" w:ascii="Times New Roman" w:hAnsi="Times New Roman" w:eastAsia="仿宋"/>
          <w:highlight w:val="none"/>
          <w:lang w:val="en-US"/>
        </w:rPr>
        <w:t>42</w:t>
      </w:r>
      <w:r>
        <w:rPr>
          <w:rFonts w:hint="eastAsia" w:ascii="仿宋" w:hAnsi="仿宋" w:eastAsia="仿宋"/>
          <w:highlight w:val="none"/>
          <w:lang w:val="en-US"/>
        </w:rPr>
        <w:t>万元</w:t>
      </w:r>
      <w:r>
        <w:rPr>
          <w:rFonts w:hint="eastAsia" w:ascii="仿宋" w:hAnsi="仿宋" w:eastAsia="仿宋"/>
          <w:highlight w:val="none"/>
          <w:lang w:val="en-US" w:eastAsia="zh-CN"/>
        </w:rPr>
        <w:t>，调整后预算数为</w:t>
      </w:r>
      <w:r>
        <w:rPr>
          <w:rFonts w:hint="eastAsia" w:ascii="Times New Roman" w:hAnsi="Times New Roman" w:eastAsia="仿宋"/>
          <w:highlight w:val="none"/>
          <w:lang w:val="en-US" w:eastAsia="zh-CN"/>
        </w:rPr>
        <w:t>18401.82</w:t>
      </w:r>
      <w:r>
        <w:rPr>
          <w:rFonts w:hint="eastAsia" w:ascii="仿宋" w:hAnsi="仿宋" w:eastAsia="仿宋"/>
          <w:highlight w:val="none"/>
          <w:lang w:val="en-US" w:eastAsia="zh-CN"/>
        </w:rPr>
        <w:t>万元；</w:t>
      </w:r>
      <w:r>
        <w:rPr>
          <w:rFonts w:hint="eastAsia" w:ascii="仿宋" w:hAnsi="仿宋" w:eastAsia="仿宋"/>
          <w:highlight w:val="none"/>
          <w:lang w:val="en-US"/>
        </w:rPr>
        <w:t>全年决算收入为</w:t>
      </w:r>
      <w:r>
        <w:rPr>
          <w:rFonts w:hint="eastAsia" w:ascii="Times New Roman" w:hAnsi="Times New Roman" w:eastAsia="仿宋"/>
          <w:highlight w:val="none"/>
          <w:lang w:val="en-US"/>
        </w:rPr>
        <w:t>14926</w:t>
      </w:r>
      <w:r>
        <w:rPr>
          <w:rFonts w:hint="eastAsia" w:ascii="仿宋" w:hAnsi="仿宋" w:eastAsia="仿宋"/>
          <w:highlight w:val="none"/>
          <w:lang w:val="en-US"/>
        </w:rPr>
        <w:t>.</w:t>
      </w:r>
      <w:r>
        <w:rPr>
          <w:rFonts w:hint="eastAsia" w:ascii="Times New Roman" w:hAnsi="Times New Roman" w:eastAsia="仿宋"/>
          <w:highlight w:val="none"/>
          <w:lang w:val="en-US"/>
        </w:rPr>
        <w:t>65</w:t>
      </w:r>
      <w:r>
        <w:rPr>
          <w:rFonts w:hint="eastAsia" w:ascii="仿宋" w:hAnsi="仿宋" w:eastAsia="仿宋"/>
          <w:lang w:val="en-US"/>
        </w:rPr>
        <w:t>万元，其中：财政拨款收入</w:t>
      </w:r>
      <w:r>
        <w:rPr>
          <w:rFonts w:hint="eastAsia" w:ascii="Times New Roman" w:hAnsi="Times New Roman" w:eastAsia="仿宋"/>
          <w:lang w:val="en-US"/>
        </w:rPr>
        <w:t>12171</w:t>
      </w:r>
      <w:r>
        <w:rPr>
          <w:rFonts w:hint="eastAsia" w:ascii="仿宋" w:hAnsi="仿宋" w:eastAsia="仿宋"/>
          <w:lang w:val="en-US"/>
        </w:rPr>
        <w:t>.</w:t>
      </w:r>
      <w:r>
        <w:rPr>
          <w:rFonts w:hint="eastAsia" w:ascii="Times New Roman" w:hAnsi="Times New Roman" w:eastAsia="仿宋"/>
          <w:lang w:val="en-US"/>
        </w:rPr>
        <w:t>48</w:t>
      </w:r>
      <w:r>
        <w:rPr>
          <w:rFonts w:hint="eastAsia" w:ascii="仿宋" w:hAnsi="仿宋" w:eastAsia="仿宋"/>
          <w:lang w:val="en-US"/>
        </w:rPr>
        <w:t>万元，事业收入</w:t>
      </w:r>
      <w:r>
        <w:rPr>
          <w:rFonts w:hint="eastAsia" w:ascii="Times New Roman" w:hAnsi="Times New Roman" w:eastAsia="仿宋"/>
          <w:lang w:val="en-US"/>
        </w:rPr>
        <w:t>2755</w:t>
      </w:r>
      <w:r>
        <w:rPr>
          <w:rFonts w:hint="eastAsia" w:ascii="仿宋" w:hAnsi="仿宋" w:eastAsia="仿宋"/>
          <w:lang w:val="en-US"/>
        </w:rPr>
        <w:t>.</w:t>
      </w:r>
      <w:r>
        <w:rPr>
          <w:rFonts w:hint="eastAsia" w:ascii="Times New Roman" w:hAnsi="Times New Roman" w:eastAsia="仿宋"/>
          <w:lang w:val="en-US"/>
        </w:rPr>
        <w:t>17</w:t>
      </w:r>
      <w:r>
        <w:rPr>
          <w:rFonts w:hint="eastAsia" w:ascii="仿宋" w:hAnsi="仿宋" w:eastAsia="仿宋"/>
          <w:lang w:val="en-US"/>
        </w:rPr>
        <w:t>万元；全年支出为</w:t>
      </w:r>
      <w:r>
        <w:rPr>
          <w:rFonts w:hint="eastAsia" w:ascii="Times New Roman" w:hAnsi="Times New Roman" w:eastAsia="仿宋"/>
          <w:lang w:val="en-US"/>
        </w:rPr>
        <w:t>14926</w:t>
      </w:r>
      <w:r>
        <w:rPr>
          <w:rFonts w:hint="eastAsia" w:ascii="仿宋" w:hAnsi="仿宋" w:eastAsia="仿宋"/>
          <w:lang w:val="en-US"/>
        </w:rPr>
        <w:t>.</w:t>
      </w:r>
      <w:r>
        <w:rPr>
          <w:rFonts w:hint="eastAsia" w:ascii="Times New Roman" w:hAnsi="Times New Roman" w:eastAsia="仿宋"/>
          <w:lang w:val="en-US"/>
        </w:rPr>
        <w:t>65</w:t>
      </w:r>
      <w:r>
        <w:rPr>
          <w:rFonts w:hint="eastAsia" w:ascii="仿宋" w:hAnsi="仿宋" w:eastAsia="仿宋"/>
          <w:lang w:val="en-US"/>
        </w:rPr>
        <w:t>万元，其中：基本支出</w:t>
      </w:r>
      <w:r>
        <w:rPr>
          <w:rFonts w:hint="eastAsia" w:ascii="Times New Roman" w:hAnsi="Times New Roman" w:eastAsia="仿宋"/>
          <w:lang w:val="en-US"/>
        </w:rPr>
        <w:t>10181</w:t>
      </w:r>
      <w:r>
        <w:rPr>
          <w:rFonts w:hint="eastAsia" w:ascii="仿宋" w:hAnsi="仿宋" w:eastAsia="仿宋"/>
          <w:lang w:val="en-US"/>
        </w:rPr>
        <w:t>.</w:t>
      </w:r>
      <w:r>
        <w:rPr>
          <w:rFonts w:hint="eastAsia" w:ascii="Times New Roman" w:hAnsi="Times New Roman" w:eastAsia="仿宋"/>
          <w:lang w:val="en-US"/>
        </w:rPr>
        <w:t>69</w:t>
      </w:r>
      <w:r>
        <w:rPr>
          <w:rFonts w:hint="eastAsia" w:ascii="仿宋" w:hAnsi="仿宋" w:eastAsia="仿宋"/>
          <w:lang w:val="en-US"/>
        </w:rPr>
        <w:t>万元，项目支出</w:t>
      </w:r>
      <w:r>
        <w:rPr>
          <w:rFonts w:hint="eastAsia" w:ascii="Times New Roman" w:hAnsi="Times New Roman" w:eastAsia="仿宋"/>
          <w:lang w:val="en-US"/>
        </w:rPr>
        <w:t>4744</w:t>
      </w:r>
      <w:r>
        <w:rPr>
          <w:rFonts w:hint="eastAsia" w:ascii="仿宋" w:hAnsi="仿宋" w:eastAsia="仿宋"/>
          <w:lang w:val="en-US"/>
        </w:rPr>
        <w:t>.</w:t>
      </w:r>
      <w:r>
        <w:rPr>
          <w:rFonts w:hint="eastAsia" w:ascii="Times New Roman" w:hAnsi="Times New Roman" w:eastAsia="仿宋"/>
          <w:lang w:val="en-US"/>
        </w:rPr>
        <w:t>96</w:t>
      </w:r>
      <w:r>
        <w:rPr>
          <w:rFonts w:hint="eastAsia" w:ascii="仿宋" w:hAnsi="仿宋" w:eastAsia="仿宋"/>
          <w:lang w:val="en-US"/>
        </w:rPr>
        <w:t>万元。</w:t>
      </w:r>
    </w:p>
    <w:p>
      <w:pPr>
        <w:pStyle w:val="18"/>
        <w:tabs>
          <w:tab w:val="left" w:pos="1228"/>
        </w:tabs>
        <w:spacing w:before="8" w:line="600" w:lineRule="exact"/>
        <w:ind w:firstLine="640" w:firstLineChars="200"/>
        <w:jc w:val="both"/>
        <w:rPr>
          <w:rFonts w:ascii="Times New Roman" w:hAnsi="Times New Roman" w:eastAsia="仿宋_GB2312" w:cs="Times New Roman"/>
          <w:sz w:val="32"/>
          <w:szCs w:val="32"/>
          <w:lang w:val="en-US" w:eastAsia="zh-CN" w:bidi="zh-CN"/>
        </w:rPr>
      </w:pPr>
      <w:r>
        <w:rPr>
          <w:rFonts w:hint="eastAsia" w:ascii="Times New Roman" w:hAnsi="Times New Roman" w:eastAsia="仿宋_GB2312" w:cs="Times New Roman"/>
          <w:sz w:val="32"/>
          <w:szCs w:val="32"/>
          <w:lang w:val="en-US" w:eastAsia="zh-CN" w:bidi="zh-CN"/>
        </w:rPr>
        <w:t>1、基本支出</w:t>
      </w:r>
    </w:p>
    <w:p>
      <w:pPr>
        <w:pStyle w:val="18"/>
        <w:spacing w:before="8" w:line="600" w:lineRule="exact"/>
        <w:ind w:firstLine="640" w:firstLineChars="200"/>
        <w:jc w:val="both"/>
        <w:rPr>
          <w:rFonts w:ascii="仿宋" w:hAnsi="仿宋" w:eastAsia="仿宋" w:cs="仿宋"/>
          <w:sz w:val="32"/>
          <w:szCs w:val="32"/>
        </w:rPr>
      </w:pPr>
      <w:r>
        <w:rPr>
          <w:rFonts w:hint="eastAsia" w:ascii="Times New Roman" w:hAnsi="Times New Roman" w:eastAsia="仿宋" w:cs="仿宋"/>
          <w:sz w:val="32"/>
          <w:szCs w:val="32"/>
          <w:lang w:val="en-US" w:eastAsia="zh-CN" w:bidi="en-US"/>
        </w:rPr>
        <w:t>2020</w:t>
      </w:r>
      <w:r>
        <w:rPr>
          <w:rFonts w:hint="eastAsia" w:ascii="仿宋" w:hAnsi="仿宋" w:eastAsia="仿宋" w:cs="仿宋"/>
          <w:sz w:val="32"/>
          <w:szCs w:val="32"/>
        </w:rPr>
        <w:t>年长沙卫生职业学院基本支岀实际支出金额为</w:t>
      </w:r>
      <w:r>
        <w:rPr>
          <w:rFonts w:hint="eastAsia" w:ascii="Times New Roman" w:hAnsi="Times New Roman" w:eastAsia="仿宋" w:cs="仿宋"/>
          <w:sz w:val="32"/>
          <w:szCs w:val="32"/>
          <w:lang w:val="en-US" w:eastAsia="zh-CN"/>
        </w:rPr>
        <w:t>10181</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69</w:t>
      </w:r>
      <w:r>
        <w:rPr>
          <w:rFonts w:hint="eastAsia" w:ascii="仿宋" w:hAnsi="仿宋" w:eastAsia="仿宋" w:cs="仿宋"/>
          <w:sz w:val="32"/>
          <w:szCs w:val="32"/>
        </w:rPr>
        <w:t>万元，主要为</w:t>
      </w:r>
      <w:r>
        <w:rPr>
          <w:rFonts w:hint="eastAsia" w:ascii="仿宋" w:hAnsi="仿宋" w:eastAsia="仿宋" w:cs="仿宋"/>
          <w:sz w:val="32"/>
          <w:szCs w:val="32"/>
          <w:lang w:eastAsia="zh-CN"/>
        </w:rPr>
        <w:t>：</w:t>
      </w:r>
      <w:r>
        <w:rPr>
          <w:rFonts w:hint="eastAsia" w:ascii="仿宋" w:hAnsi="仿宋" w:eastAsia="仿宋" w:cs="仿宋"/>
          <w:sz w:val="32"/>
          <w:szCs w:val="32"/>
        </w:rPr>
        <w:t>经费拨款</w:t>
      </w:r>
      <w:r>
        <w:rPr>
          <w:rFonts w:hint="eastAsia" w:ascii="Times New Roman" w:hAnsi="Times New Roman" w:eastAsia="仿宋" w:cs="仿宋"/>
          <w:sz w:val="32"/>
          <w:szCs w:val="32"/>
          <w:lang w:val="en-US" w:eastAsia="zh-CN" w:bidi="en-US"/>
        </w:rPr>
        <w:t>9252</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38</w:t>
      </w:r>
      <w:r>
        <w:rPr>
          <w:rFonts w:hint="eastAsia" w:ascii="仿宋" w:hAnsi="仿宋" w:eastAsia="仿宋" w:cs="仿宋"/>
          <w:sz w:val="32"/>
          <w:szCs w:val="32"/>
        </w:rPr>
        <w:t>万元，占总支出的比例为</w:t>
      </w:r>
      <w:r>
        <w:rPr>
          <w:rFonts w:hint="eastAsia" w:ascii="Times New Roman" w:hAnsi="Times New Roman" w:eastAsia="仿宋" w:cs="仿宋"/>
          <w:sz w:val="32"/>
          <w:szCs w:val="32"/>
          <w:lang w:val="en-US" w:eastAsia="zh-CN"/>
        </w:rPr>
        <w:t>90</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87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预算外资金</w:t>
      </w:r>
      <w:r>
        <w:rPr>
          <w:rFonts w:hint="eastAsia" w:ascii="Times New Roman" w:hAnsi="Times New Roman" w:eastAsia="仿宋" w:cs="仿宋"/>
          <w:sz w:val="32"/>
          <w:szCs w:val="32"/>
          <w:lang w:val="en-US" w:eastAsia="zh-CN" w:bidi="en-US"/>
        </w:rPr>
        <w:t>929</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31</w:t>
      </w:r>
      <w:r>
        <w:rPr>
          <w:rFonts w:hint="eastAsia" w:ascii="仿宋" w:hAnsi="仿宋" w:eastAsia="仿宋" w:cs="仿宋"/>
          <w:sz w:val="32"/>
          <w:szCs w:val="32"/>
        </w:rPr>
        <w:t>万元，占总支出的比例为</w:t>
      </w:r>
      <w:r>
        <w:rPr>
          <w:rFonts w:hint="eastAsia" w:ascii="Times New Roman" w:hAnsi="Times New Roman" w:eastAsia="仿宋" w:cs="仿宋"/>
          <w:sz w:val="32"/>
          <w:szCs w:val="32"/>
          <w:lang w:val="en-US" w:eastAsia="zh-CN"/>
        </w:rPr>
        <w:t>9</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13</w:t>
      </w:r>
      <w:r>
        <w:rPr>
          <w:rFonts w:hint="eastAsia" w:ascii="仿宋" w:hAnsi="仿宋" w:eastAsia="仿宋" w:cs="仿宋"/>
          <w:sz w:val="32"/>
          <w:szCs w:val="32"/>
        </w:rPr>
        <w:t>%。</w:t>
      </w:r>
    </w:p>
    <w:p>
      <w:pPr>
        <w:pStyle w:val="18"/>
        <w:spacing w:before="8" w:line="600" w:lineRule="exact"/>
        <w:ind w:firstLine="640" w:firstLineChars="200"/>
        <w:jc w:val="both"/>
        <w:rPr>
          <w:rFonts w:ascii="仿宋" w:hAnsi="仿宋" w:eastAsia="仿宋" w:cs="仿宋"/>
          <w:sz w:val="32"/>
          <w:szCs w:val="32"/>
        </w:rPr>
      </w:pPr>
      <w:r>
        <w:rPr>
          <w:rFonts w:hint="eastAsia" w:ascii="Times New Roman" w:hAnsi="Times New Roman" w:eastAsia="仿宋" w:cs="仿宋"/>
          <w:sz w:val="32"/>
          <w:szCs w:val="32"/>
        </w:rPr>
        <w:t>20</w:t>
      </w:r>
      <w:r>
        <w:rPr>
          <w:rFonts w:hint="eastAsia" w:ascii="Times New Roman" w:hAnsi="Times New Roman" w:eastAsia="仿宋" w:cs="仿宋"/>
          <w:sz w:val="32"/>
          <w:szCs w:val="32"/>
          <w:lang w:val="en-US" w:eastAsia="zh-CN"/>
        </w:rPr>
        <w:t>20</w:t>
      </w:r>
      <w:r>
        <w:rPr>
          <w:rFonts w:hint="eastAsia" w:ascii="仿宋" w:hAnsi="仿宋" w:eastAsia="仿宋" w:cs="仿宋"/>
          <w:sz w:val="32"/>
          <w:szCs w:val="32"/>
        </w:rPr>
        <w:t>年基本支出按政府经济科目分析:人员工资及福利实际支出</w:t>
      </w:r>
      <w:r>
        <w:rPr>
          <w:rFonts w:hint="eastAsia" w:ascii="Times New Roman" w:hAnsi="Times New Roman" w:eastAsia="仿宋" w:cs="仿宋"/>
          <w:sz w:val="32"/>
          <w:szCs w:val="32"/>
          <w:lang w:val="en-US" w:eastAsia="zh-CN"/>
        </w:rPr>
        <w:t>8660</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66</w:t>
      </w:r>
      <w:r>
        <w:rPr>
          <w:rFonts w:hint="eastAsia" w:ascii="仿宋" w:hAnsi="仿宋" w:eastAsia="仿宋" w:cs="仿宋"/>
          <w:sz w:val="32"/>
          <w:szCs w:val="32"/>
        </w:rPr>
        <w:t>万元；商品和服务实际支出</w:t>
      </w:r>
      <w:r>
        <w:rPr>
          <w:rFonts w:hint="eastAsia" w:ascii="Times New Roman" w:hAnsi="Times New Roman" w:eastAsia="仿宋" w:cs="仿宋"/>
          <w:sz w:val="32"/>
          <w:szCs w:val="32"/>
          <w:lang w:val="en-US" w:eastAsia="zh-CN" w:bidi="en-US"/>
        </w:rPr>
        <w:t>316</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65</w:t>
      </w:r>
      <w:r>
        <w:rPr>
          <w:rFonts w:hint="eastAsia" w:ascii="仿宋" w:hAnsi="仿宋" w:eastAsia="仿宋" w:cs="仿宋"/>
          <w:sz w:val="32"/>
          <w:szCs w:val="32"/>
        </w:rPr>
        <w:t>万元</w:t>
      </w:r>
      <w:r>
        <w:rPr>
          <w:rFonts w:hint="eastAsia" w:ascii="仿宋" w:hAnsi="仿宋" w:eastAsia="仿宋" w:cs="仿宋"/>
          <w:sz w:val="32"/>
          <w:szCs w:val="32"/>
          <w:lang w:eastAsia="zh-CN"/>
        </w:rPr>
        <w:t>；对个人和家庭的补助实际支出</w:t>
      </w:r>
      <w:r>
        <w:rPr>
          <w:rFonts w:hint="eastAsia" w:ascii="Times New Roman" w:hAnsi="Times New Roman" w:eastAsia="仿宋" w:cs="仿宋"/>
          <w:sz w:val="32"/>
          <w:szCs w:val="32"/>
          <w:lang w:val="en-US" w:eastAsia="zh-CN"/>
        </w:rPr>
        <w:t>1204</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38</w:t>
      </w:r>
      <w:r>
        <w:rPr>
          <w:rFonts w:hint="eastAsia" w:ascii="仿宋" w:hAnsi="仿宋" w:eastAsia="仿宋" w:cs="仿宋"/>
          <w:sz w:val="32"/>
          <w:szCs w:val="32"/>
          <w:lang w:val="en-US" w:eastAsia="zh-CN"/>
        </w:rPr>
        <w:t>万元</w:t>
      </w:r>
      <w:r>
        <w:rPr>
          <w:rFonts w:hint="eastAsia" w:ascii="仿宋" w:hAnsi="仿宋" w:eastAsia="仿宋" w:cs="仿宋"/>
          <w:sz w:val="32"/>
          <w:szCs w:val="32"/>
        </w:rPr>
        <w:t>。</w:t>
      </w:r>
    </w:p>
    <w:tbl>
      <w:tblPr>
        <w:tblStyle w:val="8"/>
        <w:tblW w:w="0" w:type="auto"/>
        <w:jc w:val="center"/>
        <w:tblLayout w:type="fixed"/>
        <w:tblCellMar>
          <w:top w:w="0" w:type="dxa"/>
          <w:left w:w="10" w:type="dxa"/>
          <w:bottom w:w="0" w:type="dxa"/>
          <w:right w:w="10" w:type="dxa"/>
        </w:tblCellMar>
      </w:tblPr>
      <w:tblGrid>
        <w:gridCol w:w="2376"/>
        <w:gridCol w:w="1951"/>
        <w:gridCol w:w="2081"/>
        <w:gridCol w:w="1807"/>
      </w:tblGrid>
      <w:tr>
        <w:tblPrEx>
          <w:tblCellMar>
            <w:top w:w="0" w:type="dxa"/>
            <w:left w:w="10" w:type="dxa"/>
            <w:bottom w:w="0" w:type="dxa"/>
            <w:right w:w="10" w:type="dxa"/>
          </w:tblCellMar>
        </w:tblPrEx>
        <w:trPr>
          <w:trHeight w:val="648" w:hRule="exact"/>
          <w:jc w:val="center"/>
        </w:trPr>
        <w:tc>
          <w:tcPr>
            <w:tcW w:w="2376"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政府经济科目</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指标金额</w:t>
            </w:r>
          </w:p>
        </w:tc>
        <w:tc>
          <w:tcPr>
            <w:tcW w:w="208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实际支出金额</w:t>
            </w:r>
          </w:p>
        </w:tc>
        <w:tc>
          <w:tcPr>
            <w:tcW w:w="1807"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预算执行率</w:t>
            </w:r>
          </w:p>
        </w:tc>
      </w:tr>
      <w:tr>
        <w:tblPrEx>
          <w:tblCellMar>
            <w:top w:w="0" w:type="dxa"/>
            <w:left w:w="10" w:type="dxa"/>
            <w:bottom w:w="0" w:type="dxa"/>
            <w:right w:w="10" w:type="dxa"/>
          </w:tblCellMar>
        </w:tblPrEx>
        <w:trPr>
          <w:trHeight w:val="626" w:hRule="exact"/>
          <w:jc w:val="center"/>
        </w:trPr>
        <w:tc>
          <w:tcPr>
            <w:tcW w:w="2376"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人员工资福利支出</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8779</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74</w:t>
            </w:r>
            <w:r>
              <w:rPr>
                <w:rFonts w:hint="eastAsia" w:ascii="仿宋" w:hAnsi="仿宋" w:eastAsia="仿宋" w:cs="仿宋"/>
                <w:sz w:val="20"/>
                <w:szCs w:val="20"/>
                <w:lang w:val="en-US" w:eastAsia="en-US" w:bidi="en-US"/>
              </w:rPr>
              <w:t xml:space="preserve"> </w:t>
            </w:r>
            <w:r>
              <w:rPr>
                <w:rFonts w:hint="eastAsia" w:ascii="仿宋" w:hAnsi="仿宋" w:eastAsia="仿宋" w:cs="仿宋"/>
                <w:sz w:val="20"/>
                <w:szCs w:val="20"/>
              </w:rPr>
              <w:t>万元</w:t>
            </w:r>
          </w:p>
        </w:tc>
        <w:tc>
          <w:tcPr>
            <w:tcW w:w="208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8660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66</w:t>
            </w:r>
            <w:r>
              <w:rPr>
                <w:rFonts w:hint="eastAsia" w:ascii="仿宋" w:hAnsi="仿宋" w:eastAsia="仿宋" w:cs="仿宋"/>
                <w:sz w:val="20"/>
                <w:szCs w:val="20"/>
              </w:rPr>
              <w:t>万元</w:t>
            </w:r>
          </w:p>
        </w:tc>
        <w:tc>
          <w:tcPr>
            <w:tcW w:w="1807"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98</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64</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634" w:hRule="exact"/>
          <w:jc w:val="center"/>
        </w:trPr>
        <w:tc>
          <w:tcPr>
            <w:tcW w:w="2376"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商品和服务支出</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575</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40</w:t>
            </w:r>
            <w:r>
              <w:rPr>
                <w:rFonts w:hint="eastAsia" w:ascii="仿宋" w:hAnsi="仿宋" w:eastAsia="仿宋" w:cs="仿宋"/>
                <w:sz w:val="20"/>
                <w:szCs w:val="20"/>
              </w:rPr>
              <w:t>万元</w:t>
            </w:r>
          </w:p>
        </w:tc>
        <w:tc>
          <w:tcPr>
            <w:tcW w:w="208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316</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65</w:t>
            </w:r>
            <w:r>
              <w:rPr>
                <w:rFonts w:hint="eastAsia" w:ascii="仿宋" w:hAnsi="仿宋" w:eastAsia="仿宋" w:cs="仿宋"/>
                <w:sz w:val="20"/>
                <w:szCs w:val="20"/>
              </w:rPr>
              <w:t>万元</w:t>
            </w:r>
          </w:p>
        </w:tc>
        <w:tc>
          <w:tcPr>
            <w:tcW w:w="1807"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55</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03</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648" w:hRule="exact"/>
          <w:jc w:val="center"/>
        </w:trPr>
        <w:tc>
          <w:tcPr>
            <w:tcW w:w="2376"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eastAsia="zh-CN"/>
              </w:rPr>
            </w:pPr>
            <w:r>
              <w:rPr>
                <w:rFonts w:hint="eastAsia" w:ascii="仿宋" w:hAnsi="仿宋" w:eastAsia="仿宋" w:cs="仿宋"/>
                <w:sz w:val="20"/>
                <w:szCs w:val="20"/>
                <w:lang w:eastAsia="zh-CN"/>
              </w:rPr>
              <w:t>对个人和家庭补助</w:t>
            </w:r>
          </w:p>
        </w:tc>
        <w:tc>
          <w:tcPr>
            <w:tcW w:w="1951"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1214</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05</w:t>
            </w:r>
            <w:r>
              <w:rPr>
                <w:rFonts w:hint="eastAsia" w:ascii="仿宋" w:hAnsi="仿宋" w:eastAsia="仿宋" w:cs="仿宋"/>
                <w:sz w:val="20"/>
                <w:szCs w:val="20"/>
              </w:rPr>
              <w:t>万元</w:t>
            </w:r>
          </w:p>
        </w:tc>
        <w:tc>
          <w:tcPr>
            <w:tcW w:w="2081"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1204</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38</w:t>
            </w:r>
            <w:r>
              <w:rPr>
                <w:rFonts w:hint="eastAsia" w:ascii="仿宋" w:hAnsi="仿宋" w:eastAsia="仿宋" w:cs="仿宋"/>
                <w:sz w:val="20"/>
                <w:szCs w:val="20"/>
              </w:rPr>
              <w:t>万元</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99</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20</w:t>
            </w:r>
            <w:r>
              <w:rPr>
                <w:rFonts w:hint="eastAsia" w:ascii="仿宋" w:hAnsi="仿宋" w:eastAsia="仿宋" w:cs="仿宋"/>
                <w:sz w:val="20"/>
                <w:szCs w:val="20"/>
              </w:rPr>
              <w:t>%</w:t>
            </w:r>
          </w:p>
        </w:tc>
      </w:tr>
    </w:tbl>
    <w:p>
      <w:pPr>
        <w:pStyle w:val="24"/>
        <w:spacing w:before="96" w:beforeLines="40" w:line="600" w:lineRule="exact"/>
        <w:ind w:firstLine="640" w:firstLineChars="200"/>
        <w:rPr>
          <w:rFonts w:ascii="仿宋" w:hAnsi="仿宋" w:eastAsia="仿宋" w:cs="仿宋"/>
          <w:sz w:val="32"/>
          <w:szCs w:val="32"/>
          <w:lang w:val="en-US"/>
        </w:rPr>
      </w:pPr>
      <w:r>
        <w:rPr>
          <w:rFonts w:hint="eastAsia" w:ascii="仿宋" w:hAnsi="仿宋" w:eastAsia="仿宋" w:cs="仿宋"/>
          <w:sz w:val="32"/>
          <w:szCs w:val="32"/>
        </w:rPr>
        <w:t>公用经费实际支出</w:t>
      </w:r>
      <w:r>
        <w:rPr>
          <w:rFonts w:hint="eastAsia" w:ascii="Times New Roman" w:hAnsi="Times New Roman" w:eastAsia="仿宋" w:cs="仿宋"/>
          <w:sz w:val="32"/>
          <w:szCs w:val="32"/>
          <w:lang w:val="en-US" w:eastAsia="zh-CN" w:bidi="en-US"/>
        </w:rPr>
        <w:t>316</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65</w:t>
      </w:r>
      <w:r>
        <w:rPr>
          <w:rFonts w:hint="eastAsia" w:ascii="仿宋" w:hAnsi="仿宋" w:eastAsia="仿宋" w:cs="仿宋"/>
          <w:sz w:val="32"/>
          <w:szCs w:val="32"/>
        </w:rPr>
        <w:t>万元</w:t>
      </w:r>
      <w:r>
        <w:rPr>
          <w:rFonts w:hint="eastAsia" w:ascii="仿宋" w:hAnsi="仿宋" w:eastAsia="仿宋" w:cs="仿宋"/>
          <w:i/>
          <w:iCs/>
          <w:sz w:val="32"/>
          <w:szCs w:val="32"/>
        </w:rPr>
        <w:t>,</w:t>
      </w:r>
      <w:r>
        <w:rPr>
          <w:rFonts w:hint="eastAsia" w:ascii="仿宋" w:hAnsi="仿宋" w:eastAsia="仿宋" w:cs="仿宋"/>
          <w:sz w:val="32"/>
          <w:szCs w:val="32"/>
        </w:rPr>
        <w:t>包括：办公费</w:t>
      </w:r>
      <w:r>
        <w:rPr>
          <w:rFonts w:hint="eastAsia" w:ascii="仿宋" w:hAnsi="仿宋" w:eastAsia="仿宋" w:cs="仿宋"/>
          <w:sz w:val="32"/>
          <w:szCs w:val="32"/>
          <w:lang w:eastAsia="zh-CN"/>
        </w:rPr>
        <w:t>实际支出</w:t>
      </w:r>
      <w:r>
        <w:rPr>
          <w:rFonts w:hint="eastAsia" w:ascii="仿宋" w:hAnsi="仿宋" w:eastAsia="仿宋" w:cs="仿宋"/>
          <w:sz w:val="32"/>
          <w:szCs w:val="32"/>
          <w:lang w:val="en-US" w:eastAsia="zh-CN" w:bidi="en-US"/>
        </w:rPr>
        <w:t xml:space="preserve"> </w:t>
      </w:r>
      <w:r>
        <w:rPr>
          <w:rFonts w:hint="eastAsia" w:ascii="Times New Roman" w:hAnsi="Times New Roman" w:eastAsia="仿宋" w:cs="仿宋"/>
          <w:sz w:val="32"/>
          <w:szCs w:val="32"/>
          <w:lang w:val="en-US" w:eastAsia="zh-CN" w:bidi="en-US"/>
        </w:rPr>
        <w:t>84</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70</w:t>
      </w:r>
      <w:r>
        <w:rPr>
          <w:rFonts w:hint="eastAsia" w:ascii="仿宋" w:hAnsi="仿宋" w:eastAsia="仿宋" w:cs="仿宋"/>
          <w:sz w:val="32"/>
          <w:szCs w:val="32"/>
        </w:rPr>
        <w:t>万</w:t>
      </w:r>
      <w:r>
        <w:rPr>
          <w:rFonts w:hint="eastAsia" w:ascii="仿宋" w:hAnsi="仿宋" w:eastAsia="仿宋" w:cs="仿宋"/>
          <w:sz w:val="32"/>
          <w:szCs w:val="32"/>
          <w:lang w:eastAsia="zh-CN"/>
        </w:rPr>
        <w:t>元，其他商品和服务实际支出</w:t>
      </w:r>
      <w:r>
        <w:rPr>
          <w:rFonts w:hint="eastAsia" w:ascii="Times New Roman" w:hAnsi="Times New Roman" w:eastAsia="仿宋" w:cs="仿宋"/>
          <w:sz w:val="32"/>
          <w:szCs w:val="32"/>
          <w:lang w:val="en-US" w:eastAsia="zh-CN"/>
        </w:rPr>
        <w:t>231</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95</w:t>
      </w:r>
      <w:r>
        <w:rPr>
          <w:rFonts w:hint="eastAsia" w:ascii="仿宋" w:hAnsi="仿宋" w:eastAsia="仿宋" w:cs="仿宋"/>
          <w:sz w:val="32"/>
          <w:szCs w:val="32"/>
          <w:lang w:val="en-US" w:eastAsia="zh-CN"/>
        </w:rPr>
        <w:t>万元</w:t>
      </w:r>
    </w:p>
    <w:tbl>
      <w:tblPr>
        <w:tblStyle w:val="8"/>
        <w:tblW w:w="0" w:type="auto"/>
        <w:jc w:val="center"/>
        <w:tblLayout w:type="fixed"/>
        <w:tblCellMar>
          <w:top w:w="0" w:type="dxa"/>
          <w:left w:w="10" w:type="dxa"/>
          <w:bottom w:w="0" w:type="dxa"/>
          <w:right w:w="10" w:type="dxa"/>
        </w:tblCellMar>
      </w:tblPr>
      <w:tblGrid>
        <w:gridCol w:w="2938"/>
        <w:gridCol w:w="1670"/>
        <w:gridCol w:w="1944"/>
        <w:gridCol w:w="1670"/>
      </w:tblGrid>
      <w:tr>
        <w:tblPrEx>
          <w:tblCellMar>
            <w:top w:w="0" w:type="dxa"/>
            <w:left w:w="10" w:type="dxa"/>
            <w:bottom w:w="0" w:type="dxa"/>
            <w:right w:w="10" w:type="dxa"/>
          </w:tblCellMar>
        </w:tblPrEx>
        <w:trPr>
          <w:trHeight w:val="648" w:hRule="exact"/>
          <w:jc w:val="center"/>
        </w:trPr>
        <w:tc>
          <w:tcPr>
            <w:tcW w:w="2938"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公用经费</w:t>
            </w:r>
          </w:p>
        </w:tc>
        <w:tc>
          <w:tcPr>
            <w:tcW w:w="1670"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指标金额</w:t>
            </w:r>
          </w:p>
        </w:tc>
        <w:tc>
          <w:tcPr>
            <w:tcW w:w="1944"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实际支出金额</w:t>
            </w:r>
          </w:p>
        </w:tc>
        <w:tc>
          <w:tcPr>
            <w:tcW w:w="1670"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预算执行率</w:t>
            </w:r>
          </w:p>
        </w:tc>
      </w:tr>
      <w:tr>
        <w:tblPrEx>
          <w:tblCellMar>
            <w:top w:w="0" w:type="dxa"/>
            <w:left w:w="10" w:type="dxa"/>
            <w:bottom w:w="0" w:type="dxa"/>
            <w:right w:w="10" w:type="dxa"/>
          </w:tblCellMar>
        </w:tblPrEx>
        <w:trPr>
          <w:trHeight w:val="626" w:hRule="exact"/>
          <w:jc w:val="center"/>
        </w:trPr>
        <w:tc>
          <w:tcPr>
            <w:tcW w:w="2938"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办公费</w:t>
            </w:r>
          </w:p>
        </w:tc>
        <w:tc>
          <w:tcPr>
            <w:tcW w:w="1670"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84</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70</w:t>
            </w:r>
            <w:r>
              <w:rPr>
                <w:rFonts w:hint="eastAsia" w:ascii="仿宋" w:hAnsi="仿宋" w:eastAsia="仿宋" w:cs="仿宋"/>
                <w:sz w:val="20"/>
                <w:szCs w:val="20"/>
              </w:rPr>
              <w:t>万元</w:t>
            </w:r>
          </w:p>
        </w:tc>
        <w:tc>
          <w:tcPr>
            <w:tcW w:w="1944"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84</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70</w:t>
            </w:r>
            <w:r>
              <w:rPr>
                <w:rFonts w:hint="eastAsia" w:ascii="仿宋" w:hAnsi="仿宋" w:eastAsia="仿宋" w:cs="仿宋"/>
                <w:sz w:val="20"/>
                <w:szCs w:val="20"/>
              </w:rPr>
              <w:t>万元</w:t>
            </w:r>
          </w:p>
        </w:tc>
        <w:tc>
          <w:tcPr>
            <w:tcW w:w="1670"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100</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00</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648" w:hRule="exact"/>
          <w:jc w:val="center"/>
        </w:trPr>
        <w:tc>
          <w:tcPr>
            <w:tcW w:w="2938"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其他商品和服务支出</w:t>
            </w:r>
          </w:p>
        </w:tc>
        <w:tc>
          <w:tcPr>
            <w:tcW w:w="1670"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237</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65</w:t>
            </w:r>
            <w:r>
              <w:rPr>
                <w:rFonts w:hint="eastAsia" w:ascii="仿宋" w:hAnsi="仿宋" w:eastAsia="仿宋" w:cs="仿宋"/>
                <w:sz w:val="20"/>
                <w:szCs w:val="20"/>
              </w:rPr>
              <w:t>万元</w:t>
            </w:r>
          </w:p>
        </w:tc>
        <w:tc>
          <w:tcPr>
            <w:tcW w:w="1944"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bidi="en-US"/>
              </w:rPr>
              <w:t>231</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95</w:t>
            </w:r>
            <w:r>
              <w:rPr>
                <w:rFonts w:hint="eastAsia" w:ascii="仿宋" w:hAnsi="仿宋" w:eastAsia="仿宋" w:cs="仿宋"/>
                <w:sz w:val="20"/>
                <w:szCs w:val="20"/>
              </w:rPr>
              <w:t>万元</w:t>
            </w:r>
          </w:p>
        </w:tc>
        <w:tc>
          <w:tcPr>
            <w:tcW w:w="16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97</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60</w:t>
            </w:r>
            <w:r>
              <w:rPr>
                <w:rFonts w:hint="eastAsia" w:ascii="仿宋" w:hAnsi="仿宋" w:eastAsia="仿宋" w:cs="仿宋"/>
                <w:sz w:val="20"/>
                <w:szCs w:val="20"/>
              </w:rPr>
              <w:t>%</w:t>
            </w:r>
          </w:p>
        </w:tc>
      </w:tr>
    </w:tbl>
    <w:p>
      <w:pPr>
        <w:pStyle w:val="18"/>
        <w:tabs>
          <w:tab w:val="left" w:pos="1228"/>
        </w:tabs>
        <w:spacing w:before="96" w:beforeLines="40" w:line="600" w:lineRule="exact"/>
        <w:ind w:firstLine="640" w:firstLineChars="200"/>
        <w:jc w:val="both"/>
        <w:rPr>
          <w:rFonts w:ascii="仿宋" w:hAnsi="仿宋" w:eastAsia="仿宋" w:cs="仿宋"/>
          <w:sz w:val="32"/>
          <w:szCs w:val="32"/>
          <w:lang w:val="en-US" w:eastAsia="zh-CN" w:bidi="zh-CN"/>
        </w:rPr>
      </w:pPr>
      <w:r>
        <w:rPr>
          <w:rFonts w:hint="eastAsia" w:ascii="Times New Roman" w:hAnsi="Times New Roman" w:eastAsia="仿宋" w:cs="仿宋"/>
          <w:sz w:val="32"/>
          <w:szCs w:val="32"/>
          <w:lang w:val="en-US" w:eastAsia="zh-CN" w:bidi="zh-CN"/>
        </w:rPr>
        <w:t>2</w:t>
      </w:r>
      <w:r>
        <w:rPr>
          <w:rFonts w:hint="eastAsia" w:ascii="仿宋" w:hAnsi="仿宋" w:eastAsia="仿宋" w:cs="仿宋"/>
          <w:sz w:val="32"/>
          <w:szCs w:val="32"/>
          <w:lang w:val="en-US" w:eastAsia="zh-CN" w:bidi="zh-CN"/>
        </w:rPr>
        <w:t>、</w:t>
      </w:r>
      <w:r>
        <w:rPr>
          <w:rFonts w:hint="eastAsia" w:ascii="仿宋" w:hAnsi="仿宋" w:eastAsia="仿宋" w:cs="仿宋"/>
          <w:sz w:val="32"/>
          <w:szCs w:val="32"/>
          <w:lang w:val="zh-CN" w:eastAsia="zh-CN" w:bidi="zh-CN"/>
        </w:rPr>
        <w:t>“三公”经费</w:t>
      </w:r>
      <w:r>
        <w:rPr>
          <w:rFonts w:hint="eastAsia" w:ascii="仿宋" w:hAnsi="仿宋" w:eastAsia="仿宋" w:cs="仿宋"/>
          <w:sz w:val="32"/>
          <w:szCs w:val="32"/>
          <w:lang w:val="en-US" w:eastAsia="zh-CN" w:bidi="zh-CN"/>
        </w:rPr>
        <w:t xml:space="preserve"> </w:t>
      </w:r>
    </w:p>
    <w:p>
      <w:pPr>
        <w:spacing w:before="96" w:beforeLines="40" w:line="600" w:lineRule="exact"/>
        <w:ind w:firstLine="640" w:firstLineChars="200"/>
        <w:rPr>
          <w:rFonts w:ascii="仿宋" w:hAnsi="仿宋" w:eastAsia="仿宋" w:cs="仿宋"/>
          <w:b/>
          <w:bCs/>
          <w:color w:val="FF0000"/>
          <w:sz w:val="32"/>
          <w:szCs w:val="32"/>
          <w:lang w:eastAsia="zh-CN"/>
        </w:rPr>
      </w:pPr>
      <w:r>
        <w:rPr>
          <w:rFonts w:hint="eastAsia" w:eastAsia="仿宋" w:cs="仿宋"/>
          <w:sz w:val="32"/>
          <w:szCs w:val="32"/>
          <w:lang w:eastAsia="zh-CN"/>
        </w:rPr>
        <w:t>2020</w:t>
      </w:r>
      <w:r>
        <w:rPr>
          <w:rFonts w:hint="eastAsia" w:ascii="仿宋" w:hAnsi="仿宋" w:eastAsia="仿宋" w:cs="仿宋"/>
          <w:sz w:val="32"/>
          <w:szCs w:val="32"/>
          <w:lang w:eastAsia="zh-CN"/>
        </w:rPr>
        <w:t>年“三公”经费支出</w:t>
      </w:r>
      <w:r>
        <w:rPr>
          <w:rFonts w:hint="eastAsia" w:eastAsia="仿宋" w:cs="仿宋"/>
          <w:sz w:val="32"/>
          <w:szCs w:val="32"/>
          <w:lang w:eastAsia="zh-CN"/>
        </w:rPr>
        <w:t>23</w:t>
      </w:r>
      <w:r>
        <w:rPr>
          <w:rFonts w:hint="eastAsia" w:ascii="仿宋" w:hAnsi="仿宋" w:eastAsia="仿宋" w:cs="仿宋"/>
          <w:sz w:val="32"/>
          <w:szCs w:val="32"/>
          <w:lang w:eastAsia="zh-CN"/>
        </w:rPr>
        <w:t>.</w:t>
      </w:r>
      <w:r>
        <w:rPr>
          <w:rFonts w:hint="eastAsia" w:eastAsia="仿宋" w:cs="仿宋"/>
          <w:sz w:val="32"/>
          <w:szCs w:val="32"/>
          <w:lang w:eastAsia="zh-CN"/>
        </w:rPr>
        <w:t>05</w:t>
      </w:r>
      <w:r>
        <w:rPr>
          <w:rFonts w:hint="eastAsia" w:ascii="仿宋" w:hAnsi="仿宋" w:eastAsia="仿宋" w:cs="仿宋"/>
          <w:sz w:val="32"/>
          <w:szCs w:val="32"/>
          <w:lang w:eastAsia="zh-CN"/>
        </w:rPr>
        <w:t>万元，较</w:t>
      </w:r>
      <w:r>
        <w:rPr>
          <w:rFonts w:hint="eastAsia" w:eastAsia="仿宋" w:cs="仿宋"/>
          <w:sz w:val="32"/>
          <w:szCs w:val="32"/>
          <w:lang w:eastAsia="zh-CN"/>
        </w:rPr>
        <w:t>2019</w:t>
      </w:r>
      <w:r>
        <w:rPr>
          <w:rFonts w:hint="eastAsia" w:ascii="仿宋" w:hAnsi="仿宋" w:eastAsia="仿宋" w:cs="仿宋"/>
          <w:sz w:val="32"/>
          <w:szCs w:val="32"/>
          <w:lang w:eastAsia="zh-CN"/>
        </w:rPr>
        <w:t>年减少</w:t>
      </w:r>
      <w:r>
        <w:rPr>
          <w:rFonts w:hint="eastAsia" w:eastAsia="仿宋" w:cs="仿宋"/>
          <w:sz w:val="32"/>
          <w:szCs w:val="32"/>
          <w:lang w:eastAsia="zh-CN"/>
        </w:rPr>
        <w:t>124</w:t>
      </w:r>
      <w:r>
        <w:rPr>
          <w:rFonts w:hint="eastAsia" w:ascii="仿宋" w:hAnsi="仿宋" w:eastAsia="仿宋" w:cs="仿宋"/>
          <w:sz w:val="32"/>
          <w:szCs w:val="32"/>
          <w:lang w:eastAsia="zh-CN"/>
        </w:rPr>
        <w:t>.</w:t>
      </w:r>
      <w:r>
        <w:rPr>
          <w:rFonts w:hint="eastAsia" w:eastAsia="仿宋" w:cs="仿宋"/>
          <w:sz w:val="32"/>
          <w:szCs w:val="32"/>
          <w:lang w:eastAsia="zh-CN"/>
        </w:rPr>
        <w:t>27</w:t>
      </w:r>
      <w:r>
        <w:rPr>
          <w:rFonts w:hint="eastAsia" w:ascii="仿宋" w:hAnsi="仿宋" w:eastAsia="仿宋" w:cs="仿宋"/>
          <w:sz w:val="32"/>
          <w:szCs w:val="32"/>
          <w:lang w:eastAsia="zh-CN"/>
        </w:rPr>
        <w:t>万，主要是因疫情严控出国（境），因公出国（境）费大幅度减少。</w:t>
      </w:r>
    </w:p>
    <w:tbl>
      <w:tblPr>
        <w:tblStyle w:val="8"/>
        <w:tblW w:w="8656" w:type="dxa"/>
        <w:tblInd w:w="93" w:type="dxa"/>
        <w:tblLayout w:type="autofit"/>
        <w:tblCellMar>
          <w:top w:w="0" w:type="dxa"/>
          <w:left w:w="108" w:type="dxa"/>
          <w:bottom w:w="0" w:type="dxa"/>
          <w:right w:w="108" w:type="dxa"/>
        </w:tblCellMar>
      </w:tblPr>
      <w:tblGrid>
        <w:gridCol w:w="3134"/>
        <w:gridCol w:w="1559"/>
        <w:gridCol w:w="2013"/>
        <w:gridCol w:w="1950"/>
      </w:tblGrid>
      <w:tr>
        <w:tblPrEx>
          <w:tblCellMar>
            <w:top w:w="0" w:type="dxa"/>
            <w:left w:w="108" w:type="dxa"/>
            <w:bottom w:w="0" w:type="dxa"/>
            <w:right w:w="108" w:type="dxa"/>
          </w:tblCellMar>
        </w:tblPrEx>
        <w:trPr>
          <w:trHeight w:val="399" w:hRule="atLeast"/>
        </w:trPr>
        <w:tc>
          <w:tcPr>
            <w:tcW w:w="31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三公经费</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预算金额</w:t>
            </w:r>
          </w:p>
        </w:tc>
        <w:tc>
          <w:tcPr>
            <w:tcW w:w="201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实际支出金额</w:t>
            </w:r>
          </w:p>
        </w:tc>
        <w:tc>
          <w:tcPr>
            <w:tcW w:w="19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预算执行率</w:t>
            </w:r>
          </w:p>
        </w:tc>
      </w:tr>
      <w:tr>
        <w:tblPrEx>
          <w:tblCellMar>
            <w:top w:w="0" w:type="dxa"/>
            <w:left w:w="108" w:type="dxa"/>
            <w:bottom w:w="0" w:type="dxa"/>
            <w:right w:w="108" w:type="dxa"/>
          </w:tblCellMar>
        </w:tblPrEx>
        <w:trPr>
          <w:trHeight w:val="399" w:hRule="atLeast"/>
        </w:trPr>
        <w:tc>
          <w:tcPr>
            <w:tcW w:w="3134" w:type="dxa"/>
            <w:tcBorders>
              <w:top w:val="nil"/>
              <w:left w:val="single" w:color="auto" w:sz="8" w:space="0"/>
              <w:bottom w:val="single" w:color="auto" w:sz="8" w:space="0"/>
              <w:right w:val="single" w:color="auto" w:sz="8" w:space="0"/>
            </w:tcBorders>
            <w:shd w:val="clear" w:color="auto" w:fill="auto"/>
            <w:vAlign w:val="center"/>
          </w:tcPr>
          <w:p>
            <w:pPr>
              <w:widowControl/>
              <w:rPr>
                <w:rFonts w:ascii="仿宋" w:hAnsi="仿宋" w:eastAsia="仿宋" w:cs="仿宋"/>
              </w:rPr>
            </w:pPr>
            <w:r>
              <w:rPr>
                <w:rFonts w:hint="eastAsia" w:ascii="仿宋" w:hAnsi="仿宋" w:eastAsia="仿宋" w:cs="仿宋"/>
              </w:rPr>
              <w:t>公务接待费</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20</w:t>
            </w:r>
            <w:r>
              <w:rPr>
                <w:rFonts w:hint="eastAsia" w:ascii="仿宋" w:hAnsi="仿宋" w:eastAsia="仿宋" w:cs="仿宋"/>
              </w:rPr>
              <w:t>万元</w:t>
            </w:r>
          </w:p>
        </w:tc>
        <w:tc>
          <w:tcPr>
            <w:tcW w:w="201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6</w:t>
            </w:r>
            <w:r>
              <w:rPr>
                <w:rFonts w:hint="eastAsia" w:ascii="仿宋" w:hAnsi="仿宋" w:eastAsia="仿宋" w:cs="仿宋"/>
              </w:rPr>
              <w:t>.</w:t>
            </w:r>
            <w:r>
              <w:rPr>
                <w:rFonts w:hint="eastAsia" w:eastAsia="仿宋" w:cs="仿宋"/>
              </w:rPr>
              <w:t>25</w:t>
            </w:r>
            <w:r>
              <w:rPr>
                <w:rFonts w:hint="eastAsia" w:ascii="仿宋" w:hAnsi="仿宋" w:eastAsia="仿宋" w:cs="仿宋"/>
              </w:rPr>
              <w:t>万元</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31</w:t>
            </w:r>
            <w:r>
              <w:rPr>
                <w:rFonts w:hint="eastAsia" w:ascii="仿宋" w:hAnsi="仿宋" w:eastAsia="仿宋" w:cs="仿宋"/>
              </w:rPr>
              <w:t>.</w:t>
            </w:r>
            <w:r>
              <w:rPr>
                <w:rFonts w:hint="eastAsia" w:eastAsia="仿宋" w:cs="仿宋"/>
              </w:rPr>
              <w:t>25</w:t>
            </w:r>
            <w:r>
              <w:rPr>
                <w:rFonts w:hint="eastAsia" w:ascii="仿宋" w:hAnsi="仿宋" w:eastAsia="仿宋" w:cs="仿宋"/>
              </w:rPr>
              <w:t>%</w:t>
            </w:r>
          </w:p>
        </w:tc>
      </w:tr>
      <w:tr>
        <w:tblPrEx>
          <w:tblCellMar>
            <w:top w:w="0" w:type="dxa"/>
            <w:left w:w="108" w:type="dxa"/>
            <w:bottom w:w="0" w:type="dxa"/>
            <w:right w:w="108" w:type="dxa"/>
          </w:tblCellMar>
        </w:tblPrEx>
        <w:trPr>
          <w:trHeight w:val="399" w:hRule="atLeast"/>
        </w:trPr>
        <w:tc>
          <w:tcPr>
            <w:tcW w:w="3134" w:type="dxa"/>
            <w:tcBorders>
              <w:top w:val="nil"/>
              <w:left w:val="single" w:color="auto" w:sz="8" w:space="0"/>
              <w:bottom w:val="single" w:color="auto" w:sz="8" w:space="0"/>
              <w:right w:val="single" w:color="auto" w:sz="8" w:space="0"/>
            </w:tcBorders>
            <w:shd w:val="clear" w:color="auto" w:fill="auto"/>
            <w:vAlign w:val="center"/>
          </w:tcPr>
          <w:p>
            <w:pPr>
              <w:widowControl/>
              <w:rPr>
                <w:rFonts w:ascii="仿宋" w:hAnsi="仿宋" w:eastAsia="仿宋" w:cs="仿宋"/>
                <w:lang w:eastAsia="zh-CN"/>
              </w:rPr>
            </w:pPr>
            <w:r>
              <w:rPr>
                <w:rFonts w:hint="eastAsia" w:ascii="仿宋" w:hAnsi="仿宋" w:eastAsia="仿宋" w:cs="仿宋"/>
                <w:lang w:eastAsia="zh-CN"/>
              </w:rPr>
              <w:t>公务用车购置及运行维护费</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54</w:t>
            </w:r>
            <w:r>
              <w:rPr>
                <w:rFonts w:hint="eastAsia" w:ascii="仿宋" w:hAnsi="仿宋" w:eastAsia="仿宋" w:cs="仿宋"/>
              </w:rPr>
              <w:t>万元</w:t>
            </w:r>
          </w:p>
        </w:tc>
        <w:tc>
          <w:tcPr>
            <w:tcW w:w="201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16</w:t>
            </w:r>
            <w:r>
              <w:rPr>
                <w:rFonts w:hint="eastAsia" w:ascii="仿宋" w:hAnsi="仿宋" w:eastAsia="仿宋" w:cs="仿宋"/>
              </w:rPr>
              <w:t>.</w:t>
            </w:r>
            <w:r>
              <w:rPr>
                <w:rFonts w:hint="eastAsia" w:eastAsia="仿宋" w:cs="仿宋"/>
              </w:rPr>
              <w:t>09</w:t>
            </w:r>
            <w:r>
              <w:rPr>
                <w:rFonts w:hint="eastAsia" w:ascii="仿宋" w:hAnsi="仿宋" w:eastAsia="仿宋" w:cs="仿宋"/>
              </w:rPr>
              <w:t>万元</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29</w:t>
            </w:r>
            <w:r>
              <w:rPr>
                <w:rFonts w:hint="eastAsia" w:ascii="仿宋" w:hAnsi="仿宋" w:eastAsia="仿宋" w:cs="仿宋"/>
              </w:rPr>
              <w:t>.</w:t>
            </w:r>
            <w:r>
              <w:rPr>
                <w:rFonts w:hint="eastAsia" w:eastAsia="仿宋" w:cs="仿宋"/>
              </w:rPr>
              <w:t>80</w:t>
            </w:r>
            <w:r>
              <w:rPr>
                <w:rFonts w:hint="eastAsia" w:ascii="仿宋" w:hAnsi="仿宋" w:eastAsia="仿宋" w:cs="仿宋"/>
              </w:rPr>
              <w:t>%</w:t>
            </w:r>
          </w:p>
        </w:tc>
      </w:tr>
      <w:tr>
        <w:tblPrEx>
          <w:tblCellMar>
            <w:top w:w="0" w:type="dxa"/>
            <w:left w:w="108" w:type="dxa"/>
            <w:bottom w:w="0" w:type="dxa"/>
            <w:right w:w="108" w:type="dxa"/>
          </w:tblCellMar>
        </w:tblPrEx>
        <w:trPr>
          <w:trHeight w:val="399" w:hRule="atLeast"/>
        </w:trPr>
        <w:tc>
          <w:tcPr>
            <w:tcW w:w="3134" w:type="dxa"/>
            <w:tcBorders>
              <w:top w:val="nil"/>
              <w:left w:val="single" w:color="auto" w:sz="8" w:space="0"/>
              <w:bottom w:val="single" w:color="auto" w:sz="4" w:space="0"/>
              <w:right w:val="single" w:color="auto" w:sz="8" w:space="0"/>
            </w:tcBorders>
            <w:shd w:val="clear" w:color="auto" w:fill="auto"/>
            <w:vAlign w:val="center"/>
          </w:tcPr>
          <w:p>
            <w:pPr>
              <w:widowControl/>
              <w:rPr>
                <w:rFonts w:ascii="仿宋" w:hAnsi="仿宋" w:eastAsia="仿宋" w:cs="仿宋"/>
              </w:rPr>
            </w:pPr>
            <w:r>
              <w:rPr>
                <w:rFonts w:hint="eastAsia" w:ascii="仿宋" w:hAnsi="仿宋" w:eastAsia="仿宋" w:cs="仿宋"/>
              </w:rPr>
              <w:t>因公出国（境）费</w:t>
            </w:r>
          </w:p>
        </w:tc>
        <w:tc>
          <w:tcPr>
            <w:tcW w:w="1559"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130</w:t>
            </w:r>
            <w:r>
              <w:rPr>
                <w:rFonts w:hint="eastAsia" w:ascii="仿宋" w:hAnsi="仿宋" w:eastAsia="仿宋" w:cs="仿宋"/>
              </w:rPr>
              <w:t>万元</w:t>
            </w:r>
          </w:p>
        </w:tc>
        <w:tc>
          <w:tcPr>
            <w:tcW w:w="2013"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仿宋"/>
              </w:rPr>
            </w:pPr>
            <w:r>
              <w:rPr>
                <w:rFonts w:hint="eastAsia" w:eastAsia="仿宋" w:cs="仿宋"/>
              </w:rPr>
              <w:t>0</w:t>
            </w:r>
            <w:r>
              <w:rPr>
                <w:rFonts w:hint="eastAsia" w:ascii="仿宋" w:hAnsi="仿宋" w:eastAsia="仿宋" w:cs="仿宋"/>
              </w:rPr>
              <w:t>.</w:t>
            </w:r>
            <w:r>
              <w:rPr>
                <w:rFonts w:hint="eastAsia" w:eastAsia="仿宋" w:cs="仿宋"/>
              </w:rPr>
              <w:t>71</w:t>
            </w:r>
            <w:r>
              <w:rPr>
                <w:rFonts w:hint="eastAsia" w:ascii="仿宋" w:hAnsi="仿宋" w:eastAsia="仿宋" w:cs="仿宋"/>
              </w:rPr>
              <w:t>万元</w:t>
            </w:r>
          </w:p>
        </w:tc>
        <w:tc>
          <w:tcPr>
            <w:tcW w:w="1950"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仿宋"/>
                <w:bCs/>
              </w:rPr>
            </w:pPr>
            <w:r>
              <w:rPr>
                <w:rFonts w:hint="eastAsia" w:eastAsia="仿宋" w:cs="仿宋"/>
                <w:bCs/>
              </w:rPr>
              <w:t>0</w:t>
            </w:r>
            <w:r>
              <w:rPr>
                <w:rFonts w:hint="eastAsia" w:ascii="仿宋" w:hAnsi="仿宋" w:eastAsia="仿宋" w:cs="仿宋"/>
                <w:bCs/>
              </w:rPr>
              <w:t>.</w:t>
            </w:r>
            <w:r>
              <w:rPr>
                <w:rFonts w:hint="eastAsia" w:eastAsia="仿宋" w:cs="仿宋"/>
                <w:bCs/>
              </w:rPr>
              <w:t>55</w:t>
            </w:r>
            <w:r>
              <w:rPr>
                <w:rFonts w:hint="eastAsia" w:ascii="仿宋" w:hAnsi="仿宋" w:eastAsia="仿宋" w:cs="仿宋"/>
                <w:bCs/>
              </w:rPr>
              <w:t>%</w:t>
            </w:r>
          </w:p>
        </w:tc>
      </w:tr>
      <w:tr>
        <w:tblPrEx>
          <w:tblCellMar>
            <w:top w:w="0" w:type="dxa"/>
            <w:left w:w="108" w:type="dxa"/>
            <w:bottom w:w="0" w:type="dxa"/>
            <w:right w:w="108" w:type="dxa"/>
          </w:tblCellMar>
        </w:tblPrEx>
        <w:trPr>
          <w:trHeight w:val="399"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eastAsia="仿宋" w:cs="仿宋"/>
              </w:rPr>
              <w:t>204</w:t>
            </w:r>
            <w:r>
              <w:rPr>
                <w:rFonts w:hint="eastAsia" w:ascii="仿宋" w:hAnsi="仿宋" w:eastAsia="仿宋" w:cs="仿宋"/>
              </w:rPr>
              <w:t>万元</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eastAsia="仿宋" w:cs="仿宋"/>
              </w:rPr>
              <w:t>23</w:t>
            </w:r>
            <w:r>
              <w:rPr>
                <w:rFonts w:hint="eastAsia" w:ascii="仿宋" w:hAnsi="仿宋" w:eastAsia="仿宋" w:cs="仿宋"/>
              </w:rPr>
              <w:t>.</w:t>
            </w:r>
            <w:r>
              <w:rPr>
                <w:rFonts w:hint="eastAsia" w:eastAsia="仿宋" w:cs="仿宋"/>
              </w:rPr>
              <w:t>05</w:t>
            </w:r>
            <w:r>
              <w:rPr>
                <w:rFonts w:hint="eastAsia" w:ascii="仿宋" w:hAnsi="仿宋" w:eastAsia="仿宋" w:cs="仿宋"/>
              </w:rPr>
              <w:t>万元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Cs/>
              </w:rPr>
            </w:pPr>
            <w:r>
              <w:rPr>
                <w:rFonts w:hint="eastAsia" w:eastAsia="仿宋" w:cs="仿宋"/>
                <w:bCs/>
              </w:rPr>
              <w:t>11</w:t>
            </w:r>
            <w:r>
              <w:rPr>
                <w:rFonts w:hint="eastAsia" w:ascii="仿宋" w:hAnsi="仿宋" w:eastAsia="仿宋" w:cs="仿宋"/>
                <w:bCs/>
              </w:rPr>
              <w:t>.</w:t>
            </w:r>
            <w:r>
              <w:rPr>
                <w:rFonts w:hint="eastAsia" w:eastAsia="仿宋" w:cs="仿宋"/>
                <w:bCs/>
              </w:rPr>
              <w:t>30</w:t>
            </w:r>
            <w:r>
              <w:rPr>
                <w:rFonts w:hint="eastAsia" w:ascii="仿宋" w:hAnsi="仿宋" w:eastAsia="仿宋" w:cs="仿宋"/>
                <w:bCs/>
              </w:rPr>
              <w:t>%</w:t>
            </w:r>
          </w:p>
        </w:tc>
      </w:tr>
    </w:tbl>
    <w:p>
      <w:pPr>
        <w:spacing w:after="139" w:line="1" w:lineRule="exact"/>
        <w:rPr>
          <w:b/>
          <w:bCs/>
        </w:rPr>
      </w:pPr>
    </w:p>
    <w:p>
      <w:pPr>
        <w:spacing w:before="96" w:beforeLines="40" w:line="600" w:lineRule="exact"/>
        <w:ind w:firstLine="640" w:firstLineChars="200"/>
        <w:rPr>
          <w:rFonts w:ascii="仿宋" w:hAnsi="仿宋" w:eastAsia="仿宋" w:cs="仿宋"/>
          <w:sz w:val="32"/>
          <w:szCs w:val="32"/>
          <w:lang w:eastAsia="zh-CN"/>
        </w:rPr>
      </w:pPr>
      <w:r>
        <w:rPr>
          <w:rFonts w:hint="eastAsia" w:eastAsia="仿宋" w:cs="仿宋"/>
          <w:sz w:val="32"/>
          <w:szCs w:val="32"/>
          <w:lang w:eastAsia="zh-CN"/>
        </w:rPr>
        <w:t>2019</w:t>
      </w:r>
      <w:r>
        <w:rPr>
          <w:rFonts w:hint="eastAsia" w:ascii="仿宋" w:hAnsi="仿宋" w:eastAsia="仿宋" w:cs="仿宋"/>
          <w:sz w:val="32"/>
          <w:szCs w:val="32"/>
          <w:lang w:eastAsia="zh-CN"/>
        </w:rPr>
        <w:t>年</w:t>
      </w:r>
      <w:r>
        <w:rPr>
          <w:rFonts w:hint="eastAsia" w:ascii="仿宋" w:hAnsi="仿宋" w:eastAsia="仿宋" w:cs="仿宋"/>
          <w:sz w:val="32"/>
          <w:szCs w:val="32"/>
          <w:lang w:val="zh-CN" w:eastAsia="zh-CN" w:bidi="zh-CN"/>
        </w:rPr>
        <w:t>“三公”经费</w:t>
      </w:r>
      <w:r>
        <w:rPr>
          <w:rFonts w:hint="eastAsia" w:ascii="仿宋" w:hAnsi="仿宋" w:eastAsia="仿宋" w:cs="仿宋"/>
          <w:sz w:val="32"/>
          <w:szCs w:val="32"/>
          <w:lang w:eastAsia="zh-CN"/>
        </w:rPr>
        <w:t>支出包含公务接待费</w:t>
      </w:r>
      <w:r>
        <w:rPr>
          <w:rFonts w:hint="eastAsia" w:eastAsia="仿宋" w:cs="仿宋"/>
          <w:sz w:val="32"/>
          <w:szCs w:val="32"/>
          <w:lang w:eastAsia="zh-CN"/>
        </w:rPr>
        <w:t>2</w:t>
      </w:r>
      <w:r>
        <w:rPr>
          <w:rFonts w:hint="eastAsia" w:ascii="仿宋" w:hAnsi="仿宋" w:eastAsia="仿宋" w:cs="仿宋"/>
          <w:sz w:val="32"/>
          <w:szCs w:val="32"/>
          <w:lang w:eastAsia="zh-CN"/>
        </w:rPr>
        <w:t>.</w:t>
      </w:r>
      <w:r>
        <w:rPr>
          <w:rFonts w:hint="eastAsia" w:eastAsia="仿宋" w:cs="仿宋"/>
          <w:sz w:val="32"/>
          <w:szCs w:val="32"/>
          <w:lang w:eastAsia="zh-CN"/>
        </w:rPr>
        <w:t>53</w:t>
      </w:r>
      <w:r>
        <w:rPr>
          <w:rFonts w:hint="eastAsia" w:ascii="仿宋" w:hAnsi="仿宋" w:eastAsia="仿宋" w:cs="仿宋"/>
          <w:sz w:val="32"/>
          <w:szCs w:val="32"/>
          <w:lang w:eastAsia="zh-CN"/>
        </w:rPr>
        <w:t>万元、公务用车购置及运行维护费</w:t>
      </w:r>
      <w:r>
        <w:rPr>
          <w:rFonts w:hint="eastAsia" w:eastAsia="仿宋" w:cs="仿宋"/>
          <w:sz w:val="32"/>
          <w:szCs w:val="32"/>
          <w:lang w:eastAsia="zh-CN"/>
        </w:rPr>
        <w:t>18</w:t>
      </w:r>
      <w:r>
        <w:rPr>
          <w:rFonts w:hint="eastAsia" w:ascii="仿宋" w:hAnsi="仿宋" w:eastAsia="仿宋" w:cs="仿宋"/>
          <w:sz w:val="32"/>
          <w:szCs w:val="32"/>
          <w:lang w:eastAsia="zh-CN"/>
        </w:rPr>
        <w:t>.</w:t>
      </w:r>
      <w:r>
        <w:rPr>
          <w:rFonts w:hint="eastAsia" w:eastAsia="仿宋" w:cs="仿宋"/>
          <w:sz w:val="32"/>
          <w:szCs w:val="32"/>
          <w:lang w:eastAsia="zh-CN"/>
        </w:rPr>
        <w:t>1</w:t>
      </w:r>
      <w:r>
        <w:rPr>
          <w:rFonts w:hint="eastAsia" w:ascii="仿宋" w:hAnsi="仿宋" w:eastAsia="仿宋" w:cs="仿宋"/>
          <w:sz w:val="32"/>
          <w:szCs w:val="32"/>
          <w:lang w:eastAsia="zh-CN"/>
        </w:rPr>
        <w:t>万元（其中公务用车购置费</w:t>
      </w:r>
      <w:r>
        <w:rPr>
          <w:rFonts w:hint="eastAsia" w:eastAsia="仿宋" w:cs="仿宋"/>
          <w:sz w:val="32"/>
          <w:szCs w:val="32"/>
          <w:lang w:eastAsia="zh-CN"/>
        </w:rPr>
        <w:t>0</w:t>
      </w:r>
      <w:r>
        <w:rPr>
          <w:rFonts w:hint="eastAsia" w:ascii="仿宋" w:hAnsi="仿宋" w:eastAsia="仿宋" w:cs="仿宋"/>
          <w:sz w:val="32"/>
          <w:szCs w:val="32"/>
          <w:lang w:eastAsia="zh-CN"/>
        </w:rPr>
        <w:t>万元），因公出国（境）费</w:t>
      </w:r>
      <w:r>
        <w:rPr>
          <w:rFonts w:hint="eastAsia" w:eastAsia="仿宋" w:cs="仿宋"/>
          <w:sz w:val="32"/>
          <w:szCs w:val="32"/>
          <w:lang w:eastAsia="zh-CN"/>
        </w:rPr>
        <w:t>126</w:t>
      </w:r>
      <w:r>
        <w:rPr>
          <w:rFonts w:hint="eastAsia" w:ascii="仿宋" w:hAnsi="仿宋" w:eastAsia="仿宋" w:cs="仿宋"/>
          <w:sz w:val="32"/>
          <w:szCs w:val="32"/>
          <w:lang w:eastAsia="zh-CN"/>
        </w:rPr>
        <w:t>.</w:t>
      </w:r>
      <w:r>
        <w:rPr>
          <w:rFonts w:hint="eastAsia" w:eastAsia="仿宋" w:cs="仿宋"/>
          <w:sz w:val="32"/>
          <w:szCs w:val="32"/>
          <w:lang w:eastAsia="zh-CN"/>
        </w:rPr>
        <w:t>69</w:t>
      </w:r>
      <w:r>
        <w:rPr>
          <w:rFonts w:hint="eastAsia" w:ascii="仿宋" w:hAnsi="仿宋" w:eastAsia="仿宋" w:cs="仿宋"/>
          <w:sz w:val="32"/>
          <w:szCs w:val="32"/>
          <w:lang w:eastAsia="zh-CN"/>
        </w:rPr>
        <w:t xml:space="preserve">万元。 </w:t>
      </w:r>
      <w:r>
        <w:rPr>
          <w:rFonts w:hint="eastAsia" w:eastAsia="仿宋" w:cs="仿宋"/>
          <w:sz w:val="32"/>
          <w:szCs w:val="32"/>
          <w:lang w:eastAsia="zh-CN"/>
        </w:rPr>
        <w:t>2020</w:t>
      </w:r>
      <w:r>
        <w:rPr>
          <w:rFonts w:hint="eastAsia" w:ascii="仿宋" w:hAnsi="仿宋" w:eastAsia="仿宋" w:cs="仿宋"/>
          <w:sz w:val="32"/>
          <w:szCs w:val="32"/>
          <w:lang w:eastAsia="zh-CN"/>
        </w:rPr>
        <w:t>年</w:t>
      </w:r>
      <w:r>
        <w:rPr>
          <w:rFonts w:hint="eastAsia" w:ascii="仿宋" w:hAnsi="仿宋" w:eastAsia="仿宋" w:cs="仿宋"/>
          <w:sz w:val="32"/>
          <w:szCs w:val="32"/>
          <w:lang w:val="zh-CN" w:eastAsia="zh-CN" w:bidi="zh-CN"/>
        </w:rPr>
        <w:t>“三公”经</w:t>
      </w:r>
      <w:r>
        <w:rPr>
          <w:rFonts w:hint="eastAsia" w:ascii="仿宋" w:hAnsi="仿宋" w:eastAsia="仿宋" w:cs="仿宋"/>
          <w:sz w:val="32"/>
          <w:szCs w:val="32"/>
          <w:lang w:eastAsia="zh-CN"/>
        </w:rPr>
        <w:t>费较去年整体下降</w:t>
      </w:r>
      <w:r>
        <w:rPr>
          <w:rFonts w:hint="eastAsia" w:eastAsia="仿宋" w:cs="仿宋"/>
          <w:sz w:val="32"/>
          <w:szCs w:val="32"/>
          <w:lang w:eastAsia="zh-CN"/>
        </w:rPr>
        <w:t>84</w:t>
      </w:r>
      <w:r>
        <w:rPr>
          <w:rFonts w:hint="eastAsia" w:ascii="仿宋" w:hAnsi="仿宋" w:eastAsia="仿宋" w:cs="仿宋"/>
          <w:sz w:val="32"/>
          <w:szCs w:val="32"/>
          <w:lang w:eastAsia="zh-CN"/>
        </w:rPr>
        <w:t>.</w:t>
      </w:r>
      <w:r>
        <w:rPr>
          <w:rFonts w:hint="eastAsia" w:eastAsia="仿宋" w:cs="仿宋"/>
          <w:sz w:val="32"/>
          <w:szCs w:val="32"/>
          <w:lang w:eastAsia="zh-CN"/>
        </w:rPr>
        <w:t>35</w:t>
      </w:r>
      <w:r>
        <w:rPr>
          <w:rFonts w:hint="eastAsia" w:ascii="仿宋" w:hAnsi="仿宋" w:eastAsia="仿宋" w:cs="仿宋"/>
          <w:sz w:val="32"/>
          <w:szCs w:val="32"/>
          <w:lang w:eastAsia="zh-CN"/>
        </w:rPr>
        <w:t>%，其中公车运行维护费和因公出国（境）费控制良好，下降幅度较大, 分别为</w:t>
      </w:r>
      <w:r>
        <w:rPr>
          <w:rFonts w:hint="eastAsia" w:eastAsia="仿宋" w:cs="仿宋"/>
          <w:sz w:val="32"/>
          <w:szCs w:val="32"/>
          <w:lang w:eastAsia="zh-CN"/>
        </w:rPr>
        <w:t>6</w:t>
      </w:r>
      <w:r>
        <w:rPr>
          <w:rFonts w:hint="eastAsia" w:ascii="仿宋" w:hAnsi="仿宋" w:eastAsia="仿宋" w:cs="仿宋"/>
          <w:sz w:val="32"/>
          <w:szCs w:val="32"/>
          <w:lang w:eastAsia="zh-CN"/>
        </w:rPr>
        <w:t>.</w:t>
      </w:r>
      <w:r>
        <w:rPr>
          <w:rFonts w:hint="eastAsia" w:eastAsia="仿宋" w:cs="仿宋"/>
          <w:sz w:val="32"/>
          <w:szCs w:val="32"/>
          <w:lang w:eastAsia="zh-CN"/>
        </w:rPr>
        <w:t>63</w:t>
      </w:r>
      <w:r>
        <w:rPr>
          <w:rFonts w:hint="eastAsia" w:ascii="仿宋" w:hAnsi="仿宋" w:eastAsia="仿宋" w:cs="仿宋"/>
          <w:sz w:val="32"/>
          <w:szCs w:val="32"/>
          <w:lang w:eastAsia="zh-CN"/>
        </w:rPr>
        <w:t>%和</w:t>
      </w:r>
      <w:r>
        <w:rPr>
          <w:rFonts w:hint="eastAsia" w:eastAsia="仿宋" w:cs="仿宋"/>
          <w:sz w:val="32"/>
          <w:szCs w:val="32"/>
          <w:lang w:eastAsia="zh-CN"/>
        </w:rPr>
        <w:t>99</w:t>
      </w:r>
      <w:r>
        <w:rPr>
          <w:rFonts w:hint="eastAsia" w:ascii="仿宋" w:hAnsi="仿宋" w:eastAsia="仿宋" w:cs="仿宋"/>
          <w:sz w:val="32"/>
          <w:szCs w:val="32"/>
          <w:lang w:eastAsia="zh-CN"/>
        </w:rPr>
        <w:t>.</w:t>
      </w:r>
      <w:r>
        <w:rPr>
          <w:rFonts w:hint="eastAsia" w:eastAsia="仿宋" w:cs="仿宋"/>
          <w:sz w:val="32"/>
          <w:szCs w:val="32"/>
          <w:lang w:eastAsia="zh-CN"/>
        </w:rPr>
        <w:t>44</w:t>
      </w:r>
      <w:r>
        <w:rPr>
          <w:rFonts w:hint="eastAsia" w:ascii="仿宋" w:hAnsi="仿宋" w:eastAsia="仿宋" w:cs="仿宋"/>
          <w:sz w:val="32"/>
          <w:szCs w:val="32"/>
          <w:lang w:eastAsia="zh-CN"/>
        </w:rPr>
        <w:t>%，</w:t>
      </w:r>
      <w:r>
        <w:rPr>
          <w:rFonts w:hint="eastAsia" w:eastAsia="仿宋" w:cs="仿宋"/>
          <w:sz w:val="32"/>
          <w:szCs w:val="32"/>
          <w:lang w:eastAsia="zh-CN"/>
        </w:rPr>
        <w:t>2020</w:t>
      </w:r>
      <w:r>
        <w:rPr>
          <w:rFonts w:hint="eastAsia" w:ascii="仿宋" w:hAnsi="仿宋" w:eastAsia="仿宋" w:cs="仿宋"/>
          <w:sz w:val="32"/>
          <w:szCs w:val="32"/>
          <w:lang w:eastAsia="zh-CN"/>
        </w:rPr>
        <w:t>年度因疫情严控出国（境），因公出国（境）经费大幅度减少。</w:t>
      </w:r>
    </w:p>
    <w:p>
      <w:pPr>
        <w:pStyle w:val="18"/>
        <w:tabs>
          <w:tab w:val="left" w:pos="1228"/>
        </w:tabs>
        <w:spacing w:before="96" w:beforeLines="40" w:line="600" w:lineRule="exact"/>
        <w:ind w:firstLine="640" w:firstLineChars="200"/>
        <w:jc w:val="both"/>
        <w:rPr>
          <w:rFonts w:ascii="Times New Roman" w:hAnsi="Times New Roman" w:eastAsia="仿宋_GB2312" w:cs="Times New Roman"/>
          <w:sz w:val="32"/>
          <w:szCs w:val="32"/>
          <w:lang w:val="en-US" w:eastAsia="zh-CN" w:bidi="zh-CN"/>
        </w:rPr>
      </w:pPr>
      <w:r>
        <w:rPr>
          <w:rFonts w:hint="eastAsia" w:ascii="Times New Roman" w:hAnsi="Times New Roman" w:eastAsia="仿宋_GB2312" w:cs="Times New Roman"/>
          <w:sz w:val="32"/>
          <w:szCs w:val="32"/>
          <w:lang w:val="en-US" w:eastAsia="zh-CN" w:bidi="zh-CN"/>
        </w:rPr>
        <w:t>3、项目支出</w:t>
      </w:r>
    </w:p>
    <w:p>
      <w:pPr>
        <w:pStyle w:val="18"/>
        <w:spacing w:before="96" w:beforeLines="4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项目支出实际支出</w:t>
      </w:r>
      <w:r>
        <w:rPr>
          <w:rFonts w:hint="eastAsia" w:ascii="Times New Roman" w:hAnsi="Times New Roman" w:eastAsia="仿宋" w:cs="仿宋"/>
          <w:sz w:val="32"/>
          <w:szCs w:val="32"/>
          <w:lang w:val="en-US" w:eastAsia="zh-CN"/>
        </w:rPr>
        <w:t>4744</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96</w:t>
      </w:r>
      <w:r>
        <w:rPr>
          <w:rFonts w:hint="eastAsia" w:ascii="仿宋" w:hAnsi="仿宋" w:eastAsia="仿宋" w:cs="仿宋"/>
          <w:sz w:val="32"/>
          <w:szCs w:val="32"/>
        </w:rPr>
        <w:t>万元，其中</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公共项目实际支出</w:t>
      </w:r>
      <w:r>
        <w:rPr>
          <w:rFonts w:hint="eastAsia" w:ascii="Times New Roman" w:hAnsi="Times New Roman" w:eastAsia="仿宋" w:cs="仿宋"/>
          <w:color w:val="000000" w:themeColor="text1"/>
          <w:sz w:val="32"/>
          <w:szCs w:val="32"/>
          <w:lang w:val="en-US" w:eastAsia="zh-CN" w:bidi="en-US"/>
          <w14:textFill>
            <w14:solidFill>
              <w14:schemeClr w14:val="tx1"/>
            </w14:solidFill>
          </w14:textFill>
        </w:rPr>
        <w:t>293</w:t>
      </w:r>
      <w:r>
        <w:rPr>
          <w:rFonts w:hint="eastAsia" w:ascii="仿宋" w:hAnsi="仿宋" w:eastAsia="仿宋" w:cs="仿宋"/>
          <w:color w:val="000000" w:themeColor="text1"/>
          <w:sz w:val="32"/>
          <w:szCs w:val="32"/>
          <w:lang w:val="en-US" w:eastAsia="zh-CN" w:bidi="en-US"/>
          <w14:textFill>
            <w14:solidFill>
              <w14:schemeClr w14:val="tx1"/>
            </w14:solidFill>
          </w14:textFill>
        </w:rPr>
        <w:t>.</w:t>
      </w:r>
      <w:r>
        <w:rPr>
          <w:rFonts w:hint="eastAsia" w:ascii="Times New Roman" w:hAnsi="Times New Roman" w:eastAsia="仿宋" w:cs="仿宋"/>
          <w:color w:val="000000" w:themeColor="text1"/>
          <w:sz w:val="32"/>
          <w:szCs w:val="32"/>
          <w:lang w:val="en-US" w:eastAsia="zh-CN" w:bidi="en-US"/>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sz w:val="32"/>
          <w:szCs w:val="32"/>
        </w:rPr>
        <w:t>非公共项目实际支出</w:t>
      </w:r>
      <w:r>
        <w:rPr>
          <w:rFonts w:hint="eastAsia" w:ascii="Times New Roman" w:hAnsi="Times New Roman" w:eastAsia="仿宋" w:cs="仿宋"/>
          <w:sz w:val="32"/>
          <w:szCs w:val="32"/>
          <w:lang w:val="en-US" w:eastAsia="zh-CN" w:bidi="en-US"/>
        </w:rPr>
        <w:t>4451</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66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主要为经费拨款</w:t>
      </w:r>
      <w:r>
        <w:rPr>
          <w:rFonts w:hint="eastAsia" w:ascii="Times New Roman" w:hAnsi="Times New Roman" w:eastAsia="仿宋" w:cs="仿宋"/>
          <w:sz w:val="32"/>
          <w:szCs w:val="32"/>
          <w:lang w:val="en-US" w:eastAsia="zh-CN"/>
        </w:rPr>
        <w:t>2919</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11</w:t>
      </w:r>
      <w:r>
        <w:rPr>
          <w:rFonts w:hint="eastAsia" w:ascii="仿宋" w:hAnsi="仿宋" w:eastAsia="仿宋" w:cs="仿宋"/>
          <w:sz w:val="32"/>
          <w:szCs w:val="32"/>
        </w:rPr>
        <w:t>万元，占项目支出的比例为</w:t>
      </w:r>
      <w:r>
        <w:rPr>
          <w:rFonts w:hint="eastAsia" w:ascii="Times New Roman" w:hAnsi="Times New Roman" w:eastAsia="仿宋" w:cs="仿宋"/>
          <w:sz w:val="32"/>
          <w:szCs w:val="32"/>
        </w:rPr>
        <w:t>6</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52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预算外资金</w:t>
      </w:r>
      <w:r>
        <w:rPr>
          <w:rFonts w:hint="eastAsia" w:ascii="Times New Roman" w:hAnsi="Times New Roman" w:eastAsia="仿宋" w:cs="仿宋"/>
          <w:sz w:val="32"/>
          <w:szCs w:val="32"/>
          <w:lang w:val="en-US" w:eastAsia="zh-CN" w:bidi="en-US"/>
        </w:rPr>
        <w:t>1825</w:t>
      </w:r>
      <w:r>
        <w:rPr>
          <w:rFonts w:hint="eastAsia" w:ascii="仿宋" w:hAnsi="仿宋" w:eastAsia="仿宋" w:cs="仿宋"/>
          <w:sz w:val="32"/>
          <w:szCs w:val="32"/>
          <w:lang w:val="en-US" w:eastAsia="zh-CN" w:bidi="en-US"/>
        </w:rPr>
        <w:t>.</w:t>
      </w:r>
      <w:r>
        <w:rPr>
          <w:rFonts w:hint="eastAsia" w:ascii="Times New Roman" w:hAnsi="Times New Roman" w:eastAsia="仿宋" w:cs="仿宋"/>
          <w:sz w:val="32"/>
          <w:szCs w:val="32"/>
          <w:lang w:val="en-US" w:eastAsia="zh-CN" w:bidi="en-US"/>
        </w:rPr>
        <w:t>85</w:t>
      </w:r>
      <w:r>
        <w:rPr>
          <w:rFonts w:hint="eastAsia" w:ascii="仿宋" w:hAnsi="仿宋" w:eastAsia="仿宋" w:cs="仿宋"/>
          <w:sz w:val="32"/>
          <w:szCs w:val="32"/>
        </w:rPr>
        <w:t>万元，占项目支出的比例为</w:t>
      </w:r>
      <w:r>
        <w:rPr>
          <w:rFonts w:hint="eastAsia" w:ascii="Times New Roman" w:hAnsi="Times New Roman" w:eastAsia="仿宋" w:cs="仿宋"/>
          <w:sz w:val="32"/>
          <w:szCs w:val="32"/>
        </w:rPr>
        <w:t>3</w:t>
      </w:r>
      <w:r>
        <w:rPr>
          <w:rFonts w:hint="eastAsia" w:ascii="Times New Roman" w:hAnsi="Times New Roman" w:eastAsia="仿宋" w:cs="仿宋"/>
          <w:sz w:val="32"/>
          <w:szCs w:val="32"/>
          <w:lang w:val="en-US" w:eastAsia="zh-CN"/>
        </w:rPr>
        <w:t>8</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48</w:t>
      </w:r>
      <w:r>
        <w:rPr>
          <w:rFonts w:hint="eastAsia" w:ascii="仿宋" w:hAnsi="仿宋" w:eastAsia="仿宋" w:cs="仿宋"/>
          <w:sz w:val="32"/>
          <w:szCs w:val="32"/>
        </w:rPr>
        <w:t>%。</w:t>
      </w:r>
    </w:p>
    <w:p>
      <w:pPr>
        <w:pStyle w:val="18"/>
        <w:tabs>
          <w:tab w:val="left" w:pos="1228"/>
        </w:tabs>
        <w:spacing w:before="96" w:beforeLines="40" w:line="600" w:lineRule="exact"/>
        <w:ind w:firstLine="640" w:firstLineChars="200"/>
        <w:jc w:val="both"/>
        <w:rPr>
          <w:rFonts w:ascii="Times New Roman" w:hAnsi="Times New Roman" w:eastAsia="仿宋_GB2312" w:cs="Times New Roman"/>
          <w:sz w:val="32"/>
          <w:szCs w:val="32"/>
          <w:lang w:val="en-US" w:eastAsia="zh-CN" w:bidi="zh-CN"/>
        </w:rPr>
      </w:pPr>
      <w:r>
        <w:rPr>
          <w:rFonts w:hint="eastAsia" w:ascii="Times New Roman" w:hAnsi="Times New Roman" w:eastAsia="仿宋_GB2312" w:cs="Times New Roman"/>
          <w:sz w:val="32"/>
          <w:szCs w:val="32"/>
          <w:lang w:val="en-US" w:eastAsia="zh-CN" w:bidi="zh-CN"/>
        </w:rPr>
        <w:t>（1）公共项目</w:t>
      </w:r>
    </w:p>
    <w:p>
      <w:pPr>
        <w:pStyle w:val="18"/>
        <w:spacing w:before="96" w:beforeLines="40" w:line="600" w:lineRule="exact"/>
        <w:ind w:firstLine="640" w:firstLineChars="200"/>
        <w:jc w:val="both"/>
        <w:rPr>
          <w:rFonts w:ascii="仿宋" w:hAnsi="仿宋" w:eastAsia="仿宋" w:cs="仿宋"/>
          <w:sz w:val="32"/>
          <w:szCs w:val="32"/>
        </w:rPr>
      </w:pPr>
      <w:r>
        <w:rPr>
          <w:rFonts w:hint="eastAsia" w:ascii="Times New Roman" w:hAnsi="Times New Roman" w:eastAsia="仿宋" w:cs="仿宋"/>
          <w:sz w:val="32"/>
          <w:szCs w:val="32"/>
        </w:rPr>
        <w:t>20</w:t>
      </w:r>
      <w:r>
        <w:rPr>
          <w:rFonts w:hint="eastAsia" w:ascii="Times New Roman" w:hAnsi="Times New Roman" w:eastAsia="仿宋" w:cs="仿宋"/>
          <w:sz w:val="32"/>
          <w:szCs w:val="32"/>
          <w:lang w:val="en-US" w:eastAsia="zh-CN"/>
        </w:rPr>
        <w:t>20</w:t>
      </w:r>
      <w:r>
        <w:rPr>
          <w:rFonts w:hint="eastAsia" w:ascii="仿宋" w:hAnsi="仿宋" w:eastAsia="仿宋" w:cs="仿宋"/>
          <w:sz w:val="32"/>
          <w:szCs w:val="32"/>
        </w:rPr>
        <w:t>年长沙卫生职业学院财政专项资金共涉及</w:t>
      </w:r>
      <w:r>
        <w:rPr>
          <w:rFonts w:hint="eastAsia" w:ascii="Times New Roman" w:hAnsi="Times New Roman" w:eastAsia="仿宋" w:cs="仿宋"/>
          <w:sz w:val="32"/>
          <w:szCs w:val="32"/>
          <w:lang w:val="en-US" w:eastAsia="zh-CN"/>
        </w:rPr>
        <w:t>5</w:t>
      </w:r>
      <w:r>
        <w:rPr>
          <w:rFonts w:hint="eastAsia" w:ascii="仿宋" w:hAnsi="仿宋" w:eastAsia="仿宋" w:cs="仿宋"/>
          <w:sz w:val="32"/>
          <w:szCs w:val="32"/>
        </w:rPr>
        <w:t>个公共项 目。其中：</w:t>
      </w:r>
      <w:r>
        <w:rPr>
          <w:rFonts w:hint="eastAsia" w:ascii="Times New Roman" w:hAnsi="Times New Roman" w:eastAsia="仿宋" w:cs="仿宋"/>
          <w:sz w:val="32"/>
          <w:szCs w:val="32"/>
        </w:rPr>
        <w:t>2020</w:t>
      </w:r>
      <w:r>
        <w:rPr>
          <w:rFonts w:hint="eastAsia" w:ascii="仿宋" w:hAnsi="仿宋" w:eastAsia="仿宋" w:cs="仿宋"/>
          <w:sz w:val="32"/>
          <w:szCs w:val="32"/>
        </w:rPr>
        <w:t>年高校学生资助资金、宣传文化专项经费已全部用完，</w:t>
      </w:r>
      <w:r>
        <w:rPr>
          <w:rFonts w:hint="eastAsia" w:ascii="仿宋" w:hAnsi="仿宋" w:eastAsia="仿宋" w:cs="仿宋"/>
          <w:sz w:val="32"/>
          <w:szCs w:val="32"/>
          <w:lang w:eastAsia="zh-CN"/>
        </w:rPr>
        <w:t>困难群体价格临时补贴市级补助、高职教育技能名师工作室（陈燕护理技能名师工作室）经费</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高职教育精品网络共享课程</w:t>
      </w:r>
      <w:r>
        <w:rPr>
          <w:rFonts w:hint="eastAsia" w:ascii="仿宋" w:hAnsi="仿宋" w:eastAsia="仿宋" w:cs="仿宋"/>
          <w:sz w:val="32"/>
          <w:szCs w:val="32"/>
          <w:lang w:val="en-US" w:eastAsia="zh-CN"/>
        </w:rPr>
        <w:t>等项目资金</w:t>
      </w:r>
      <w:r>
        <w:rPr>
          <w:rFonts w:hint="eastAsia" w:ascii="仿宋" w:hAnsi="仿宋" w:eastAsia="仿宋" w:cs="仿宋"/>
          <w:sz w:val="32"/>
          <w:szCs w:val="32"/>
          <w:lang w:eastAsia="zh-CN"/>
        </w:rPr>
        <w:t>尚有结余，项目执行情况如下</w:t>
      </w:r>
      <w:r>
        <w:rPr>
          <w:rFonts w:hint="eastAsia" w:ascii="仿宋" w:hAnsi="仿宋" w:eastAsia="仿宋" w:cs="仿宋"/>
          <w:sz w:val="32"/>
          <w:szCs w:val="32"/>
        </w:rPr>
        <w:t>：</w:t>
      </w:r>
    </w:p>
    <w:tbl>
      <w:tblPr>
        <w:tblStyle w:val="8"/>
        <w:tblW w:w="0" w:type="auto"/>
        <w:jc w:val="center"/>
        <w:tblLayout w:type="fixed"/>
        <w:tblCellMar>
          <w:top w:w="0" w:type="dxa"/>
          <w:left w:w="10" w:type="dxa"/>
          <w:bottom w:w="0" w:type="dxa"/>
          <w:right w:w="10" w:type="dxa"/>
        </w:tblCellMar>
      </w:tblPr>
      <w:tblGrid>
        <w:gridCol w:w="5522"/>
        <w:gridCol w:w="1786"/>
        <w:gridCol w:w="1332"/>
      </w:tblGrid>
      <w:tr>
        <w:trPr>
          <w:trHeight w:val="590" w:hRule="exact"/>
          <w:jc w:val="center"/>
        </w:trPr>
        <w:tc>
          <w:tcPr>
            <w:tcW w:w="55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公共项目</w:t>
            </w:r>
          </w:p>
        </w:tc>
        <w:tc>
          <w:tcPr>
            <w:tcW w:w="17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支出金额</w:t>
            </w:r>
          </w:p>
        </w:tc>
        <w:tc>
          <w:tcPr>
            <w:tcW w:w="13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支出进度</w:t>
            </w:r>
          </w:p>
        </w:tc>
      </w:tr>
      <w:tr>
        <w:tblPrEx>
          <w:tblCellMar>
            <w:top w:w="0" w:type="dxa"/>
            <w:left w:w="10" w:type="dxa"/>
            <w:bottom w:w="0" w:type="dxa"/>
            <w:right w:w="10" w:type="dxa"/>
          </w:tblCellMar>
        </w:tblPrEx>
        <w:trPr>
          <w:trHeight w:val="576" w:hRule="exact"/>
          <w:jc w:val="center"/>
        </w:trPr>
        <w:tc>
          <w:tcPr>
            <w:tcW w:w="5522"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rPr>
              <w:t>2020</w:t>
            </w:r>
            <w:r>
              <w:rPr>
                <w:rFonts w:hint="eastAsia" w:ascii="仿宋" w:hAnsi="仿宋" w:eastAsia="仿宋" w:cs="仿宋"/>
                <w:sz w:val="20"/>
                <w:szCs w:val="20"/>
              </w:rPr>
              <w:t>年高校学生资助资金（市级资金）</w:t>
            </w:r>
          </w:p>
        </w:tc>
        <w:tc>
          <w:tcPr>
            <w:tcW w:w="1786" w:type="dxa"/>
            <w:tcBorders>
              <w:top w:val="single" w:color="auto" w:sz="4" w:space="0"/>
              <w:left w:val="single" w:color="auto" w:sz="4" w:space="0"/>
            </w:tcBorders>
            <w:shd w:val="clear" w:color="auto" w:fill="FFFFFF"/>
            <w:vAlign w:val="center"/>
          </w:tcPr>
          <w:p>
            <w:pPr>
              <w:pStyle w:val="22"/>
              <w:spacing w:line="240" w:lineRule="auto"/>
              <w:ind w:firstLine="0"/>
              <w:jc w:val="right"/>
              <w:rPr>
                <w:rFonts w:ascii="仿宋" w:hAnsi="仿宋" w:eastAsia="仿宋" w:cs="仿宋"/>
                <w:sz w:val="20"/>
                <w:szCs w:val="20"/>
                <w:lang w:val="en-US" w:eastAsia="zh-CN"/>
              </w:rPr>
            </w:pPr>
            <w:r>
              <w:rPr>
                <w:rFonts w:hint="eastAsia" w:ascii="Times New Roman" w:hAnsi="Times New Roman" w:eastAsia="仿宋" w:cs="仿宋"/>
                <w:sz w:val="20"/>
                <w:szCs w:val="20"/>
                <w:lang w:val="en-US" w:eastAsia="en-US" w:bidi="en-US"/>
              </w:rPr>
              <w:t>2</w:t>
            </w:r>
            <w:r>
              <w:rPr>
                <w:rFonts w:hint="eastAsia" w:ascii="Times New Roman" w:hAnsi="Times New Roman" w:eastAsia="仿宋" w:cs="仿宋"/>
                <w:sz w:val="20"/>
                <w:szCs w:val="20"/>
                <w:lang w:val="en-US" w:eastAsia="zh-CN" w:bidi="en-US"/>
              </w:rPr>
              <w:t>,</w:t>
            </w:r>
            <w:r>
              <w:rPr>
                <w:rFonts w:hint="eastAsia" w:ascii="Times New Roman" w:hAnsi="Times New Roman" w:eastAsia="仿宋" w:cs="仿宋"/>
                <w:sz w:val="20"/>
                <w:szCs w:val="20"/>
                <w:lang w:val="en-US" w:eastAsia="en-US" w:bidi="en-US"/>
              </w:rPr>
              <w:t>044</w:t>
            </w:r>
            <w:r>
              <w:rPr>
                <w:rFonts w:hint="eastAsia" w:ascii="Times New Roman" w:hAnsi="Times New Roman" w:eastAsia="仿宋" w:cs="仿宋"/>
                <w:sz w:val="20"/>
                <w:szCs w:val="20"/>
                <w:lang w:val="en-US" w:eastAsia="zh-CN" w:bidi="en-US"/>
              </w:rPr>
              <w:t>,</w:t>
            </w:r>
            <w:r>
              <w:rPr>
                <w:rFonts w:hint="eastAsia" w:ascii="Times New Roman" w:hAnsi="Times New Roman" w:eastAsia="仿宋" w:cs="仿宋"/>
                <w:sz w:val="20"/>
                <w:szCs w:val="20"/>
                <w:lang w:val="en-US" w:eastAsia="en-US" w:bidi="en-US"/>
              </w:rPr>
              <w:t>000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332"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280"/>
              <w:jc w:val="right"/>
              <w:rPr>
                <w:rFonts w:ascii="仿宋" w:hAnsi="仿宋" w:eastAsia="仿宋" w:cs="仿宋"/>
                <w:sz w:val="20"/>
                <w:szCs w:val="20"/>
              </w:rPr>
            </w:pPr>
            <w:r>
              <w:rPr>
                <w:rFonts w:hint="eastAsia" w:ascii="Times New Roman" w:hAnsi="Times New Roman" w:eastAsia="仿宋" w:cs="仿宋"/>
                <w:sz w:val="20"/>
                <w:szCs w:val="20"/>
              </w:rPr>
              <w:t>100</w:t>
            </w:r>
            <w:r>
              <w:rPr>
                <w:rFonts w:hint="eastAsia" w:ascii="仿宋" w:hAnsi="仿宋" w:eastAsia="仿宋" w:cs="仿宋"/>
                <w:sz w:val="20"/>
                <w:szCs w:val="20"/>
              </w:rPr>
              <w:t>.</w:t>
            </w:r>
            <w:r>
              <w:rPr>
                <w:rFonts w:hint="eastAsia" w:ascii="Times New Roman" w:hAnsi="Times New Roman" w:eastAsia="仿宋" w:cs="仿宋"/>
                <w:sz w:val="20"/>
                <w:szCs w:val="20"/>
              </w:rPr>
              <w:t>00</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569" w:hRule="exact"/>
          <w:jc w:val="center"/>
        </w:trPr>
        <w:tc>
          <w:tcPr>
            <w:tcW w:w="5522"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困难群体价格临时补贴市级补助资金</w:t>
            </w:r>
          </w:p>
        </w:tc>
        <w:tc>
          <w:tcPr>
            <w:tcW w:w="1786" w:type="dxa"/>
            <w:tcBorders>
              <w:top w:val="single" w:color="auto" w:sz="4" w:space="0"/>
              <w:left w:val="single" w:color="auto" w:sz="4" w:space="0"/>
              <w:bottom w:val="single" w:color="auto" w:sz="4" w:space="0"/>
            </w:tcBorders>
            <w:shd w:val="clear" w:color="auto" w:fill="FFFFFF"/>
            <w:vAlign w:val="center"/>
          </w:tcPr>
          <w:p>
            <w:pPr>
              <w:pStyle w:val="22"/>
              <w:spacing w:line="240" w:lineRule="auto"/>
              <w:jc w:val="right"/>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568,045</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3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280"/>
              <w:jc w:val="right"/>
              <w:rPr>
                <w:rFonts w:ascii="仿宋" w:hAnsi="仿宋" w:eastAsia="仿宋" w:cs="仿宋"/>
                <w:sz w:val="20"/>
                <w:szCs w:val="20"/>
              </w:rPr>
            </w:pPr>
            <w:r>
              <w:rPr>
                <w:rFonts w:hint="eastAsia" w:ascii="Times New Roman" w:hAnsi="Times New Roman" w:eastAsia="仿宋" w:cs="仿宋"/>
                <w:sz w:val="20"/>
                <w:szCs w:val="20"/>
                <w:lang w:val="en-US" w:eastAsia="zh-CN"/>
              </w:rPr>
              <w:t>98</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62</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576" w:hRule="exact"/>
          <w:jc w:val="center"/>
        </w:trPr>
        <w:tc>
          <w:tcPr>
            <w:tcW w:w="5522"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宣传文化专项经费</w:t>
            </w:r>
          </w:p>
        </w:tc>
        <w:tc>
          <w:tcPr>
            <w:tcW w:w="1786" w:type="dxa"/>
            <w:tcBorders>
              <w:top w:val="single" w:color="auto" w:sz="4" w:space="0"/>
              <w:left w:val="single" w:color="auto" w:sz="4" w:space="0"/>
            </w:tcBorders>
            <w:shd w:val="clear" w:color="auto" w:fill="FFFFFF"/>
            <w:vAlign w:val="center"/>
          </w:tcPr>
          <w:p>
            <w:pPr>
              <w:pStyle w:val="22"/>
              <w:spacing w:line="240" w:lineRule="auto"/>
              <w:jc w:val="right"/>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130,000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332"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280"/>
              <w:jc w:val="right"/>
              <w:rPr>
                <w:rFonts w:ascii="仿宋" w:hAnsi="仿宋" w:eastAsia="仿宋" w:cs="仿宋"/>
                <w:sz w:val="20"/>
                <w:szCs w:val="20"/>
              </w:rPr>
            </w:pPr>
            <w:r>
              <w:rPr>
                <w:rFonts w:hint="eastAsia" w:ascii="Times New Roman" w:hAnsi="Times New Roman" w:eastAsia="仿宋" w:cs="仿宋"/>
                <w:sz w:val="20"/>
                <w:szCs w:val="20"/>
              </w:rPr>
              <w:t>100</w:t>
            </w:r>
            <w:r>
              <w:rPr>
                <w:rFonts w:hint="eastAsia" w:ascii="仿宋" w:hAnsi="仿宋" w:eastAsia="仿宋" w:cs="仿宋"/>
                <w:sz w:val="20"/>
                <w:szCs w:val="20"/>
              </w:rPr>
              <w:t>.</w:t>
            </w:r>
            <w:r>
              <w:rPr>
                <w:rFonts w:hint="eastAsia" w:ascii="Times New Roman" w:hAnsi="Times New Roman" w:eastAsia="仿宋" w:cs="仿宋"/>
                <w:sz w:val="20"/>
                <w:szCs w:val="20"/>
              </w:rPr>
              <w:t>00</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576" w:hRule="exact"/>
          <w:jc w:val="center"/>
        </w:trPr>
        <w:tc>
          <w:tcPr>
            <w:tcW w:w="5522"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高职教育技能名师工作室（陈燕护理技能名师工作室）经费</w:t>
            </w:r>
          </w:p>
        </w:tc>
        <w:tc>
          <w:tcPr>
            <w:tcW w:w="1786"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732" w:firstLineChars="366"/>
              <w:jc w:val="right"/>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22,670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3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280"/>
              <w:jc w:val="right"/>
              <w:rPr>
                <w:rFonts w:ascii="仿宋" w:hAnsi="仿宋" w:eastAsia="仿宋" w:cs="仿宋"/>
                <w:sz w:val="20"/>
                <w:szCs w:val="20"/>
              </w:rPr>
            </w:pPr>
            <w:r>
              <w:rPr>
                <w:rFonts w:hint="eastAsia" w:ascii="Times New Roman" w:hAnsi="Times New Roman" w:eastAsia="仿宋" w:cs="仿宋"/>
                <w:sz w:val="20"/>
                <w:szCs w:val="20"/>
                <w:lang w:val="en-US" w:eastAsia="zh-CN"/>
              </w:rPr>
              <w:t>45</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34</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626" w:hRule="exact"/>
          <w:jc w:val="center"/>
        </w:trPr>
        <w:tc>
          <w:tcPr>
            <w:tcW w:w="55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310" w:lineRule="exact"/>
              <w:ind w:firstLine="0"/>
              <w:jc w:val="center"/>
              <w:rPr>
                <w:rFonts w:ascii="仿宋" w:hAnsi="仿宋" w:eastAsia="仿宋" w:cs="仿宋"/>
                <w:sz w:val="20"/>
                <w:szCs w:val="20"/>
              </w:rPr>
            </w:pPr>
            <w:r>
              <w:rPr>
                <w:rFonts w:hint="eastAsia" w:ascii="仿宋" w:hAnsi="仿宋" w:eastAsia="仿宋" w:cs="仿宋"/>
                <w:sz w:val="20"/>
                <w:szCs w:val="20"/>
              </w:rPr>
              <w:t>高职教育精品网络共享课程</w:t>
            </w:r>
          </w:p>
        </w:tc>
        <w:tc>
          <w:tcPr>
            <w:tcW w:w="17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jc w:val="right"/>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168,340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3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280"/>
              <w:jc w:val="right"/>
              <w:rPr>
                <w:rFonts w:ascii="仿宋" w:hAnsi="仿宋" w:eastAsia="仿宋" w:cs="仿宋"/>
                <w:sz w:val="20"/>
                <w:szCs w:val="20"/>
              </w:rPr>
            </w:pPr>
            <w:r>
              <w:rPr>
                <w:rFonts w:hint="eastAsia" w:ascii="Times New Roman" w:hAnsi="Times New Roman" w:eastAsia="仿宋" w:cs="仿宋"/>
                <w:sz w:val="20"/>
                <w:szCs w:val="20"/>
                <w:lang w:val="en-US" w:eastAsia="zh-CN"/>
              </w:rPr>
              <w:t>84</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17</w:t>
            </w:r>
            <w:r>
              <w:rPr>
                <w:rFonts w:hint="eastAsia" w:ascii="仿宋" w:hAnsi="仿宋" w:eastAsia="仿宋" w:cs="仿宋"/>
                <w:sz w:val="20"/>
                <w:szCs w:val="20"/>
              </w:rPr>
              <w:t>%</w:t>
            </w:r>
          </w:p>
        </w:tc>
      </w:tr>
    </w:tbl>
    <w:p>
      <w:pPr>
        <w:pStyle w:val="18"/>
        <w:tabs>
          <w:tab w:val="left" w:pos="1228"/>
        </w:tabs>
        <w:spacing w:before="96" w:beforeLines="40" w:line="600" w:lineRule="exact"/>
        <w:ind w:firstLine="640" w:firstLineChars="200"/>
        <w:jc w:val="both"/>
        <w:rPr>
          <w:rFonts w:ascii="仿宋" w:hAnsi="仿宋" w:eastAsia="仿宋" w:cs="仿宋"/>
          <w:sz w:val="32"/>
          <w:szCs w:val="32"/>
          <w:lang w:val="en-US" w:eastAsia="zh-CN" w:bidi="zh-CN"/>
        </w:rPr>
      </w:pPr>
      <w:r>
        <w:rPr>
          <w:rFonts w:hint="eastAsia" w:ascii="仿宋" w:hAnsi="仿宋" w:eastAsia="仿宋" w:cs="仿宋"/>
          <w:sz w:val="32"/>
          <w:szCs w:val="32"/>
          <w:lang w:val="en-US" w:eastAsia="zh-CN" w:bidi="zh-CN"/>
        </w:rPr>
        <w:t>（</w:t>
      </w:r>
      <w:r>
        <w:rPr>
          <w:rFonts w:hint="eastAsia" w:ascii="Times New Roman" w:hAnsi="Times New Roman" w:eastAsia="仿宋" w:cs="仿宋"/>
          <w:sz w:val="32"/>
          <w:szCs w:val="32"/>
          <w:lang w:val="en-US" w:eastAsia="zh-CN" w:bidi="zh-CN"/>
        </w:rPr>
        <w:t>2</w:t>
      </w:r>
      <w:r>
        <w:rPr>
          <w:rFonts w:hint="eastAsia" w:ascii="仿宋" w:hAnsi="仿宋" w:eastAsia="仿宋" w:cs="仿宋"/>
          <w:sz w:val="32"/>
          <w:szCs w:val="32"/>
          <w:lang w:val="en-US" w:eastAsia="zh-CN" w:bidi="zh-CN"/>
        </w:rPr>
        <w:t>）非公共项目</w:t>
      </w:r>
    </w:p>
    <w:p>
      <w:pPr>
        <w:pStyle w:val="18"/>
        <w:spacing w:before="96" w:beforeLines="40" w:after="120" w:line="600" w:lineRule="exact"/>
        <w:ind w:firstLine="640" w:firstLineChars="200"/>
        <w:jc w:val="both"/>
        <w:rPr>
          <w:rFonts w:ascii="仿宋" w:hAnsi="仿宋" w:eastAsia="仿宋" w:cs="仿宋"/>
          <w:sz w:val="32"/>
          <w:szCs w:val="32"/>
        </w:rPr>
      </w:pPr>
      <w:r>
        <w:rPr>
          <w:rFonts w:hint="eastAsia" w:ascii="Times New Roman" w:hAnsi="Times New Roman" w:eastAsia="仿宋" w:cs="仿宋"/>
          <w:sz w:val="32"/>
          <w:szCs w:val="32"/>
        </w:rPr>
        <w:t>20</w:t>
      </w:r>
      <w:r>
        <w:rPr>
          <w:rFonts w:hint="eastAsia" w:ascii="Times New Roman" w:hAnsi="Times New Roman" w:eastAsia="仿宋" w:cs="仿宋"/>
          <w:sz w:val="32"/>
          <w:szCs w:val="32"/>
          <w:lang w:val="en-US" w:eastAsia="zh-CN"/>
        </w:rPr>
        <w:t>20</w:t>
      </w:r>
      <w:r>
        <w:rPr>
          <w:rFonts w:hint="eastAsia" w:ascii="仿宋" w:hAnsi="仿宋" w:eastAsia="仿宋" w:cs="仿宋"/>
          <w:sz w:val="32"/>
          <w:szCs w:val="32"/>
        </w:rPr>
        <w:t>年长沙卫生职业学院财政专项资金</w:t>
      </w:r>
      <w:r>
        <w:rPr>
          <w:rFonts w:hint="eastAsia" w:ascii="仿宋" w:hAnsi="仿宋" w:eastAsia="仿宋" w:cs="仿宋"/>
          <w:sz w:val="32"/>
          <w:szCs w:val="32"/>
          <w:lang w:eastAsia="zh-CN"/>
        </w:rPr>
        <w:t>主要</w:t>
      </w:r>
      <w:r>
        <w:rPr>
          <w:rFonts w:hint="eastAsia" w:ascii="仿宋" w:hAnsi="仿宋" w:eastAsia="仿宋" w:cs="仿宋"/>
          <w:sz w:val="32"/>
          <w:szCs w:val="32"/>
        </w:rPr>
        <w:t>涉及</w:t>
      </w: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rPr>
        <w:t>个非公共项目。包括对高校学生资助补助经费、“双一流”建设专项资金、高职院校生均拨款奖补资金、</w:t>
      </w:r>
      <w:r>
        <w:rPr>
          <w:rFonts w:hint="eastAsia" w:ascii="Times New Roman" w:hAnsi="Times New Roman" w:eastAsia="仿宋" w:cs="仿宋"/>
          <w:sz w:val="32"/>
          <w:szCs w:val="32"/>
        </w:rPr>
        <w:t>2020</w:t>
      </w:r>
      <w:r>
        <w:rPr>
          <w:rFonts w:hint="eastAsia" w:ascii="仿宋" w:hAnsi="仿宋" w:eastAsia="仿宋" w:cs="仿宋"/>
          <w:sz w:val="32"/>
          <w:szCs w:val="32"/>
        </w:rPr>
        <w:t>年防控新型冠状病毒疫情补助经费</w:t>
      </w:r>
      <w:r>
        <w:rPr>
          <w:rFonts w:hint="eastAsia" w:ascii="仿宋" w:hAnsi="仿宋" w:eastAsia="仿宋" w:cs="仿宋"/>
          <w:sz w:val="32"/>
          <w:szCs w:val="32"/>
          <w:lang w:eastAsia="zh-CN"/>
        </w:rPr>
        <w:t>、</w:t>
      </w:r>
      <w:r>
        <w:rPr>
          <w:rFonts w:hint="eastAsia" w:ascii="仿宋" w:hAnsi="仿宋" w:eastAsia="仿宋" w:cs="仿宋"/>
          <w:sz w:val="32"/>
          <w:szCs w:val="32"/>
        </w:rPr>
        <w:t>培训项目支出</w:t>
      </w:r>
      <w:r>
        <w:rPr>
          <w:rFonts w:hint="eastAsia" w:ascii="仿宋" w:hAnsi="仿宋" w:eastAsia="仿宋" w:cs="仿宋"/>
          <w:sz w:val="32"/>
          <w:szCs w:val="32"/>
          <w:lang w:eastAsia="zh-CN"/>
        </w:rPr>
        <w:t>、</w:t>
      </w:r>
      <w:r>
        <w:rPr>
          <w:rFonts w:hint="eastAsia" w:ascii="仿宋" w:hAnsi="仿宋" w:eastAsia="仿宋" w:cs="仿宋"/>
          <w:sz w:val="32"/>
          <w:szCs w:val="32"/>
        </w:rPr>
        <w:t>人才引进专项经费</w:t>
      </w:r>
      <w:r>
        <w:rPr>
          <w:rFonts w:hint="eastAsia" w:ascii="仿宋" w:hAnsi="仿宋" w:eastAsia="仿宋" w:cs="仿宋"/>
          <w:sz w:val="32"/>
          <w:szCs w:val="32"/>
          <w:lang w:eastAsia="zh-CN"/>
        </w:rPr>
        <w:t>、</w:t>
      </w:r>
      <w:r>
        <w:rPr>
          <w:rFonts w:hint="eastAsia" w:ascii="仿宋" w:hAnsi="仿宋" w:eastAsia="仿宋" w:cs="仿宋"/>
          <w:sz w:val="32"/>
          <w:szCs w:val="32"/>
        </w:rPr>
        <w:t>日常教学运营经费</w:t>
      </w:r>
      <w:r>
        <w:rPr>
          <w:rFonts w:hint="eastAsia" w:ascii="仿宋" w:hAnsi="仿宋" w:eastAsia="仿宋" w:cs="仿宋"/>
          <w:sz w:val="32"/>
          <w:szCs w:val="32"/>
          <w:lang w:eastAsia="zh-CN"/>
        </w:rPr>
        <w:t>、</w:t>
      </w:r>
      <w:r>
        <w:rPr>
          <w:rFonts w:hint="eastAsia" w:ascii="仿宋" w:hAnsi="仿宋" w:eastAsia="仿宋" w:cs="仿宋"/>
          <w:sz w:val="32"/>
          <w:szCs w:val="32"/>
        </w:rPr>
        <w:t>资本性支出项目等。项目执行情况如下：</w:t>
      </w:r>
    </w:p>
    <w:tbl>
      <w:tblPr>
        <w:tblStyle w:val="8"/>
        <w:tblW w:w="0" w:type="auto"/>
        <w:jc w:val="center"/>
        <w:tblLayout w:type="fixed"/>
        <w:tblCellMar>
          <w:top w:w="0" w:type="dxa"/>
          <w:left w:w="10" w:type="dxa"/>
          <w:bottom w:w="0" w:type="dxa"/>
          <w:right w:w="10" w:type="dxa"/>
        </w:tblCellMar>
      </w:tblPr>
      <w:tblGrid>
        <w:gridCol w:w="4867"/>
        <w:gridCol w:w="1951"/>
        <w:gridCol w:w="1706"/>
      </w:tblGrid>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非公共项目</w:t>
            </w:r>
          </w:p>
        </w:tc>
        <w:tc>
          <w:tcPr>
            <w:tcW w:w="1951" w:type="dxa"/>
            <w:tcBorders>
              <w:top w:val="single" w:color="auto" w:sz="4" w:space="0"/>
              <w:left w:val="single" w:color="auto" w:sz="4" w:space="0"/>
            </w:tcBorders>
            <w:shd w:val="clear" w:color="auto" w:fill="FFFFFF"/>
            <w:vAlign w:val="center"/>
          </w:tcPr>
          <w:p>
            <w:pPr>
              <w:pStyle w:val="22"/>
              <w:spacing w:line="240" w:lineRule="auto"/>
              <w:ind w:left="60" w:firstLine="0"/>
              <w:jc w:val="center"/>
              <w:rPr>
                <w:rFonts w:ascii="仿宋" w:hAnsi="仿宋" w:eastAsia="仿宋" w:cs="仿宋"/>
                <w:sz w:val="20"/>
                <w:szCs w:val="20"/>
              </w:rPr>
            </w:pPr>
            <w:r>
              <w:rPr>
                <w:rFonts w:hint="eastAsia" w:ascii="仿宋" w:hAnsi="仿宋" w:eastAsia="仿宋" w:cs="仿宋"/>
                <w:sz w:val="20"/>
                <w:szCs w:val="20"/>
              </w:rPr>
              <w:t>支出金额（元）</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支出进度</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高校学生资助补助经费</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4,246,410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99</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93</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“双一流”建设专项资金</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3,159,796</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87</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lang w:val="en-US" w:eastAsia="zh-CN"/>
              </w:rPr>
              <w:t>63</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88</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高职院校生均拨款奖补资金</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380"/>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7,601,752</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30</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460"/>
              <w:rPr>
                <w:rFonts w:ascii="仿宋" w:hAnsi="仿宋" w:eastAsia="仿宋" w:cs="仿宋"/>
                <w:sz w:val="20"/>
                <w:szCs w:val="20"/>
              </w:rPr>
            </w:pPr>
            <w:r>
              <w:rPr>
                <w:rFonts w:hint="eastAsia" w:ascii="Times New Roman" w:hAnsi="Times New Roman" w:eastAsia="仿宋" w:cs="仿宋"/>
                <w:sz w:val="20"/>
                <w:szCs w:val="20"/>
                <w:lang w:val="en-US" w:eastAsia="zh-CN"/>
              </w:rPr>
              <w:t>90</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23</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Times New Roman" w:hAnsi="Times New Roman" w:eastAsia="仿宋" w:cs="仿宋"/>
                <w:sz w:val="20"/>
                <w:szCs w:val="20"/>
              </w:rPr>
              <w:t>2020</w:t>
            </w:r>
            <w:r>
              <w:rPr>
                <w:rFonts w:hint="eastAsia" w:ascii="仿宋" w:hAnsi="仿宋" w:eastAsia="仿宋" w:cs="仿宋"/>
                <w:sz w:val="20"/>
                <w:szCs w:val="20"/>
              </w:rPr>
              <w:t>年防控新型冠状病毒疫情补助经费</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110,000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460"/>
              <w:rPr>
                <w:rFonts w:ascii="仿宋" w:hAnsi="仿宋" w:eastAsia="仿宋" w:cs="仿宋"/>
                <w:sz w:val="20"/>
                <w:szCs w:val="20"/>
              </w:rPr>
            </w:pPr>
            <w:r>
              <w:rPr>
                <w:rFonts w:hint="eastAsia" w:ascii="Times New Roman" w:hAnsi="Times New Roman" w:eastAsia="仿宋" w:cs="仿宋"/>
                <w:sz w:val="20"/>
                <w:szCs w:val="20"/>
              </w:rPr>
              <w:t>100</w:t>
            </w:r>
            <w:r>
              <w:rPr>
                <w:rFonts w:hint="eastAsia" w:ascii="仿宋" w:hAnsi="仿宋" w:eastAsia="仿宋" w:cs="仿宋"/>
                <w:sz w:val="20"/>
                <w:szCs w:val="20"/>
              </w:rPr>
              <w:t>.</w:t>
            </w:r>
            <w:r>
              <w:rPr>
                <w:rFonts w:hint="eastAsia" w:ascii="Times New Roman" w:hAnsi="Times New Roman" w:eastAsia="仿宋" w:cs="仿宋"/>
                <w:sz w:val="20"/>
                <w:szCs w:val="20"/>
              </w:rPr>
              <w:t>00</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培训项目支出</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758,500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460"/>
              <w:rPr>
                <w:rFonts w:ascii="仿宋" w:hAnsi="仿宋" w:eastAsia="仿宋" w:cs="仿宋"/>
                <w:sz w:val="20"/>
                <w:szCs w:val="20"/>
              </w:rPr>
            </w:pPr>
            <w:r>
              <w:rPr>
                <w:rFonts w:hint="eastAsia" w:ascii="Times New Roman" w:hAnsi="Times New Roman" w:eastAsia="仿宋" w:cs="仿宋"/>
                <w:sz w:val="20"/>
                <w:szCs w:val="20"/>
                <w:lang w:val="en-US" w:eastAsia="zh-CN"/>
              </w:rPr>
              <w:t>33</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71</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人才引进专项经费</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150,000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00</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460"/>
              <w:rPr>
                <w:rFonts w:ascii="仿宋" w:hAnsi="仿宋" w:eastAsia="仿宋" w:cs="仿宋"/>
                <w:sz w:val="20"/>
                <w:szCs w:val="20"/>
              </w:rPr>
            </w:pPr>
            <w:r>
              <w:rPr>
                <w:rFonts w:hint="eastAsia" w:ascii="Times New Roman" w:hAnsi="Times New Roman" w:eastAsia="仿宋" w:cs="仿宋"/>
                <w:sz w:val="20"/>
                <w:szCs w:val="20"/>
                <w:lang w:val="en-US" w:eastAsia="zh-CN"/>
              </w:rPr>
              <w:t>15</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00</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日常教学运营经费</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380"/>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11,798,360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71</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460"/>
              <w:rPr>
                <w:rFonts w:ascii="仿宋" w:hAnsi="仿宋" w:eastAsia="仿宋" w:cs="仿宋"/>
                <w:sz w:val="20"/>
                <w:szCs w:val="20"/>
              </w:rPr>
            </w:pPr>
            <w:r>
              <w:rPr>
                <w:rFonts w:hint="eastAsia" w:ascii="Times New Roman" w:hAnsi="Times New Roman" w:eastAsia="仿宋" w:cs="仿宋"/>
                <w:sz w:val="20"/>
                <w:szCs w:val="20"/>
                <w:lang w:val="en-US" w:eastAsia="zh-CN"/>
              </w:rPr>
              <w:t>44</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75</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资本性支出项目</w:t>
            </w:r>
          </w:p>
        </w:tc>
        <w:tc>
          <w:tcPr>
            <w:tcW w:w="1951" w:type="dxa"/>
            <w:tcBorders>
              <w:top w:val="single" w:color="auto" w:sz="4" w:space="0"/>
              <w:lef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rPr>
            </w:pPr>
            <w:r>
              <w:rPr>
                <w:rFonts w:hint="eastAsia" w:ascii="Times New Roman" w:hAnsi="Times New Roman" w:eastAsia="仿宋" w:cs="仿宋"/>
                <w:sz w:val="20"/>
                <w:szCs w:val="20"/>
                <w:lang w:val="en-US" w:eastAsia="zh-CN" w:bidi="en-US"/>
              </w:rPr>
              <w:t>14,620,819</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70</w:t>
            </w:r>
          </w:p>
        </w:tc>
        <w:tc>
          <w:tcPr>
            <w:tcW w:w="1706" w:type="dxa"/>
            <w:tcBorders>
              <w:top w:val="single" w:color="auto" w:sz="4" w:space="0"/>
              <w:left w:val="single" w:color="auto" w:sz="4" w:space="0"/>
              <w:right w:val="single" w:color="auto" w:sz="4" w:space="0"/>
            </w:tcBorders>
            <w:shd w:val="clear" w:color="auto" w:fill="FFFFFF"/>
            <w:vAlign w:val="center"/>
          </w:tcPr>
          <w:p>
            <w:pPr>
              <w:pStyle w:val="22"/>
              <w:spacing w:line="240" w:lineRule="auto"/>
              <w:ind w:firstLine="460"/>
              <w:rPr>
                <w:rFonts w:ascii="仿宋" w:hAnsi="仿宋" w:eastAsia="仿宋" w:cs="仿宋"/>
                <w:sz w:val="20"/>
                <w:szCs w:val="20"/>
              </w:rPr>
            </w:pPr>
            <w:r>
              <w:rPr>
                <w:rFonts w:hint="eastAsia" w:ascii="Times New Roman" w:hAnsi="Times New Roman" w:eastAsia="仿宋" w:cs="仿宋"/>
                <w:sz w:val="20"/>
                <w:szCs w:val="20"/>
                <w:lang w:val="en-US" w:eastAsia="zh-CN"/>
              </w:rPr>
              <w:t>83</w:t>
            </w:r>
            <w:r>
              <w:rPr>
                <w:rFonts w:hint="eastAsia" w:ascii="仿宋" w:hAnsi="仿宋" w:eastAsia="仿宋" w:cs="仿宋"/>
                <w:sz w:val="20"/>
                <w:szCs w:val="20"/>
                <w:lang w:val="en-US" w:eastAsia="zh-CN"/>
              </w:rPr>
              <w:t>.</w:t>
            </w:r>
            <w:r>
              <w:rPr>
                <w:rFonts w:hint="eastAsia" w:ascii="Times New Roman" w:hAnsi="Times New Roman" w:eastAsia="仿宋" w:cs="仿宋"/>
                <w:sz w:val="20"/>
                <w:szCs w:val="20"/>
                <w:lang w:val="en-US" w:eastAsia="zh-CN"/>
              </w:rPr>
              <w:t>34</w:t>
            </w:r>
            <w:r>
              <w:rPr>
                <w:rFonts w:hint="eastAsia" w:ascii="仿宋" w:hAnsi="仿宋" w:eastAsia="仿宋" w:cs="仿宋"/>
                <w:sz w:val="20"/>
                <w:szCs w:val="20"/>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社会科学研究</w:t>
            </w:r>
          </w:p>
        </w:tc>
        <w:tc>
          <w:tcPr>
            <w:tcW w:w="1951" w:type="dxa"/>
            <w:tcBorders>
              <w:top w:val="single" w:color="auto" w:sz="4" w:space="0"/>
              <w:left w:val="single" w:color="auto" w:sz="4" w:space="0"/>
              <w:bottom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bidi="en-US"/>
              </w:rPr>
            </w:pPr>
            <w:r>
              <w:rPr>
                <w:rFonts w:hint="eastAsia" w:ascii="Times New Roman" w:hAnsi="Times New Roman" w:eastAsia="仿宋" w:cs="仿宋"/>
                <w:sz w:val="20"/>
                <w:szCs w:val="20"/>
                <w:lang w:val="en-US" w:eastAsia="zh-CN" w:bidi="en-US"/>
              </w:rPr>
              <w:t>19,072</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10</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bidi="en-US"/>
              </w:rPr>
            </w:pPr>
            <w:r>
              <w:rPr>
                <w:rFonts w:hint="eastAsia" w:ascii="Times New Roman" w:hAnsi="Times New Roman" w:eastAsia="仿宋" w:cs="仿宋"/>
                <w:sz w:val="20"/>
                <w:szCs w:val="20"/>
                <w:lang w:val="en-US" w:eastAsia="zh-CN" w:bidi="en-US"/>
              </w:rPr>
              <w:t>47</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68</w:t>
            </w:r>
            <w:r>
              <w:rPr>
                <w:rFonts w:hint="eastAsia" w:ascii="仿宋" w:hAnsi="仿宋" w:eastAsia="仿宋" w:cs="仿宋"/>
                <w:sz w:val="20"/>
                <w:szCs w:val="20"/>
                <w:lang w:val="en-US" w:eastAsia="zh-CN" w:bidi="en-US"/>
              </w:rPr>
              <w:t>%</w:t>
            </w:r>
          </w:p>
        </w:tc>
      </w:tr>
      <w:tr>
        <w:tblPrEx>
          <w:tblCellMar>
            <w:top w:w="0" w:type="dxa"/>
            <w:left w:w="10" w:type="dxa"/>
            <w:bottom w:w="0" w:type="dxa"/>
            <w:right w:w="10" w:type="dxa"/>
          </w:tblCellMar>
        </w:tblPrEx>
        <w:trPr>
          <w:trHeight w:val="454" w:hRule="exact"/>
          <w:jc w:val="center"/>
        </w:trPr>
        <w:tc>
          <w:tcPr>
            <w:tcW w:w="48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rPr>
            </w:pPr>
            <w:r>
              <w:rPr>
                <w:rFonts w:hint="eastAsia" w:ascii="仿宋" w:hAnsi="仿宋" w:eastAsia="仿宋" w:cs="仿宋"/>
                <w:sz w:val="20"/>
                <w:szCs w:val="20"/>
              </w:rPr>
              <w:t>乡村卫生本土化人才培养省级财政补助资金</w:t>
            </w:r>
          </w:p>
        </w:tc>
        <w:tc>
          <w:tcPr>
            <w:tcW w:w="19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bidi="en-US"/>
              </w:rPr>
            </w:pPr>
            <w:r>
              <w:rPr>
                <w:rFonts w:hint="eastAsia" w:ascii="Times New Roman" w:hAnsi="Times New Roman" w:eastAsia="仿宋" w:cs="仿宋"/>
                <w:sz w:val="20"/>
                <w:szCs w:val="20"/>
                <w:lang w:val="en-US" w:eastAsia="zh-CN" w:bidi="en-US"/>
              </w:rPr>
              <w:t>2,588,450</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62</w:t>
            </w:r>
          </w:p>
        </w:tc>
        <w:tc>
          <w:tcPr>
            <w:tcW w:w="17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auto"/>
              <w:ind w:firstLine="0"/>
              <w:jc w:val="center"/>
              <w:rPr>
                <w:rFonts w:ascii="仿宋" w:hAnsi="仿宋" w:eastAsia="仿宋" w:cs="仿宋"/>
                <w:sz w:val="20"/>
                <w:szCs w:val="20"/>
                <w:lang w:val="en-US" w:eastAsia="zh-CN" w:bidi="en-US"/>
              </w:rPr>
            </w:pPr>
            <w:r>
              <w:rPr>
                <w:rFonts w:hint="eastAsia" w:ascii="Times New Roman" w:hAnsi="Times New Roman" w:eastAsia="仿宋" w:cs="仿宋"/>
                <w:sz w:val="20"/>
                <w:szCs w:val="20"/>
                <w:lang w:val="en-US" w:eastAsia="zh-CN" w:bidi="en-US"/>
              </w:rPr>
              <w:t>99</w:t>
            </w:r>
            <w:r>
              <w:rPr>
                <w:rFonts w:hint="eastAsia" w:ascii="仿宋" w:hAnsi="仿宋" w:eastAsia="仿宋" w:cs="仿宋"/>
                <w:sz w:val="20"/>
                <w:szCs w:val="20"/>
                <w:lang w:val="en-US" w:eastAsia="zh-CN" w:bidi="en-US"/>
              </w:rPr>
              <w:t>.</w:t>
            </w:r>
            <w:r>
              <w:rPr>
                <w:rFonts w:hint="eastAsia" w:ascii="Times New Roman" w:hAnsi="Times New Roman" w:eastAsia="仿宋" w:cs="仿宋"/>
                <w:sz w:val="20"/>
                <w:szCs w:val="20"/>
                <w:lang w:val="en-US" w:eastAsia="zh-CN" w:bidi="en-US"/>
              </w:rPr>
              <w:t>89</w:t>
            </w:r>
            <w:r>
              <w:rPr>
                <w:rFonts w:hint="eastAsia" w:ascii="仿宋" w:hAnsi="仿宋" w:eastAsia="仿宋" w:cs="仿宋"/>
                <w:sz w:val="20"/>
                <w:szCs w:val="20"/>
                <w:lang w:val="en-US" w:eastAsia="zh-CN" w:bidi="en-US"/>
              </w:rPr>
              <w:t>%</w:t>
            </w:r>
          </w:p>
        </w:tc>
      </w:tr>
    </w:tbl>
    <w:p>
      <w:pPr>
        <w:spacing w:after="139" w:line="1" w:lineRule="exact"/>
        <w:rPr>
          <w:b/>
          <w:bCs/>
        </w:rPr>
      </w:pPr>
    </w:p>
    <w:p>
      <w:pPr>
        <w:pStyle w:val="18"/>
        <w:numPr>
          <w:ilvl w:val="0"/>
          <w:numId w:val="1"/>
        </w:numPr>
        <w:spacing w:before="96" w:beforeLines="40" w:line="600" w:lineRule="exact"/>
        <w:ind w:firstLine="640" w:firstLineChars="200"/>
        <w:jc w:val="both"/>
        <w:rPr>
          <w:rFonts w:ascii="楷体GB2312" w:hAnsi="楷体GB2312" w:eastAsia="楷体GB2312" w:cs="楷体GB2312"/>
          <w:color w:val="auto"/>
          <w:sz w:val="32"/>
          <w:szCs w:val="32"/>
          <w:lang w:val="en-US" w:eastAsia="zh-CN" w:bidi="zh-CN"/>
        </w:rPr>
      </w:pPr>
      <w:bookmarkStart w:id="6" w:name="bookmark22"/>
      <w:bookmarkEnd w:id="6"/>
      <w:r>
        <w:rPr>
          <w:rFonts w:hint="eastAsia" w:ascii="楷体GB2312" w:hAnsi="楷体GB2312" w:eastAsia="楷体GB2312" w:cs="楷体GB2312"/>
          <w:color w:val="auto"/>
          <w:sz w:val="32"/>
          <w:szCs w:val="32"/>
          <w:lang w:val="en-US" w:eastAsia="zh-CN" w:bidi="zh-CN"/>
        </w:rPr>
        <w:t>立项依据</w:t>
      </w:r>
    </w:p>
    <w:p>
      <w:pPr>
        <w:pStyle w:val="18"/>
        <w:numPr>
          <w:ilvl w:val="0"/>
          <w:numId w:val="2"/>
        </w:numPr>
        <w:spacing w:before="96" w:beforeLines="40" w:line="600" w:lineRule="exact"/>
        <w:ind w:firstLine="640" w:firstLineChars="200"/>
        <w:jc w:val="both"/>
        <w:rPr>
          <w:rFonts w:ascii="仿宋" w:hAnsi="仿宋" w:eastAsia="仿宋" w:cs="仿宋"/>
          <w:spacing w:val="-12"/>
          <w:sz w:val="32"/>
          <w:szCs w:val="32"/>
          <w:lang w:val="en-US" w:eastAsia="zh-CN" w:bidi="zh-CN"/>
        </w:rPr>
      </w:pPr>
      <w:r>
        <w:rPr>
          <w:rFonts w:hint="eastAsia" w:ascii="Times New Roman" w:hAnsi="Times New Roman" w:eastAsia="仿宋_GB2312" w:cs="Times New Roman"/>
          <w:sz w:val="32"/>
          <w:szCs w:val="32"/>
          <w:lang w:val="en-US" w:eastAsia="zh-CN" w:bidi="zh-CN"/>
        </w:rPr>
        <w:t>基本支出</w:t>
      </w:r>
      <w:r>
        <w:rPr>
          <w:rFonts w:hint="eastAsia" w:ascii="仿宋" w:hAnsi="仿宋" w:eastAsia="仿宋" w:cs="仿宋"/>
          <w:spacing w:val="-12"/>
          <w:sz w:val="32"/>
          <w:szCs w:val="32"/>
          <w:lang w:val="en-US" w:eastAsia="zh-CN" w:bidi="zh-CN"/>
        </w:rPr>
        <w:t>：长沙市教育局《长沙市市属公办学校实行编外合同制教职工空编经费包干的实施意见》（长教通〔</w:t>
      </w:r>
      <w:r>
        <w:rPr>
          <w:rFonts w:hint="eastAsia" w:ascii="Times New Roman" w:hAnsi="Times New Roman" w:eastAsia="仿宋" w:cs="仿宋"/>
          <w:spacing w:val="-12"/>
          <w:sz w:val="32"/>
          <w:szCs w:val="32"/>
          <w:lang w:val="en-US" w:eastAsia="zh-CN" w:bidi="zh-CN"/>
        </w:rPr>
        <w:t>2016</w:t>
      </w:r>
      <w:r>
        <w:rPr>
          <w:rFonts w:hint="eastAsia" w:ascii="仿宋" w:hAnsi="仿宋" w:eastAsia="仿宋" w:cs="仿宋"/>
          <w:spacing w:val="-12"/>
          <w:sz w:val="32"/>
          <w:szCs w:val="32"/>
          <w:lang w:val="en-US" w:eastAsia="zh-CN" w:bidi="zh-CN"/>
        </w:rPr>
        <w:t>〕</w:t>
      </w:r>
      <w:r>
        <w:rPr>
          <w:rFonts w:hint="eastAsia" w:ascii="Times New Roman" w:hAnsi="Times New Roman" w:eastAsia="仿宋" w:cs="仿宋"/>
          <w:spacing w:val="-12"/>
          <w:sz w:val="32"/>
          <w:szCs w:val="32"/>
          <w:lang w:val="en-US" w:eastAsia="zh-CN" w:bidi="zh-CN"/>
        </w:rPr>
        <w:t>17</w:t>
      </w:r>
      <w:r>
        <w:rPr>
          <w:rFonts w:hint="eastAsia" w:ascii="仿宋" w:hAnsi="仿宋" w:eastAsia="仿宋" w:cs="仿宋"/>
          <w:spacing w:val="-12"/>
          <w:sz w:val="32"/>
          <w:szCs w:val="32"/>
          <w:lang w:val="en-US" w:eastAsia="zh-CN" w:bidi="zh-CN"/>
        </w:rPr>
        <w:t>号），长财预［</w:t>
      </w:r>
      <w:r>
        <w:rPr>
          <w:rFonts w:hint="eastAsia" w:ascii="Times New Roman" w:hAnsi="Times New Roman" w:eastAsia="仿宋" w:cs="仿宋"/>
          <w:spacing w:val="-12"/>
          <w:sz w:val="32"/>
          <w:szCs w:val="32"/>
          <w:lang w:val="en-US" w:eastAsia="zh-CN" w:bidi="zh-CN"/>
        </w:rPr>
        <w:t>2020</w:t>
      </w:r>
      <w:r>
        <w:rPr>
          <w:rFonts w:hint="eastAsia" w:ascii="仿宋" w:hAnsi="仿宋" w:eastAsia="仿宋" w:cs="仿宋"/>
          <w:spacing w:val="-12"/>
          <w:sz w:val="32"/>
          <w:szCs w:val="32"/>
          <w:lang w:val="en-US" w:eastAsia="zh-CN" w:bidi="zh-CN"/>
        </w:rPr>
        <w:t>］</w:t>
      </w:r>
      <w:r>
        <w:rPr>
          <w:rFonts w:hint="eastAsia" w:ascii="Times New Roman" w:hAnsi="Times New Roman" w:eastAsia="仿宋" w:cs="仿宋"/>
          <w:spacing w:val="-12"/>
          <w:sz w:val="32"/>
          <w:szCs w:val="32"/>
          <w:lang w:val="en-US" w:eastAsia="zh-CN" w:bidi="zh-CN"/>
        </w:rPr>
        <w:t>001</w:t>
      </w:r>
      <w:r>
        <w:rPr>
          <w:rFonts w:hint="eastAsia" w:ascii="仿宋" w:hAnsi="仿宋" w:eastAsia="仿宋" w:cs="仿宋"/>
          <w:spacing w:val="-12"/>
          <w:sz w:val="32"/>
          <w:szCs w:val="32"/>
          <w:lang w:val="en-US" w:eastAsia="zh-CN" w:bidi="zh-CN"/>
        </w:rPr>
        <w:t>等文件。</w:t>
      </w:r>
    </w:p>
    <w:p>
      <w:pPr>
        <w:pStyle w:val="3"/>
        <w:spacing w:before="96" w:beforeLines="40" w:line="600" w:lineRule="exact"/>
        <w:ind w:left="0" w:firstLine="640" w:firstLineChars="200"/>
        <w:jc w:val="both"/>
        <w:rPr>
          <w:rFonts w:ascii="仿宋" w:hAnsi="仿宋" w:eastAsia="仿宋" w:cs="仿宋"/>
          <w:b w:val="0"/>
          <w:bCs w:val="0"/>
          <w:spacing w:val="-12"/>
          <w:lang w:val="en-US"/>
        </w:rPr>
      </w:pPr>
      <w:r>
        <w:rPr>
          <w:rFonts w:hint="eastAsia" w:ascii="Times New Roman" w:hAnsi="Times New Roman" w:eastAsia="仿宋_GB2312" w:cs="Times New Roman"/>
          <w:b w:val="0"/>
          <w:bCs w:val="0"/>
          <w:lang w:val="en-US"/>
        </w:rPr>
        <w:t>2、部门项目支出</w:t>
      </w:r>
      <w:r>
        <w:rPr>
          <w:rFonts w:hint="eastAsia" w:ascii="仿宋" w:hAnsi="仿宋" w:eastAsia="仿宋" w:cs="仿宋"/>
          <w:b w:val="0"/>
          <w:bCs w:val="0"/>
          <w:spacing w:val="-12"/>
          <w:lang w:val="en-US"/>
        </w:rPr>
        <w:t>：教育部《关于深化高校教师考核评价制度改革的指导意见》（教师〔</w:t>
      </w:r>
      <w:r>
        <w:rPr>
          <w:rFonts w:hint="eastAsia" w:ascii="Times New Roman" w:hAnsi="Times New Roman" w:eastAsia="仿宋" w:cs="仿宋"/>
          <w:b w:val="0"/>
          <w:bCs w:val="0"/>
          <w:spacing w:val="-12"/>
          <w:lang w:val="en-US"/>
        </w:rPr>
        <w:t>2016</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7</w:t>
      </w:r>
      <w:r>
        <w:rPr>
          <w:rFonts w:hint="eastAsia" w:ascii="仿宋" w:hAnsi="仿宋" w:eastAsia="仿宋" w:cs="仿宋"/>
          <w:b w:val="0"/>
          <w:bCs w:val="0"/>
          <w:spacing w:val="-12"/>
          <w:lang w:val="en-US"/>
        </w:rPr>
        <w:t>号）、湖南省财政厅 湖南省教育厅《关于建立普通高中家庭经济困难学生国家资助制度的意见》（湘财教〔</w:t>
      </w:r>
      <w:r>
        <w:rPr>
          <w:rFonts w:hint="eastAsia" w:ascii="Times New Roman" w:hAnsi="Times New Roman" w:eastAsia="仿宋" w:cs="仿宋"/>
          <w:b w:val="0"/>
          <w:bCs w:val="0"/>
          <w:spacing w:val="-12"/>
          <w:lang w:val="en-US"/>
        </w:rPr>
        <w:t>2010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75</w:t>
      </w:r>
      <w:r>
        <w:rPr>
          <w:rFonts w:hint="eastAsia" w:ascii="仿宋" w:hAnsi="仿宋" w:eastAsia="仿宋" w:cs="仿宋"/>
          <w:b w:val="0"/>
          <w:bCs w:val="0"/>
          <w:spacing w:val="-12"/>
          <w:lang w:val="en-US"/>
        </w:rPr>
        <w:t>号）、长沙市人民政府《关于长沙卫生职业学院整体搬迁建 设有关问题的会议纪要》（长府阅〔</w:t>
      </w:r>
      <w:r>
        <w:rPr>
          <w:rFonts w:hint="eastAsia" w:ascii="Times New Roman" w:hAnsi="Times New Roman" w:eastAsia="仿宋" w:cs="仿宋"/>
          <w:b w:val="0"/>
          <w:bCs w:val="0"/>
          <w:spacing w:val="-12"/>
          <w:lang w:val="en-US"/>
        </w:rPr>
        <w:t>2015</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137</w:t>
      </w:r>
      <w:r>
        <w:rPr>
          <w:rFonts w:hint="eastAsia" w:ascii="仿宋" w:hAnsi="仿宋" w:eastAsia="仿宋" w:cs="仿宋"/>
          <w:b w:val="0"/>
          <w:bCs w:val="0"/>
          <w:spacing w:val="-12"/>
          <w:lang w:val="en-US"/>
        </w:rPr>
        <w:t xml:space="preserve"> 号）、《关于扩大中等职业教育免学费政策范围进一步完善国家助学金制度的通知》（湘财教〔</w:t>
      </w:r>
      <w:r>
        <w:rPr>
          <w:rFonts w:hint="eastAsia" w:ascii="Times New Roman" w:hAnsi="Times New Roman" w:eastAsia="仿宋" w:cs="仿宋"/>
          <w:b w:val="0"/>
          <w:bCs w:val="0"/>
          <w:spacing w:val="-12"/>
          <w:lang w:val="en-US"/>
        </w:rPr>
        <w:t>2012</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82</w:t>
      </w:r>
      <w:r>
        <w:rPr>
          <w:rFonts w:hint="eastAsia" w:ascii="仿宋" w:hAnsi="仿宋" w:eastAsia="仿宋" w:cs="仿宋"/>
          <w:b w:val="0"/>
          <w:bCs w:val="0"/>
          <w:spacing w:val="-12"/>
          <w:lang w:val="en-US"/>
        </w:rPr>
        <w:t>号）、湖南省发改委《关于切实做好高校贫困生价格临时补贴发放工作有关事项》（湘发改价调〔</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358</w:t>
      </w:r>
      <w:r>
        <w:rPr>
          <w:rFonts w:hint="eastAsia" w:ascii="仿宋" w:hAnsi="仿宋" w:eastAsia="仿宋" w:cs="仿宋"/>
          <w:b w:val="0"/>
          <w:bCs w:val="0"/>
          <w:spacing w:val="-12"/>
          <w:lang w:val="en-US"/>
        </w:rPr>
        <w:t>号）、长沙市教育局《关于开展长沙市高等职业教育特色专业群建设工作的通知》（长教通〔</w:t>
      </w:r>
      <w:r>
        <w:rPr>
          <w:rFonts w:hint="eastAsia" w:ascii="Times New Roman" w:hAnsi="Times New Roman" w:eastAsia="仿宋" w:cs="仿宋"/>
          <w:b w:val="0"/>
          <w:bCs w:val="0"/>
          <w:spacing w:val="-12"/>
          <w:lang w:val="en-US"/>
        </w:rPr>
        <w:t>2017</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193</w:t>
      </w:r>
      <w:r>
        <w:rPr>
          <w:rFonts w:hint="eastAsia" w:ascii="仿宋" w:hAnsi="仿宋" w:eastAsia="仿宋" w:cs="仿宋"/>
          <w:b w:val="0"/>
          <w:bCs w:val="0"/>
          <w:spacing w:val="-12"/>
          <w:lang w:val="en-US"/>
        </w:rPr>
        <w:t>号）、《关于开展长沙市高等职业教育重点特色专业和精品网络共享课程建设工作的通知》（长教通〔</w:t>
      </w:r>
      <w:r>
        <w:rPr>
          <w:rFonts w:hint="eastAsia" w:ascii="Times New Roman" w:hAnsi="Times New Roman" w:eastAsia="仿宋" w:cs="仿宋"/>
          <w:b w:val="0"/>
          <w:bCs w:val="0"/>
          <w:spacing w:val="-12"/>
          <w:lang w:val="en-US"/>
        </w:rPr>
        <w:t>2013</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192</w:t>
      </w:r>
      <w:r>
        <w:rPr>
          <w:rFonts w:hint="eastAsia" w:ascii="仿宋" w:hAnsi="仿宋" w:eastAsia="仿宋" w:cs="仿宋"/>
          <w:b w:val="0"/>
          <w:bCs w:val="0"/>
          <w:spacing w:val="-12"/>
          <w:lang w:val="en-US"/>
        </w:rPr>
        <w:t>号）、《关于公布</w:t>
      </w:r>
      <w:r>
        <w:rPr>
          <w:rFonts w:hint="eastAsia" w:ascii="Times New Roman" w:hAnsi="Times New Roman" w:eastAsia="仿宋" w:cs="仿宋"/>
          <w:b w:val="0"/>
          <w:bCs w:val="0"/>
          <w:spacing w:val="-12"/>
          <w:lang w:val="en-US"/>
        </w:rPr>
        <w:t>2017</w:t>
      </w:r>
      <w:r>
        <w:rPr>
          <w:rFonts w:hint="eastAsia" w:ascii="仿宋" w:hAnsi="仿宋" w:eastAsia="仿宋" w:cs="仿宋"/>
          <w:b w:val="0"/>
          <w:bCs w:val="0"/>
          <w:spacing w:val="-12"/>
          <w:lang w:val="en-US"/>
        </w:rPr>
        <w:t>年长沙市高等职业教育重点项目入围名单的通知》（长教通〔</w:t>
      </w:r>
      <w:r>
        <w:rPr>
          <w:rFonts w:hint="eastAsia" w:ascii="Times New Roman" w:hAnsi="Times New Roman" w:eastAsia="仿宋" w:cs="仿宋"/>
          <w:b w:val="0"/>
          <w:bCs w:val="0"/>
          <w:spacing w:val="-12"/>
          <w:lang w:val="en-US"/>
        </w:rPr>
        <w:t>2017</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223</w:t>
      </w:r>
      <w:r>
        <w:rPr>
          <w:rFonts w:hint="eastAsia" w:ascii="仿宋" w:hAnsi="仿宋" w:eastAsia="仿宋" w:cs="仿宋"/>
          <w:b w:val="0"/>
          <w:bCs w:val="0"/>
          <w:spacing w:val="-12"/>
          <w:lang w:val="en-US"/>
        </w:rPr>
        <w:t>号）、《关于批准长沙市教育科学“十三五”规划</w:t>
      </w:r>
      <w:r>
        <w:rPr>
          <w:rFonts w:hint="eastAsia" w:ascii="Times New Roman" w:hAnsi="Times New Roman" w:eastAsia="仿宋" w:cs="仿宋"/>
          <w:b w:val="0"/>
          <w:bCs w:val="0"/>
          <w:spacing w:val="-12"/>
          <w:lang w:val="en-US"/>
        </w:rPr>
        <w:t>2018</w:t>
      </w:r>
      <w:r>
        <w:rPr>
          <w:rFonts w:hint="eastAsia" w:ascii="仿宋" w:hAnsi="仿宋" w:eastAsia="仿宋" w:cs="仿宋"/>
          <w:b w:val="0"/>
          <w:bCs w:val="0"/>
          <w:spacing w:val="-12"/>
          <w:lang w:val="en-US"/>
        </w:rPr>
        <w:t>年度课题立项的通知》（长教科通〔</w:t>
      </w:r>
      <w:r>
        <w:rPr>
          <w:rFonts w:hint="eastAsia" w:ascii="Times New Roman" w:hAnsi="Times New Roman" w:eastAsia="仿宋" w:cs="仿宋"/>
          <w:b w:val="0"/>
          <w:bCs w:val="0"/>
          <w:spacing w:val="-12"/>
          <w:lang w:val="en-US"/>
        </w:rPr>
        <w:t>2018</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39</w:t>
      </w:r>
      <w:r>
        <w:rPr>
          <w:rFonts w:hint="eastAsia" w:ascii="仿宋" w:hAnsi="仿宋" w:eastAsia="仿宋" w:cs="仿宋"/>
          <w:b w:val="0"/>
          <w:bCs w:val="0"/>
          <w:spacing w:val="-12"/>
          <w:lang w:val="en-US"/>
        </w:rPr>
        <w:t>号）和指标文：长财教指［</w:t>
      </w:r>
      <w:r>
        <w:rPr>
          <w:rFonts w:hint="eastAsia" w:ascii="Times New Roman" w:hAnsi="Times New Roman" w:eastAsia="仿宋" w:cs="仿宋"/>
          <w:b w:val="0"/>
          <w:bCs w:val="0"/>
          <w:spacing w:val="-12"/>
          <w:lang w:val="en-US"/>
        </w:rPr>
        <w:t>2019</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005</w:t>
      </w:r>
      <w:r>
        <w:rPr>
          <w:rFonts w:hint="eastAsia" w:ascii="仿宋" w:hAnsi="仿宋" w:eastAsia="仿宋" w:cs="仿宋"/>
          <w:b w:val="0"/>
          <w:bCs w:val="0"/>
          <w:spacing w:val="-12"/>
          <w:lang w:val="en-US"/>
        </w:rPr>
        <w:t>、长财教指［</w:t>
      </w:r>
      <w:r>
        <w:rPr>
          <w:rFonts w:hint="eastAsia" w:ascii="Times New Roman" w:hAnsi="Times New Roman" w:eastAsia="仿宋" w:cs="仿宋"/>
          <w:b w:val="0"/>
          <w:bCs w:val="0"/>
          <w:spacing w:val="-12"/>
          <w:lang w:val="en-US"/>
        </w:rPr>
        <w:t>2019</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009</w:t>
      </w:r>
      <w:r>
        <w:rPr>
          <w:rFonts w:hint="eastAsia" w:ascii="仿宋" w:hAnsi="仿宋" w:eastAsia="仿宋" w:cs="仿宋"/>
          <w:b w:val="0"/>
          <w:bCs w:val="0"/>
          <w:spacing w:val="-12"/>
          <w:lang w:val="en-US"/>
        </w:rPr>
        <w:t>、长财教指［</w:t>
      </w:r>
      <w:r>
        <w:rPr>
          <w:rFonts w:hint="eastAsia" w:ascii="Times New Roman" w:hAnsi="Times New Roman" w:eastAsia="仿宋" w:cs="仿宋"/>
          <w:b w:val="0"/>
          <w:bCs w:val="0"/>
          <w:spacing w:val="-12"/>
          <w:lang w:val="en-US"/>
        </w:rPr>
        <w:t>2019</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077</w:t>
      </w:r>
      <w:r>
        <w:rPr>
          <w:rFonts w:hint="eastAsia" w:ascii="仿宋" w:hAnsi="仿宋" w:eastAsia="仿宋" w:cs="仿宋"/>
          <w:b w:val="0"/>
          <w:bCs w:val="0"/>
          <w:spacing w:val="-12"/>
          <w:lang w:val="en-US"/>
        </w:rPr>
        <w:t>、长财教指［</w:t>
      </w:r>
      <w:r>
        <w:rPr>
          <w:rFonts w:hint="eastAsia" w:ascii="Times New Roman" w:hAnsi="Times New Roman" w:eastAsia="仿宋" w:cs="仿宋"/>
          <w:b w:val="0"/>
          <w:bCs w:val="0"/>
          <w:spacing w:val="-12"/>
          <w:lang w:val="en-US"/>
        </w:rPr>
        <w:t>2019</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104</w:t>
      </w:r>
      <w:r>
        <w:rPr>
          <w:rFonts w:hint="eastAsia" w:ascii="仿宋" w:hAnsi="仿宋" w:eastAsia="仿宋" w:cs="仿宋"/>
          <w:b w:val="0"/>
          <w:bCs w:val="0"/>
          <w:spacing w:val="-12"/>
          <w:lang w:val="en-US"/>
        </w:rPr>
        <w:t>、长财教指［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005</w:t>
      </w:r>
      <w:r>
        <w:rPr>
          <w:rFonts w:hint="eastAsia" w:ascii="仿宋" w:hAnsi="仿宋" w:eastAsia="仿宋" w:cs="仿宋"/>
          <w:b w:val="0"/>
          <w:bCs w:val="0"/>
          <w:spacing w:val="-12"/>
          <w:lang w:val="en-US"/>
        </w:rPr>
        <w:t>、长财教指［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045</w:t>
      </w:r>
      <w:r>
        <w:rPr>
          <w:rFonts w:hint="eastAsia" w:ascii="仿宋" w:hAnsi="仿宋" w:eastAsia="仿宋" w:cs="仿宋"/>
          <w:b w:val="0"/>
          <w:bCs w:val="0"/>
          <w:spacing w:val="-12"/>
          <w:lang w:val="en-US"/>
        </w:rPr>
        <w:t>、长财教指［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046</w:t>
      </w:r>
      <w:r>
        <w:rPr>
          <w:rFonts w:hint="eastAsia" w:ascii="仿宋" w:hAnsi="仿宋" w:eastAsia="仿宋" w:cs="仿宋"/>
          <w:b w:val="0"/>
          <w:bCs w:val="0"/>
          <w:spacing w:val="-12"/>
          <w:lang w:val="en-US"/>
        </w:rPr>
        <w:t>、长财文指［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011</w:t>
      </w:r>
      <w:r>
        <w:rPr>
          <w:rFonts w:hint="eastAsia" w:ascii="仿宋" w:hAnsi="仿宋" w:eastAsia="仿宋" w:cs="仿宋"/>
          <w:b w:val="0"/>
          <w:bCs w:val="0"/>
          <w:spacing w:val="-12"/>
          <w:lang w:val="en-US"/>
        </w:rPr>
        <w:t>、长财文指［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021</w:t>
      </w:r>
      <w:r>
        <w:rPr>
          <w:rFonts w:hint="eastAsia" w:ascii="仿宋" w:hAnsi="仿宋" w:eastAsia="仿宋" w:cs="仿宋"/>
          <w:b w:val="0"/>
          <w:bCs w:val="0"/>
          <w:spacing w:val="-12"/>
          <w:lang w:val="en-US"/>
        </w:rPr>
        <w:t>、长财文指［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118</w:t>
      </w:r>
      <w:r>
        <w:rPr>
          <w:rFonts w:hint="eastAsia" w:ascii="仿宋" w:hAnsi="仿宋" w:eastAsia="仿宋" w:cs="仿宋"/>
          <w:b w:val="0"/>
          <w:bCs w:val="0"/>
          <w:spacing w:val="-12"/>
          <w:lang w:val="en-US"/>
        </w:rPr>
        <w:t>、长财社指［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063</w:t>
      </w:r>
      <w:r>
        <w:rPr>
          <w:rFonts w:hint="eastAsia" w:ascii="仿宋" w:hAnsi="仿宋" w:eastAsia="仿宋" w:cs="仿宋"/>
          <w:b w:val="0"/>
          <w:bCs w:val="0"/>
          <w:spacing w:val="-12"/>
          <w:lang w:val="en-US"/>
        </w:rPr>
        <w:t>、长财社指［</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085</w:t>
      </w:r>
      <w:r>
        <w:rPr>
          <w:rFonts w:hint="eastAsia" w:ascii="仿宋" w:hAnsi="仿宋" w:eastAsia="仿宋" w:cs="仿宋"/>
          <w:b w:val="0"/>
          <w:bCs w:val="0"/>
          <w:spacing w:val="-12"/>
          <w:lang w:val="en-US"/>
        </w:rPr>
        <w:t>、长财预［</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039</w:t>
      </w:r>
      <w:r>
        <w:rPr>
          <w:rFonts w:hint="eastAsia" w:ascii="仿宋" w:hAnsi="仿宋" w:eastAsia="仿宋" w:cs="仿宋"/>
          <w:b w:val="0"/>
          <w:bCs w:val="0"/>
          <w:spacing w:val="-12"/>
          <w:lang w:val="en-US"/>
        </w:rPr>
        <w:t>、长财预［</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037</w:t>
      </w:r>
      <w:r>
        <w:rPr>
          <w:rFonts w:hint="eastAsia" w:ascii="仿宋" w:hAnsi="仿宋" w:eastAsia="仿宋" w:cs="仿宋"/>
          <w:b w:val="0"/>
          <w:bCs w:val="0"/>
          <w:spacing w:val="-12"/>
          <w:lang w:val="en-US"/>
        </w:rPr>
        <w:t>、长财预［</w:t>
      </w:r>
      <w:r>
        <w:rPr>
          <w:rFonts w:hint="eastAsia" w:ascii="Times New Roman" w:hAnsi="Times New Roman" w:eastAsia="仿宋" w:cs="仿宋"/>
          <w:b w:val="0"/>
          <w:bCs w:val="0"/>
          <w:spacing w:val="-12"/>
          <w:lang w:val="en-US"/>
        </w:rPr>
        <w:t>2020</w:t>
      </w:r>
      <w:r>
        <w:rPr>
          <w:rFonts w:hint="eastAsia" w:ascii="仿宋" w:hAnsi="仿宋" w:eastAsia="仿宋" w:cs="仿宋"/>
          <w:b w:val="0"/>
          <w:bCs w:val="0"/>
          <w:spacing w:val="-12"/>
          <w:lang w:val="en-US"/>
        </w:rPr>
        <w:t>］</w:t>
      </w:r>
      <w:r>
        <w:rPr>
          <w:rFonts w:hint="eastAsia" w:ascii="Times New Roman" w:hAnsi="Times New Roman" w:eastAsia="仿宋" w:cs="仿宋"/>
          <w:b w:val="0"/>
          <w:bCs w:val="0"/>
          <w:spacing w:val="-12"/>
          <w:lang w:val="en-US"/>
        </w:rPr>
        <w:t>047</w:t>
      </w:r>
      <w:r>
        <w:rPr>
          <w:rFonts w:hint="eastAsia" w:ascii="仿宋" w:hAnsi="仿宋" w:eastAsia="仿宋" w:cs="仿宋"/>
          <w:b w:val="0"/>
          <w:bCs w:val="0"/>
          <w:spacing w:val="-12"/>
          <w:lang w:val="en-US"/>
        </w:rPr>
        <w:t>等文件。</w:t>
      </w:r>
    </w:p>
    <w:p>
      <w:pPr>
        <w:pStyle w:val="18"/>
        <w:spacing w:before="96" w:beforeLines="40" w:line="600" w:lineRule="exact"/>
        <w:ind w:firstLine="640" w:firstLineChars="200"/>
        <w:jc w:val="both"/>
        <w:rPr>
          <w:rFonts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en-US" w:eastAsia="zh-CN" w:bidi="zh-CN"/>
        </w:rPr>
        <w:t>（六）预算支出部门绩效目标</w:t>
      </w:r>
    </w:p>
    <w:p>
      <w:pPr>
        <w:pStyle w:val="4"/>
        <w:tabs>
          <w:tab w:val="left" w:pos="9240"/>
        </w:tabs>
        <w:autoSpaceDE w:val="0"/>
        <w:autoSpaceDN w:val="0"/>
        <w:spacing w:before="96" w:beforeLines="40" w:line="600" w:lineRule="exact"/>
        <w:ind w:left="6" w:right="10" w:firstLine="640" w:firstLineChars="200"/>
        <w:jc w:val="both"/>
        <w:rPr>
          <w:rFonts w:ascii="Times New Roman" w:hAnsi="Times New Roman" w:cs="Times New Roman"/>
          <w:lang w:val="en-US"/>
        </w:rPr>
      </w:pPr>
      <w:r>
        <w:rPr>
          <w:rFonts w:hint="eastAsia" w:ascii="Times New Roman" w:hAnsi="Times New Roman" w:cs="Times New Roman"/>
          <w:lang w:val="en-US"/>
        </w:rPr>
        <w:t>1、整体目标</w:t>
      </w:r>
    </w:p>
    <w:p>
      <w:pPr>
        <w:pStyle w:val="4"/>
        <w:tabs>
          <w:tab w:val="left" w:pos="9240"/>
        </w:tabs>
        <w:autoSpaceDE w:val="0"/>
        <w:autoSpaceDN w:val="0"/>
        <w:spacing w:before="96" w:beforeLines="40" w:line="600" w:lineRule="exact"/>
        <w:ind w:left="6" w:right="11" w:firstLine="592" w:firstLineChars="200"/>
        <w:jc w:val="both"/>
        <w:rPr>
          <w:rFonts w:ascii="仿宋" w:hAnsi="仿宋" w:eastAsia="仿宋" w:cs="仿宋"/>
          <w:spacing w:val="-12"/>
          <w:lang w:val="en-US"/>
        </w:rPr>
      </w:pPr>
      <w:r>
        <w:rPr>
          <w:rFonts w:hint="eastAsia" w:ascii="仿宋" w:hAnsi="仿宋" w:eastAsia="仿宋" w:cs="仿宋"/>
          <w:spacing w:val="-12"/>
          <w:lang w:val="en-US"/>
        </w:rPr>
        <w:t>全面贯彻党的教育方针，以新形势、新阶段、新理念、新格局、新要求的教育改革理念，落实立德树人根本任务，实现“一个目标”，即以习近平新时代中国特色社会主义思想和党的十九大精神</w:t>
      </w:r>
      <w:bookmarkStart w:id="14" w:name="_GoBack"/>
      <w:bookmarkEnd w:id="14"/>
      <w:r>
        <w:rPr>
          <w:rFonts w:hint="eastAsia" w:ascii="仿宋" w:hAnsi="仿宋" w:eastAsia="仿宋" w:cs="仿宋"/>
          <w:spacing w:val="-12"/>
          <w:lang w:val="en-US"/>
        </w:rPr>
        <w:t>为指导，以“内涵式发展”及“健康长沙”“健康湖南”“健康中国”战略要求为目标，实施“四个推进”，即</w:t>
      </w:r>
      <w:r>
        <w:rPr>
          <w:rFonts w:ascii="仿宋" w:hAnsi="仿宋" w:eastAsia="仿宋" w:cs="仿宋"/>
          <w:spacing w:val="-12"/>
          <w:lang w:val="en-US"/>
        </w:rPr>
        <w:t>推进质量立校、</w:t>
      </w:r>
      <w:r>
        <w:rPr>
          <w:rFonts w:hint="eastAsia" w:ascii="仿宋" w:hAnsi="仿宋" w:eastAsia="仿宋" w:cs="仿宋"/>
          <w:spacing w:val="-12"/>
          <w:lang w:val="en-US"/>
        </w:rPr>
        <w:t>推进</w:t>
      </w:r>
      <w:r>
        <w:rPr>
          <w:rFonts w:ascii="仿宋" w:hAnsi="仿宋" w:eastAsia="仿宋" w:cs="仿宋"/>
          <w:spacing w:val="-12"/>
          <w:lang w:val="en-US"/>
        </w:rPr>
        <w:t>特色兴校、</w:t>
      </w:r>
      <w:r>
        <w:rPr>
          <w:rFonts w:hint="eastAsia" w:ascii="仿宋" w:hAnsi="仿宋" w:eastAsia="仿宋" w:cs="仿宋"/>
          <w:spacing w:val="-12"/>
          <w:lang w:val="en-US"/>
        </w:rPr>
        <w:t>推进</w:t>
      </w:r>
      <w:r>
        <w:rPr>
          <w:rFonts w:ascii="仿宋" w:hAnsi="仿宋" w:eastAsia="仿宋" w:cs="仿宋"/>
          <w:spacing w:val="-12"/>
          <w:lang w:val="en-US"/>
        </w:rPr>
        <w:t>人才强校、</w:t>
      </w:r>
      <w:r>
        <w:rPr>
          <w:rFonts w:hint="eastAsia" w:ascii="仿宋" w:hAnsi="仿宋" w:eastAsia="仿宋" w:cs="仿宋"/>
          <w:spacing w:val="-12"/>
          <w:lang w:val="en-US"/>
        </w:rPr>
        <w:t>推进</w:t>
      </w:r>
      <w:r>
        <w:rPr>
          <w:rFonts w:ascii="仿宋" w:hAnsi="仿宋" w:eastAsia="仿宋" w:cs="仿宋"/>
          <w:spacing w:val="-12"/>
          <w:lang w:val="en-US"/>
        </w:rPr>
        <w:t>服务优校，</w:t>
      </w:r>
      <w:r>
        <w:rPr>
          <w:rFonts w:hint="eastAsia" w:ascii="仿宋" w:hAnsi="仿宋" w:eastAsia="仿宋" w:cs="仿宋"/>
          <w:spacing w:val="-12"/>
          <w:lang w:val="en-US"/>
        </w:rPr>
        <w:t>实现“四大提升工程”，即</w:t>
      </w:r>
      <w:r>
        <w:rPr>
          <w:rFonts w:ascii="仿宋" w:hAnsi="仿宋" w:eastAsia="仿宋" w:cs="仿宋"/>
          <w:spacing w:val="-12"/>
          <w:lang w:val="en-US"/>
        </w:rPr>
        <w:t>党建引领</w:t>
      </w:r>
      <w:r>
        <w:rPr>
          <w:rFonts w:hint="eastAsia" w:ascii="仿宋" w:hAnsi="仿宋" w:eastAsia="仿宋" w:cs="仿宋"/>
          <w:spacing w:val="-12"/>
          <w:lang w:val="en-US"/>
        </w:rPr>
        <w:t>能力</w:t>
      </w:r>
      <w:r>
        <w:rPr>
          <w:rFonts w:ascii="仿宋" w:hAnsi="仿宋" w:eastAsia="仿宋" w:cs="仿宋"/>
          <w:spacing w:val="-12"/>
          <w:lang w:val="en-US"/>
        </w:rPr>
        <w:t>提升、教育教学水平提升、人才培养质量提升、服务质量效能提升</w:t>
      </w:r>
      <w:r>
        <w:rPr>
          <w:rFonts w:hint="eastAsia" w:ascii="仿宋" w:hAnsi="仿宋" w:eastAsia="仿宋" w:cs="仿宋"/>
          <w:spacing w:val="-12"/>
          <w:lang w:val="en-US"/>
        </w:rPr>
        <w:t>工程。</w:t>
      </w:r>
    </w:p>
    <w:p>
      <w:pPr>
        <w:pStyle w:val="4"/>
        <w:tabs>
          <w:tab w:val="left" w:pos="9240"/>
        </w:tabs>
        <w:autoSpaceDE w:val="0"/>
        <w:autoSpaceDN w:val="0"/>
        <w:spacing w:before="96" w:beforeLines="40" w:line="600" w:lineRule="exact"/>
        <w:ind w:left="6" w:right="10" w:firstLine="640" w:firstLineChars="200"/>
        <w:jc w:val="both"/>
        <w:rPr>
          <w:rFonts w:ascii="Times New Roman" w:hAnsi="Times New Roman" w:cs="Times New Roman"/>
          <w:lang w:val="en-US"/>
        </w:rPr>
      </w:pPr>
      <w:r>
        <w:rPr>
          <w:rFonts w:hint="eastAsia" w:ascii="Times New Roman" w:hAnsi="Times New Roman" w:cs="Times New Roman"/>
          <w:lang w:val="en-US"/>
        </w:rPr>
        <w:t>2、具体目标</w:t>
      </w:r>
    </w:p>
    <w:p>
      <w:pPr>
        <w:spacing w:before="96" w:beforeLines="40" w:line="600" w:lineRule="exact"/>
        <w:ind w:firstLine="640" w:firstLineChars="200"/>
        <w:rPr>
          <w:rFonts w:ascii="仿宋" w:hAnsi="仿宋" w:eastAsia="仿宋" w:cs="仿宋"/>
          <w:spacing w:val="-12"/>
          <w:sz w:val="32"/>
          <w:szCs w:val="32"/>
          <w:lang w:eastAsia="zh-CN" w:bidi="zh-CN"/>
        </w:rPr>
      </w:pPr>
      <w:r>
        <w:rPr>
          <w:rFonts w:hint="eastAsia" w:eastAsia="仿宋_GB2312"/>
          <w:sz w:val="32"/>
          <w:szCs w:val="32"/>
          <w:lang w:eastAsia="zh-CN" w:bidi="zh-CN"/>
        </w:rPr>
        <w:t>（1）政治化建设</w:t>
      </w:r>
    </w:p>
    <w:p>
      <w:pPr>
        <w:spacing w:before="96" w:beforeLines="40" w:line="600" w:lineRule="exact"/>
        <w:ind w:firstLine="592" w:firstLineChars="200"/>
        <w:rPr>
          <w:rFonts w:ascii="仿宋" w:hAnsi="仿宋" w:eastAsia="仿宋" w:cs="仿宋"/>
          <w:spacing w:val="-12"/>
          <w:sz w:val="32"/>
          <w:szCs w:val="32"/>
          <w:lang w:eastAsia="zh-CN" w:bidi="zh-CN"/>
        </w:rPr>
      </w:pPr>
      <w:r>
        <w:rPr>
          <w:rFonts w:ascii="仿宋" w:hAnsi="仿宋" w:eastAsia="仿宋" w:cs="仿宋"/>
          <w:spacing w:val="-12"/>
          <w:sz w:val="32"/>
          <w:szCs w:val="32"/>
          <w:lang w:eastAsia="zh-CN" w:bidi="zh-CN"/>
        </w:rPr>
        <w:t>以习近平新时代中国特色社会主义思想</w:t>
      </w:r>
      <w:r>
        <w:rPr>
          <w:rFonts w:hint="eastAsia" w:ascii="仿宋" w:hAnsi="仿宋" w:eastAsia="仿宋" w:cs="仿宋"/>
          <w:spacing w:val="-12"/>
          <w:sz w:val="32"/>
          <w:szCs w:val="32"/>
          <w:lang w:eastAsia="zh-CN" w:bidi="zh-CN"/>
        </w:rPr>
        <w:t>武装全校党员干部和师生员工</w:t>
      </w:r>
      <w:r>
        <w:rPr>
          <w:rFonts w:ascii="仿宋" w:hAnsi="仿宋" w:eastAsia="仿宋" w:cs="仿宋"/>
          <w:spacing w:val="-12"/>
          <w:sz w:val="32"/>
          <w:szCs w:val="32"/>
          <w:lang w:eastAsia="zh-CN" w:bidi="zh-CN"/>
        </w:rPr>
        <w:t>，</w:t>
      </w:r>
      <w:r>
        <w:rPr>
          <w:rFonts w:hint="eastAsia" w:ascii="仿宋" w:hAnsi="仿宋" w:eastAsia="仿宋" w:cs="仿宋"/>
          <w:spacing w:val="-12"/>
          <w:sz w:val="32"/>
          <w:szCs w:val="32"/>
          <w:lang w:eastAsia="zh-CN" w:bidi="zh-CN"/>
        </w:rPr>
        <w:t>带领全校上下增强</w:t>
      </w:r>
      <w:r>
        <w:rPr>
          <w:rFonts w:ascii="仿宋" w:hAnsi="仿宋" w:eastAsia="仿宋" w:cs="仿宋"/>
          <w:spacing w:val="-12"/>
          <w:sz w:val="32"/>
          <w:szCs w:val="32"/>
          <w:lang w:eastAsia="zh-CN" w:bidi="zh-CN"/>
        </w:rPr>
        <w:t>“四个意识”、</w:t>
      </w:r>
      <w:r>
        <w:rPr>
          <w:rFonts w:hint="eastAsia" w:ascii="仿宋" w:hAnsi="仿宋" w:eastAsia="仿宋" w:cs="仿宋"/>
          <w:spacing w:val="-12"/>
          <w:sz w:val="32"/>
          <w:szCs w:val="32"/>
          <w:lang w:eastAsia="zh-CN" w:bidi="zh-CN"/>
        </w:rPr>
        <w:t>坚定</w:t>
      </w:r>
      <w:r>
        <w:rPr>
          <w:rFonts w:ascii="仿宋" w:hAnsi="仿宋" w:eastAsia="仿宋" w:cs="仿宋"/>
          <w:spacing w:val="-12"/>
          <w:sz w:val="32"/>
          <w:szCs w:val="32"/>
          <w:lang w:eastAsia="zh-CN" w:bidi="zh-CN"/>
        </w:rPr>
        <w:t>“四个自信”、</w:t>
      </w:r>
      <w:r>
        <w:rPr>
          <w:rFonts w:hint="eastAsia" w:ascii="仿宋" w:hAnsi="仿宋" w:eastAsia="仿宋" w:cs="仿宋"/>
          <w:spacing w:val="-12"/>
          <w:sz w:val="32"/>
          <w:szCs w:val="32"/>
          <w:lang w:eastAsia="zh-CN" w:bidi="zh-CN"/>
        </w:rPr>
        <w:t>做到</w:t>
      </w:r>
      <w:r>
        <w:rPr>
          <w:rFonts w:ascii="仿宋" w:hAnsi="仿宋" w:eastAsia="仿宋" w:cs="仿宋"/>
          <w:spacing w:val="-12"/>
          <w:sz w:val="32"/>
          <w:szCs w:val="32"/>
          <w:lang w:eastAsia="zh-CN" w:bidi="zh-CN"/>
        </w:rPr>
        <w:t>“两个维护”</w:t>
      </w:r>
      <w:r>
        <w:rPr>
          <w:rFonts w:hint="eastAsia" w:ascii="仿宋" w:hAnsi="仿宋" w:eastAsia="仿宋" w:cs="仿宋"/>
          <w:spacing w:val="-12"/>
          <w:sz w:val="32"/>
          <w:szCs w:val="32"/>
          <w:lang w:eastAsia="zh-CN" w:bidi="zh-CN"/>
        </w:rPr>
        <w:t>，自觉在政治立场、政治方向、政治原则、政治道路上同以习近平同志为核心的党中央保持高度一致。</w:t>
      </w:r>
    </w:p>
    <w:p>
      <w:pPr>
        <w:spacing w:before="96" w:beforeLines="40" w:line="600" w:lineRule="exact"/>
        <w:ind w:firstLine="640" w:firstLineChars="200"/>
        <w:rPr>
          <w:rFonts w:eastAsia="仿宋_GB2312"/>
          <w:sz w:val="32"/>
          <w:szCs w:val="32"/>
          <w:lang w:eastAsia="zh-CN" w:bidi="zh-CN"/>
        </w:rPr>
      </w:pPr>
      <w:r>
        <w:rPr>
          <w:rFonts w:hint="eastAsia" w:eastAsia="仿宋_GB2312"/>
          <w:sz w:val="32"/>
          <w:szCs w:val="32"/>
          <w:lang w:eastAsia="zh-CN" w:bidi="zh-CN"/>
        </w:rPr>
        <w:t>（2）学院人才队伍建设</w:t>
      </w:r>
    </w:p>
    <w:p>
      <w:pPr>
        <w:spacing w:before="96" w:beforeLines="40" w:line="600" w:lineRule="exact"/>
        <w:ind w:firstLine="592" w:firstLineChars="200"/>
        <w:rPr>
          <w:rFonts w:ascii="仿宋" w:hAnsi="仿宋" w:eastAsia="仿宋" w:cs="仿宋"/>
          <w:spacing w:val="-12"/>
          <w:sz w:val="32"/>
          <w:szCs w:val="32"/>
          <w:lang w:eastAsia="zh-CN" w:bidi="zh-CN"/>
        </w:rPr>
      </w:pPr>
      <w:r>
        <w:rPr>
          <w:rFonts w:hint="eastAsia" w:ascii="仿宋" w:hAnsi="仿宋" w:eastAsia="仿宋" w:cs="仿宋"/>
          <w:spacing w:val="-12"/>
          <w:sz w:val="32"/>
          <w:szCs w:val="32"/>
          <w:lang w:eastAsia="zh-CN" w:bidi="zh-CN"/>
        </w:rPr>
        <w:t>以培育领军型人才、创新型团队、专业带头人为重点，引进高层次人才、实施“引才引智”工程，广泛吸纳高端人才。健全人才队伍培养机制</w:t>
      </w:r>
      <w:r>
        <w:rPr>
          <w:rFonts w:hint="eastAsia" w:ascii="仿宋" w:hAnsi="仿宋" w:eastAsia="仿宋" w:cs="仿宋"/>
          <w:spacing w:val="-12"/>
          <w:sz w:val="32"/>
          <w:szCs w:val="32"/>
          <w:lang w:val="en-US" w:eastAsia="zh-CN" w:bidi="zh-CN"/>
        </w:rPr>
        <w:t>,</w:t>
      </w:r>
      <w:r>
        <w:rPr>
          <w:rFonts w:hint="eastAsia" w:ascii="仿宋" w:hAnsi="仿宋" w:eastAsia="仿宋" w:cs="仿宋"/>
          <w:spacing w:val="-12"/>
          <w:sz w:val="32"/>
          <w:szCs w:val="32"/>
          <w:lang w:eastAsia="zh-CN" w:bidi="zh-CN"/>
        </w:rPr>
        <w:t>实施“双高”工程、“教学名师”工程、“双师型”素质工程、优秀教学团队建设工程四大工程，培养一批能力强、素质高的名师及名师团队，制定党员干部年度培训计划，有计划地选派中青年干部参加国家、省、市级的教学和管理知识培训</w:t>
      </w:r>
      <w:r>
        <w:rPr>
          <w:rFonts w:hint="eastAsia" w:ascii="仿宋" w:hAnsi="仿宋" w:eastAsia="仿宋" w:cs="仿宋"/>
          <w:spacing w:val="-12"/>
          <w:sz w:val="32"/>
          <w:szCs w:val="32"/>
          <w:lang w:val="en-US" w:eastAsia="zh-CN" w:bidi="zh-CN"/>
        </w:rPr>
        <w:t>,</w:t>
      </w:r>
      <w:r>
        <w:rPr>
          <w:rFonts w:hint="eastAsia" w:ascii="仿宋" w:hAnsi="仿宋" w:eastAsia="仿宋" w:cs="仿宋"/>
          <w:spacing w:val="-12"/>
          <w:sz w:val="32"/>
          <w:szCs w:val="32"/>
          <w:lang w:eastAsia="zh-CN" w:bidi="zh-CN"/>
        </w:rPr>
        <w:t>提升干部的党性修养、管理能力、执行能力和服务水平。</w:t>
      </w:r>
    </w:p>
    <w:p>
      <w:pPr>
        <w:spacing w:before="96" w:beforeLines="40" w:line="600" w:lineRule="exact"/>
        <w:ind w:firstLine="640" w:firstLineChars="200"/>
        <w:rPr>
          <w:rFonts w:eastAsia="仿宋_GB2312"/>
          <w:sz w:val="32"/>
          <w:szCs w:val="32"/>
          <w:lang w:eastAsia="zh-CN" w:bidi="zh-CN"/>
        </w:rPr>
      </w:pPr>
      <w:r>
        <w:rPr>
          <w:rFonts w:hint="eastAsia" w:eastAsia="仿宋_GB2312"/>
          <w:sz w:val="32"/>
          <w:szCs w:val="32"/>
          <w:lang w:eastAsia="zh-CN" w:bidi="zh-CN"/>
        </w:rPr>
        <w:t>（3）强化教育，提升整体办学水平</w:t>
      </w:r>
    </w:p>
    <w:p>
      <w:pPr>
        <w:spacing w:before="96" w:beforeLines="40" w:line="600" w:lineRule="exact"/>
        <w:ind w:firstLine="640" w:firstLineChars="200"/>
        <w:rPr>
          <w:rFonts w:ascii="仿宋" w:hAnsi="仿宋" w:eastAsia="仿宋" w:cs="仿宋_GB2312"/>
          <w:sz w:val="32"/>
          <w:szCs w:val="32"/>
          <w:lang w:eastAsia="zh-CN" w:bidi="zh-CN"/>
        </w:rPr>
      </w:pPr>
      <w:r>
        <w:rPr>
          <w:rFonts w:hint="eastAsia" w:ascii="仿宋" w:hAnsi="仿宋" w:eastAsia="仿宋" w:cs="仿宋_GB2312"/>
          <w:sz w:val="32"/>
          <w:szCs w:val="32"/>
          <w:lang w:eastAsia="zh-CN" w:bidi="zh-CN"/>
        </w:rPr>
        <w:t>积极推进线上教育</w:t>
      </w:r>
      <w:r>
        <w:rPr>
          <w:rFonts w:hint="eastAsia" w:ascii="仿宋" w:hAnsi="仿宋" w:eastAsia="仿宋" w:cs="仿宋_GB2312"/>
          <w:sz w:val="32"/>
          <w:szCs w:val="32"/>
          <w:lang w:val="en-US" w:eastAsia="zh-CN" w:bidi="zh-CN"/>
        </w:rPr>
        <w:t>,</w:t>
      </w:r>
      <w:r>
        <w:rPr>
          <w:rFonts w:hint="eastAsia" w:ascii="仿宋" w:hAnsi="仿宋" w:eastAsia="仿宋" w:cs="仿宋_GB2312"/>
          <w:sz w:val="32"/>
          <w:szCs w:val="32"/>
          <w:lang w:eastAsia="zh-CN" w:bidi="zh-CN"/>
        </w:rPr>
        <w:t>组织实施《长沙卫生职业学院新冠肺炎疫情防控期间在线教育教学组织与管理工作方案》</w:t>
      </w:r>
      <w:r>
        <w:rPr>
          <w:rFonts w:hint="eastAsia" w:ascii="仿宋" w:hAnsi="仿宋" w:eastAsia="仿宋" w:cs="仿宋_GB2312"/>
          <w:sz w:val="32"/>
          <w:szCs w:val="32"/>
          <w:lang w:val="en-US" w:eastAsia="zh-CN" w:bidi="zh-CN"/>
        </w:rPr>
        <w:t>;</w:t>
      </w:r>
      <w:r>
        <w:rPr>
          <w:rFonts w:hint="eastAsia" w:ascii="仿宋" w:hAnsi="仿宋" w:eastAsia="仿宋" w:cs="仿宋_GB2312"/>
          <w:sz w:val="32"/>
          <w:szCs w:val="32"/>
          <w:lang w:eastAsia="zh-CN" w:bidi="zh-CN"/>
        </w:rPr>
        <w:t>推进教师、教材、教法“三教”改革和教学管理改革，制订和实施专业人才培养方案、专业技能考核标准、毕业设计考核标准，推进教育教学、常规管理、实习实训、教师发展等职业教育标准建设和课程标准建设，开展相关方案和标准等级评定，确保实践课程所占比例达到</w:t>
      </w:r>
      <w:r>
        <w:rPr>
          <w:rFonts w:hint="eastAsia" w:eastAsia="仿宋" w:cs="仿宋_GB2312"/>
          <w:sz w:val="32"/>
          <w:szCs w:val="32"/>
          <w:lang w:eastAsia="zh-CN" w:bidi="zh-CN"/>
        </w:rPr>
        <w:t>50</w:t>
      </w:r>
      <w:r>
        <w:rPr>
          <w:rFonts w:hint="eastAsia" w:ascii="仿宋" w:hAnsi="仿宋" w:eastAsia="仿宋" w:cs="仿宋_GB2312"/>
          <w:sz w:val="32"/>
          <w:szCs w:val="32"/>
          <w:lang w:eastAsia="zh-CN" w:bidi="zh-CN"/>
        </w:rPr>
        <w:t>%以上</w:t>
      </w:r>
      <w:r>
        <w:rPr>
          <w:rFonts w:hint="eastAsia" w:ascii="仿宋" w:hAnsi="仿宋" w:eastAsia="仿宋" w:cs="仿宋_GB2312"/>
          <w:sz w:val="32"/>
          <w:szCs w:val="32"/>
          <w:lang w:val="en-US" w:eastAsia="zh-CN" w:bidi="zh-CN"/>
        </w:rPr>
        <w:t>;</w:t>
      </w:r>
      <w:r>
        <w:rPr>
          <w:rFonts w:hint="eastAsia" w:ascii="仿宋" w:hAnsi="仿宋" w:eastAsia="仿宋" w:cs="仿宋_GB2312"/>
          <w:sz w:val="32"/>
          <w:szCs w:val="32"/>
          <w:lang w:eastAsia="zh-CN" w:bidi="zh-CN"/>
        </w:rPr>
        <w:t>搭建科研研学平台，力争</w:t>
      </w:r>
      <w:r>
        <w:rPr>
          <w:rFonts w:hint="eastAsia" w:eastAsia="仿宋" w:cs="仿宋_GB2312"/>
          <w:sz w:val="32"/>
          <w:szCs w:val="32"/>
          <w:lang w:eastAsia="zh-CN" w:bidi="zh-CN"/>
        </w:rPr>
        <w:t>2020</w:t>
      </w:r>
      <w:r>
        <w:rPr>
          <w:rFonts w:hint="eastAsia" w:ascii="仿宋" w:hAnsi="仿宋" w:eastAsia="仿宋" w:cs="仿宋_GB2312"/>
          <w:sz w:val="32"/>
          <w:szCs w:val="32"/>
          <w:lang w:eastAsia="zh-CN" w:bidi="zh-CN"/>
        </w:rPr>
        <w:t>年立项省级重点项目</w:t>
      </w:r>
      <w:r>
        <w:rPr>
          <w:rFonts w:hint="eastAsia" w:eastAsia="仿宋" w:cs="仿宋_GB2312"/>
          <w:sz w:val="32"/>
          <w:szCs w:val="32"/>
          <w:lang w:eastAsia="zh-CN" w:bidi="zh-CN"/>
        </w:rPr>
        <w:t>1</w:t>
      </w:r>
      <w:r>
        <w:rPr>
          <w:rFonts w:hint="eastAsia" w:ascii="仿宋" w:hAnsi="仿宋" w:eastAsia="仿宋" w:cs="仿宋_GB2312"/>
          <w:sz w:val="32"/>
          <w:szCs w:val="32"/>
          <w:lang w:eastAsia="zh-CN" w:bidi="zh-CN"/>
        </w:rPr>
        <w:t>-</w:t>
      </w:r>
      <w:r>
        <w:rPr>
          <w:rFonts w:hint="eastAsia" w:eastAsia="仿宋" w:cs="仿宋_GB2312"/>
          <w:sz w:val="32"/>
          <w:szCs w:val="32"/>
          <w:lang w:eastAsia="zh-CN" w:bidi="zh-CN"/>
        </w:rPr>
        <w:t>2</w:t>
      </w:r>
      <w:r>
        <w:rPr>
          <w:rFonts w:hint="eastAsia" w:ascii="仿宋" w:hAnsi="仿宋" w:eastAsia="仿宋" w:cs="仿宋_GB2312"/>
          <w:sz w:val="32"/>
          <w:szCs w:val="32"/>
          <w:lang w:eastAsia="zh-CN" w:bidi="zh-CN"/>
        </w:rPr>
        <w:t>个，在国家级项目有所突破。</w:t>
      </w:r>
    </w:p>
    <w:p>
      <w:pPr>
        <w:spacing w:before="96" w:beforeLines="40" w:line="600" w:lineRule="exact"/>
        <w:ind w:firstLine="640" w:firstLineChars="200"/>
        <w:rPr>
          <w:rFonts w:eastAsia="仿宋_GB2312"/>
          <w:sz w:val="32"/>
          <w:szCs w:val="32"/>
          <w:lang w:eastAsia="zh-CN" w:bidi="zh-CN"/>
        </w:rPr>
      </w:pPr>
      <w:r>
        <w:rPr>
          <w:rFonts w:hint="eastAsia" w:eastAsia="仿宋_GB2312"/>
          <w:sz w:val="32"/>
          <w:szCs w:val="32"/>
          <w:lang w:eastAsia="zh-CN" w:bidi="zh-CN"/>
        </w:rPr>
        <w:t>（4）提升学生管理实效</w:t>
      </w:r>
    </w:p>
    <w:p>
      <w:pPr>
        <w:spacing w:before="96" w:beforeLines="40" w:line="600" w:lineRule="exact"/>
        <w:ind w:firstLine="640" w:firstLineChars="200"/>
        <w:rPr>
          <w:rFonts w:ascii="仿宋" w:hAnsi="仿宋" w:eastAsia="仿宋" w:cs="仿宋_GB2312"/>
          <w:sz w:val="32"/>
          <w:szCs w:val="32"/>
          <w:lang w:eastAsia="zh-CN" w:bidi="zh-CN"/>
        </w:rPr>
      </w:pPr>
      <w:r>
        <w:rPr>
          <w:rFonts w:hint="eastAsia" w:ascii="仿宋" w:hAnsi="仿宋" w:eastAsia="仿宋" w:cs="仿宋_GB2312"/>
          <w:sz w:val="32"/>
          <w:szCs w:val="32"/>
          <w:lang w:eastAsia="zh-CN" w:bidi="zh-CN"/>
        </w:rPr>
        <w:t>整合学生管理资源，实现学生管理实效的提升。改革学生评价模式，将学生综合素质测评改为“第一课堂”+“第二课堂”模式，规范学生心理健康普查制度，建立学生心理健康档案，学生心理健康教育；做好学生“奖、助、贷、免、补”工作，构建“济困-扶贫-强能”精准资助模式和“经济资助+学业指导+心理援助+就业帮扶”四位一体精准帮扶体系；实施人文素养和精神文化培育工程，将爱国主义教育、社会主义核心价值观教育、入学教育、校训等融入日常教育。</w:t>
      </w:r>
    </w:p>
    <w:p>
      <w:pPr>
        <w:spacing w:before="96" w:beforeLines="40" w:line="600" w:lineRule="exact"/>
        <w:ind w:firstLine="640" w:firstLineChars="200"/>
        <w:rPr>
          <w:rFonts w:eastAsia="仿宋_GB2312"/>
          <w:sz w:val="32"/>
          <w:szCs w:val="32"/>
          <w:lang w:eastAsia="zh-CN" w:bidi="zh-CN"/>
        </w:rPr>
      </w:pPr>
      <w:r>
        <w:rPr>
          <w:rFonts w:hint="eastAsia" w:eastAsia="仿宋_GB2312"/>
          <w:sz w:val="32"/>
          <w:szCs w:val="32"/>
          <w:lang w:eastAsia="zh-CN" w:bidi="zh-CN"/>
        </w:rPr>
        <w:t>（5）打造品牌建设</w:t>
      </w:r>
    </w:p>
    <w:p>
      <w:pPr>
        <w:spacing w:before="96" w:beforeLines="40" w:line="600" w:lineRule="exact"/>
        <w:ind w:firstLine="640" w:firstLineChars="200"/>
        <w:rPr>
          <w:rFonts w:ascii="仿宋" w:hAnsi="仿宋" w:eastAsia="仿宋" w:cs="仿宋_GB2312"/>
          <w:sz w:val="32"/>
          <w:szCs w:val="32"/>
          <w:lang w:eastAsia="zh-CN" w:bidi="zh-CN"/>
        </w:rPr>
      </w:pPr>
      <w:r>
        <w:rPr>
          <w:rFonts w:hint="eastAsia" w:ascii="仿宋" w:hAnsi="仿宋" w:eastAsia="仿宋" w:cs="仿宋_GB2312"/>
          <w:sz w:val="32"/>
          <w:szCs w:val="32"/>
          <w:lang w:eastAsia="zh-CN" w:bidi="zh-CN"/>
        </w:rPr>
        <w:t>打造国家级特色示范护理专业，建立口腔医学省级教学资源库、口腔医学技术省级生产性实习实训基地、集“三馆两中心”（即医史馆、药史馆、生命科学馆、考务中心、继续教育培训中心）为一体的省市两级科普基地。</w:t>
      </w:r>
    </w:p>
    <w:p>
      <w:pPr>
        <w:spacing w:before="96" w:beforeLines="40" w:line="600" w:lineRule="exact"/>
        <w:ind w:firstLine="640" w:firstLineChars="200"/>
        <w:rPr>
          <w:rFonts w:eastAsia="仿宋_GB2312"/>
          <w:sz w:val="32"/>
          <w:szCs w:val="32"/>
          <w:lang w:eastAsia="zh-CN" w:bidi="zh-CN"/>
        </w:rPr>
      </w:pPr>
      <w:r>
        <w:rPr>
          <w:rFonts w:hint="eastAsia" w:eastAsia="仿宋_GB2312"/>
          <w:sz w:val="32"/>
          <w:szCs w:val="32"/>
          <w:lang w:eastAsia="zh-CN" w:bidi="zh-CN"/>
        </w:rPr>
        <w:t>（6）提升平安校园建设</w:t>
      </w:r>
    </w:p>
    <w:p>
      <w:pPr>
        <w:spacing w:before="96" w:beforeLines="40" w:line="600" w:lineRule="exact"/>
        <w:ind w:firstLine="640" w:firstLineChars="200"/>
        <w:rPr>
          <w:lang w:val="zh-CN" w:eastAsia="zh-CN"/>
        </w:rPr>
      </w:pPr>
      <w:r>
        <w:rPr>
          <w:rFonts w:hint="eastAsia" w:ascii="仿宋" w:hAnsi="仿宋" w:eastAsia="仿宋" w:cs="仿宋_GB2312"/>
          <w:sz w:val="32"/>
          <w:szCs w:val="32"/>
          <w:lang w:eastAsia="zh-CN" w:bidi="zh-CN"/>
        </w:rPr>
        <w:t>落实疫情防控措施。按照开学“前”“中”“后”不同要求做好学校疫情防控工作，执行《学校新型冠状病毒感染的肺炎疫情防控工作方案》《学校</w:t>
      </w:r>
      <w:r>
        <w:rPr>
          <w:rFonts w:hint="eastAsia" w:eastAsia="仿宋" w:cs="仿宋_GB2312"/>
          <w:sz w:val="32"/>
          <w:szCs w:val="32"/>
          <w:lang w:eastAsia="zh-CN" w:bidi="zh-CN"/>
        </w:rPr>
        <w:t>2020</w:t>
      </w:r>
      <w:r>
        <w:rPr>
          <w:rFonts w:hint="eastAsia" w:ascii="仿宋" w:hAnsi="仿宋" w:eastAsia="仿宋" w:cs="仿宋_GB2312"/>
          <w:sz w:val="32"/>
          <w:szCs w:val="32"/>
          <w:lang w:eastAsia="zh-CN" w:bidi="zh-CN"/>
        </w:rPr>
        <w:t>年春季开学准备与疫情防控工作方案》；加强综治维稳工作，组建护校队，做好校园日常巡逻和隐患排查工作</w:t>
      </w:r>
      <w:r>
        <w:rPr>
          <w:rFonts w:hint="eastAsia" w:ascii="仿宋" w:hAnsi="仿宋" w:eastAsia="仿宋" w:cs="仿宋_GB2312"/>
          <w:sz w:val="32"/>
          <w:szCs w:val="32"/>
          <w:lang w:val="en-US" w:eastAsia="zh-CN" w:bidi="zh-CN"/>
        </w:rPr>
        <w:t>,</w:t>
      </w:r>
      <w:r>
        <w:rPr>
          <w:rFonts w:hint="eastAsia" w:ascii="仿宋" w:hAnsi="仿宋" w:eastAsia="仿宋" w:cs="仿宋_GB2312"/>
          <w:sz w:val="32"/>
          <w:szCs w:val="32"/>
          <w:lang w:eastAsia="zh-CN" w:bidi="zh-CN"/>
        </w:rPr>
        <w:t>完善校园内各项平安建设设施设备</w:t>
      </w:r>
      <w:r>
        <w:rPr>
          <w:rFonts w:hint="eastAsia" w:ascii="仿宋" w:hAnsi="仿宋" w:eastAsia="仿宋" w:cs="仿宋_GB2312"/>
          <w:sz w:val="32"/>
          <w:szCs w:val="32"/>
          <w:lang w:val="en-US" w:eastAsia="zh-CN" w:bidi="zh-CN"/>
        </w:rPr>
        <w:t>,</w:t>
      </w:r>
      <w:r>
        <w:rPr>
          <w:rFonts w:hint="eastAsia" w:ascii="仿宋" w:hAnsi="仿宋" w:eastAsia="仿宋" w:cs="仿宋_GB2312"/>
          <w:sz w:val="32"/>
          <w:szCs w:val="32"/>
          <w:lang w:eastAsia="zh-CN" w:bidi="zh-CN"/>
        </w:rPr>
        <w:t>加强实验室安全管理和实习实训安全管理，做好平安校园建设的验收工作；推进智慧校园建设，完成教学管理平台、OA办公系统、学生管理系统等管理系统建设。</w:t>
      </w:r>
    </w:p>
    <w:p>
      <w:pPr>
        <w:pStyle w:val="18"/>
        <w:spacing w:before="96" w:beforeLines="40" w:after="220" w:line="600" w:lineRule="exact"/>
        <w:ind w:firstLine="643" w:firstLineChars="200"/>
        <w:rPr>
          <w:rFonts w:ascii="黑体" w:hAnsi="黑体" w:eastAsia="黑体" w:cs="黑体"/>
          <w:b/>
          <w:bCs/>
          <w:sz w:val="32"/>
          <w:szCs w:val="32"/>
          <w:lang w:eastAsia="zh-CN"/>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w:t>
      </w:r>
      <w:r>
        <w:rPr>
          <w:rFonts w:hint="eastAsia" w:ascii="黑体" w:hAnsi="黑体" w:eastAsia="黑体" w:cs="黑体"/>
          <w:b/>
          <w:bCs/>
          <w:sz w:val="32"/>
          <w:szCs w:val="32"/>
          <w:lang w:eastAsia="zh-CN"/>
        </w:rPr>
        <w:t>制度建设执行，组织实施及管理情况</w:t>
      </w:r>
    </w:p>
    <w:p>
      <w:pPr>
        <w:pStyle w:val="18"/>
        <w:spacing w:before="96" w:beforeLines="40" w:after="220" w:line="600" w:lineRule="exact"/>
        <w:ind w:firstLine="640" w:firstLineChars="200"/>
        <w:rPr>
          <w:rFonts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en-US" w:eastAsia="zh-CN" w:bidi="zh-CN"/>
        </w:rPr>
        <w:t>(—)项目管理制度的建立和执行情况</w:t>
      </w:r>
    </w:p>
    <w:p>
      <w:pPr>
        <w:pStyle w:val="18"/>
        <w:spacing w:before="96" w:beforeLines="40" w:line="600" w:lineRule="exact"/>
        <w:ind w:firstLine="640" w:firstLineChars="200"/>
        <w:rPr>
          <w:rFonts w:ascii="仿宋" w:hAnsi="仿宋" w:eastAsia="仿宋" w:cs="仿宋"/>
          <w:sz w:val="32"/>
          <w:szCs w:val="32"/>
        </w:rPr>
      </w:pPr>
      <w:r>
        <w:rPr>
          <w:rFonts w:hint="eastAsia" w:ascii="仿宋" w:hAnsi="仿宋" w:eastAsia="仿宋" w:cs="仿宋"/>
          <w:sz w:val="32"/>
          <w:szCs w:val="32"/>
        </w:rPr>
        <w:t>长沙市卫生职业学院</w:t>
      </w:r>
      <w:r>
        <w:rPr>
          <w:rFonts w:hint="eastAsia" w:ascii="仿宋" w:hAnsi="仿宋" w:eastAsia="仿宋" w:cs="仿宋"/>
          <w:sz w:val="32"/>
          <w:szCs w:val="32"/>
          <w:lang w:val="en-US" w:eastAsia="zh-CN"/>
        </w:rPr>
        <w:t>坚持稳中求进工作总基调，做好学校全面工作。</w:t>
      </w:r>
      <w:r>
        <w:rPr>
          <w:rFonts w:hint="eastAsia"/>
          <w:sz w:val="32"/>
          <w:szCs w:val="32"/>
          <w:lang w:val="zh-CN" w:eastAsia="zh-CN" w:bidi="zh-CN"/>
        </w:rPr>
        <w:t>在</w:t>
      </w:r>
      <w:r>
        <w:rPr>
          <w:rFonts w:hint="eastAsia" w:ascii="Times New Roman" w:hAnsi="Times New Roman" w:eastAsia="仿宋" w:cs="仿宋"/>
          <w:sz w:val="32"/>
          <w:szCs w:val="32"/>
          <w:lang w:val="en-US" w:eastAsia="zh-CN"/>
        </w:rPr>
        <w:t>2020</w:t>
      </w:r>
      <w:r>
        <w:rPr>
          <w:rFonts w:hint="eastAsia" w:ascii="仿宋" w:hAnsi="仿宋" w:eastAsia="仿宋" w:cs="仿宋"/>
          <w:sz w:val="32"/>
          <w:szCs w:val="32"/>
          <w:lang w:val="en-US" w:eastAsia="zh-CN"/>
        </w:rPr>
        <w:t>年的工作要点中，明确了工作重点，加强了机构优化，为促进学院的可持续发展，进一步完善管理制度，通过制度、机制的建立和完善切实推进工作发展，在已有的内部管理制度的基础上，根据国家、省、市相关制度文件，结合管理要求和实际情况，对原有管理制度进行了修订和补充，</w:t>
      </w:r>
      <w:r>
        <w:rPr>
          <w:rFonts w:hint="eastAsia" w:ascii="仿宋" w:hAnsi="仿宋" w:eastAsia="仿宋" w:cs="仿宋"/>
          <w:sz w:val="32"/>
          <w:szCs w:val="32"/>
        </w:rPr>
        <w:t>制定了《专业(群) 建设管理办法》</w:t>
      </w:r>
      <w:r>
        <w:rPr>
          <w:rFonts w:hint="eastAsia" w:ascii="仿宋" w:hAnsi="仿宋" w:eastAsia="仿宋" w:cs="仿宋"/>
          <w:sz w:val="32"/>
          <w:szCs w:val="32"/>
          <w:lang w:eastAsia="zh-CN"/>
        </w:rPr>
        <w:t>、</w:t>
      </w:r>
      <w:r>
        <w:rPr>
          <w:rFonts w:hint="eastAsia" w:ascii="仿宋" w:hAnsi="仿宋" w:eastAsia="仿宋" w:cs="仿宋"/>
          <w:sz w:val="32"/>
          <w:szCs w:val="32"/>
        </w:rPr>
        <w:t>《教学仪器设备日常管理制度》</w:t>
      </w:r>
      <w:r>
        <w:rPr>
          <w:rFonts w:hint="eastAsia" w:ascii="仿宋" w:hAnsi="仿宋" w:eastAsia="仿宋" w:cs="仿宋"/>
          <w:sz w:val="32"/>
          <w:szCs w:val="32"/>
          <w:lang w:eastAsia="zh-CN"/>
        </w:rPr>
        <w:t>、</w:t>
      </w:r>
      <w:r>
        <w:rPr>
          <w:rFonts w:hint="eastAsia" w:ascii="仿宋" w:hAnsi="仿宋" w:eastAsia="仿宋" w:cs="仿宋"/>
          <w:sz w:val="32"/>
          <w:szCs w:val="32"/>
        </w:rPr>
        <w:t>《校企合作基 地管理制度》</w:t>
      </w:r>
      <w:r>
        <w:rPr>
          <w:rFonts w:hint="eastAsia" w:ascii="仿宋" w:hAnsi="仿宋" w:eastAsia="仿宋" w:cs="仿宋"/>
          <w:sz w:val="32"/>
          <w:szCs w:val="32"/>
          <w:lang w:eastAsia="zh-CN"/>
        </w:rPr>
        <w:t>、</w:t>
      </w:r>
      <w:r>
        <w:rPr>
          <w:rFonts w:hint="eastAsia" w:ascii="仿宋" w:hAnsi="仿宋" w:eastAsia="仿宋" w:cs="仿宋"/>
          <w:sz w:val="32"/>
          <w:szCs w:val="32"/>
        </w:rPr>
        <w:t>《实验实训室安全使用管理规定》</w:t>
      </w:r>
      <w:r>
        <w:rPr>
          <w:rFonts w:hint="eastAsia" w:ascii="仿宋" w:hAnsi="仿宋" w:eastAsia="仿宋" w:cs="仿宋"/>
          <w:sz w:val="32"/>
          <w:szCs w:val="32"/>
          <w:lang w:eastAsia="zh-CN"/>
        </w:rPr>
        <w:t>、</w:t>
      </w:r>
      <w:r>
        <w:rPr>
          <w:rFonts w:hint="eastAsia" w:ascii="仿宋" w:hAnsi="仿宋" w:eastAsia="仿宋" w:cs="仿宋"/>
          <w:sz w:val="32"/>
          <w:szCs w:val="32"/>
        </w:rPr>
        <w:t>《合同签订</w:t>
      </w:r>
      <w:r>
        <w:rPr>
          <w:rFonts w:hint="eastAsia" w:ascii="仿宋" w:hAnsi="仿宋" w:eastAsia="仿宋" w:cs="仿宋"/>
          <w:sz w:val="32"/>
          <w:szCs w:val="32"/>
          <w:lang w:val="zh-CN" w:eastAsia="zh-CN" w:bidi="zh-CN"/>
        </w:rPr>
        <w:t>制度》</w:t>
      </w:r>
      <w:r>
        <w:rPr>
          <w:rFonts w:hint="eastAsia" w:ascii="仿宋" w:hAnsi="仿宋" w:eastAsia="仿宋" w:cs="仿宋"/>
          <w:sz w:val="32"/>
          <w:szCs w:val="32"/>
          <w:lang w:eastAsia="zh-CN"/>
        </w:rPr>
        <w:t>、</w:t>
      </w:r>
      <w:r>
        <w:rPr>
          <w:rFonts w:hint="eastAsia" w:ascii="仿宋" w:hAnsi="仿宋" w:eastAsia="仿宋" w:cs="仿宋"/>
          <w:sz w:val="32"/>
          <w:szCs w:val="32"/>
        </w:rPr>
        <w:t>《公品商城采购合同签订管理制度》</w:t>
      </w:r>
      <w:r>
        <w:rPr>
          <w:rFonts w:hint="eastAsia" w:ascii="仿宋" w:hAnsi="仿宋" w:eastAsia="仿宋" w:cs="仿宋"/>
          <w:sz w:val="32"/>
          <w:szCs w:val="32"/>
          <w:lang w:eastAsia="zh-CN"/>
        </w:rPr>
        <w:t>、《</w:t>
      </w:r>
      <w:r>
        <w:rPr>
          <w:rFonts w:hint="eastAsia" w:ascii="仿宋" w:hAnsi="仿宋" w:eastAsia="仿宋" w:cs="仿宋"/>
          <w:sz w:val="32"/>
          <w:szCs w:val="32"/>
        </w:rPr>
        <w:t>财务用款审批报销制度</w:t>
      </w:r>
      <w:r>
        <w:rPr>
          <w:rFonts w:hint="eastAsia" w:ascii="仿宋" w:hAnsi="仿宋" w:eastAsia="仿宋" w:cs="仿宋"/>
          <w:sz w:val="32"/>
          <w:szCs w:val="32"/>
          <w:lang w:eastAsia="zh-CN"/>
        </w:rPr>
        <w:t>》、《校园基建维修改造项目实施办法》、《</w:t>
      </w:r>
      <w:r>
        <w:rPr>
          <w:rFonts w:hint="eastAsia" w:ascii="仿宋" w:hAnsi="仿宋" w:eastAsia="仿宋" w:cs="仿宋"/>
          <w:sz w:val="32"/>
          <w:szCs w:val="32"/>
        </w:rPr>
        <w:t>法律事务管理办法</w:t>
      </w:r>
      <w:r>
        <w:rPr>
          <w:rFonts w:hint="eastAsia" w:ascii="仿宋" w:hAnsi="仿宋" w:eastAsia="仿宋" w:cs="仿宋"/>
          <w:sz w:val="32"/>
          <w:szCs w:val="32"/>
          <w:lang w:eastAsia="zh-CN"/>
        </w:rPr>
        <w:t>》</w:t>
      </w:r>
      <w:r>
        <w:rPr>
          <w:rFonts w:hint="eastAsia" w:ascii="仿宋" w:hAnsi="仿宋" w:eastAsia="仿宋" w:cs="仿宋"/>
          <w:sz w:val="32"/>
          <w:szCs w:val="32"/>
        </w:rPr>
        <w:t>等相关管理制度；资本性支出项目管理部门完善了《</w:t>
      </w:r>
      <w:r>
        <w:rPr>
          <w:rFonts w:hint="eastAsia" w:ascii="仿宋" w:hAnsi="仿宋" w:eastAsia="仿宋" w:cs="仿宋"/>
          <w:sz w:val="32"/>
          <w:szCs w:val="32"/>
          <w:lang w:eastAsia="zh-CN"/>
        </w:rPr>
        <w:t>采购与验收实施办法</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针对教育教学</w:t>
      </w:r>
      <w:r>
        <w:rPr>
          <w:rFonts w:hint="eastAsia" w:ascii="仿宋" w:hAnsi="仿宋" w:eastAsia="仿宋" w:cs="仿宋"/>
          <w:sz w:val="32"/>
          <w:szCs w:val="32"/>
        </w:rPr>
        <w:t>修订了</w:t>
      </w:r>
      <w:r>
        <w:rPr>
          <w:rFonts w:hint="eastAsia" w:ascii="仿宋" w:hAnsi="仿宋" w:eastAsia="仿宋" w:cs="仿宋"/>
          <w:sz w:val="32"/>
          <w:szCs w:val="32"/>
          <w:lang w:eastAsia="zh-CN"/>
        </w:rPr>
        <w:t>《</w:t>
      </w:r>
      <w:r>
        <w:rPr>
          <w:rFonts w:hint="eastAsia" w:ascii="仿宋" w:hAnsi="仿宋" w:eastAsia="仿宋" w:cs="仿宋"/>
          <w:sz w:val="32"/>
          <w:szCs w:val="32"/>
        </w:rPr>
        <w:t>课程负责人遴选和管理办法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针对决策审批制定了</w:t>
      </w:r>
      <w:r>
        <w:rPr>
          <w:rFonts w:hint="eastAsia" w:ascii="仿宋" w:hAnsi="仿宋" w:eastAsia="仿宋" w:cs="仿宋"/>
          <w:sz w:val="32"/>
          <w:szCs w:val="32"/>
          <w:lang w:eastAsia="zh-CN"/>
        </w:rPr>
        <w:t>《</w:t>
      </w:r>
      <w:r>
        <w:rPr>
          <w:rFonts w:hint="eastAsia" w:ascii="仿宋" w:hAnsi="仿宋" w:eastAsia="仿宋" w:cs="仿宋"/>
          <w:sz w:val="32"/>
          <w:szCs w:val="32"/>
        </w:rPr>
        <w:t>长沙卫生职业学院委员会议事规则</w:t>
      </w:r>
      <w:r>
        <w:rPr>
          <w:rFonts w:hint="eastAsia" w:ascii="仿宋" w:hAnsi="仿宋" w:eastAsia="仿宋" w:cs="仿宋"/>
          <w:sz w:val="32"/>
          <w:szCs w:val="32"/>
          <w:lang w:eastAsia="zh-CN"/>
        </w:rPr>
        <w:t>》；</w:t>
      </w:r>
      <w:r>
        <w:rPr>
          <w:rFonts w:hint="eastAsia" w:ascii="仿宋" w:hAnsi="仿宋" w:eastAsia="仿宋" w:cs="仿宋"/>
          <w:sz w:val="32"/>
          <w:szCs w:val="32"/>
        </w:rPr>
        <w:t>学院针对代收书籍费项目制定下发了《书籍费结算管理制度》；针对国家奖助学金项目特制定了《国家奖助学金管理实施细则》，明确了各类奖助学金申请、审批、发放流程，建立健全了学院资助体系，每学期对奖助学金的评定、使用、发放等程序进行检查督导。在实际工作中</w:t>
      </w:r>
      <w:r>
        <w:rPr>
          <w:rFonts w:hint="eastAsia" w:ascii="仿宋" w:hAnsi="仿宋" w:eastAsia="仿宋" w:cs="仿宋"/>
          <w:sz w:val="32"/>
          <w:szCs w:val="32"/>
          <w:lang w:val="en-US" w:eastAsia="zh-CN"/>
        </w:rPr>
        <w:t>学院</w:t>
      </w:r>
      <w:r>
        <w:rPr>
          <w:rFonts w:hint="eastAsia" w:ascii="仿宋" w:hAnsi="仿宋" w:eastAsia="仿宋" w:cs="仿宋"/>
          <w:sz w:val="32"/>
          <w:szCs w:val="32"/>
        </w:rPr>
        <w:t>基本依据相关制度执行。</w:t>
      </w:r>
    </w:p>
    <w:p>
      <w:pPr>
        <w:pStyle w:val="3"/>
        <w:spacing w:before="96" w:beforeLines="40" w:line="600" w:lineRule="exact"/>
        <w:ind w:left="0" w:firstLine="640" w:firstLineChars="200"/>
        <w:jc w:val="both"/>
        <w:rPr>
          <w:rFonts w:ascii="楷体GB2312" w:hAnsi="楷体GB2312" w:eastAsia="楷体GB2312" w:cs="楷体GB2312"/>
          <w:b w:val="0"/>
          <w:bCs w:val="0"/>
          <w:color w:val="auto"/>
          <w:lang w:val="en-US"/>
        </w:rPr>
      </w:pPr>
      <w:r>
        <w:rPr>
          <w:rFonts w:hint="eastAsia" w:ascii="楷体GB2312" w:hAnsi="楷体GB2312" w:eastAsia="楷体GB2312" w:cs="楷体GB2312"/>
          <w:b w:val="0"/>
          <w:bCs w:val="0"/>
          <w:color w:val="auto"/>
          <w:lang w:val="en-US"/>
        </w:rPr>
        <w:t>（二）项目组织实施情况</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绩效评价成员对项目的执行情况进行了抽查，收集和查阅了长沙卫生职业学院项目绩效目标、绩效自评、政府采购档案（</w:t>
      </w:r>
      <w:r>
        <w:rPr>
          <w:rFonts w:hint="eastAsia" w:ascii="Times New Roman" w:hAnsi="Times New Roman" w:eastAsia="仿宋" w:cs="仿宋"/>
          <w:lang w:val="en-US"/>
        </w:rPr>
        <w:t>15</w:t>
      </w:r>
      <w:r>
        <w:rPr>
          <w:rFonts w:hint="eastAsia" w:ascii="仿宋" w:hAnsi="仿宋" w:eastAsia="仿宋" w:cs="仿宋"/>
          <w:lang w:val="en-US"/>
        </w:rPr>
        <w:t>个项目）、款项支付等资料，并向相关工作人员询问了项目情况，学院基本按照各项实施制度的要求开展了专项工作。</w:t>
      </w:r>
    </w:p>
    <w:p>
      <w:pPr>
        <w:pStyle w:val="4"/>
        <w:spacing w:before="96" w:beforeLines="40" w:line="600" w:lineRule="exact"/>
        <w:ind w:left="0" w:right="266" w:firstLine="568" w:firstLineChars="200"/>
        <w:jc w:val="both"/>
        <w:rPr>
          <w:rFonts w:ascii="仿宋" w:hAnsi="仿宋" w:eastAsia="仿宋" w:cs="仿宋"/>
          <w:lang w:val="en-US"/>
        </w:rPr>
      </w:pPr>
      <w:r>
        <w:rPr>
          <w:rFonts w:hint="eastAsia" w:ascii="Times New Roman" w:hAnsi="Times New Roman"/>
          <w:spacing w:val="-10"/>
          <w:w w:val="95"/>
          <w:lang w:val="en-US"/>
        </w:rPr>
        <w:t>1</w:t>
      </w:r>
      <w:r>
        <w:rPr>
          <w:rFonts w:hint="eastAsia"/>
          <w:spacing w:val="-10"/>
          <w:w w:val="95"/>
          <w:lang w:val="en-US"/>
        </w:rPr>
        <w:t>、</w:t>
      </w:r>
      <w:r>
        <w:rPr>
          <w:rFonts w:hint="eastAsia" w:ascii="Times New Roman" w:hAnsi="Times New Roman" w:eastAsia="仿宋" w:cs="仿宋"/>
          <w:lang w:val="en-US"/>
        </w:rPr>
        <w:t>2020</w:t>
      </w:r>
      <w:r>
        <w:rPr>
          <w:rFonts w:hint="eastAsia" w:ascii="仿宋" w:hAnsi="仿宋" w:eastAsia="仿宋" w:cs="仿宋"/>
          <w:lang w:val="en-US"/>
        </w:rPr>
        <w:t>年下半年客车租赁项目、实训中心临床实训设备项目、实训中心护理实训设备项目、口腔实训设备项目、检验教学设备项目等</w:t>
      </w:r>
      <w:r>
        <w:rPr>
          <w:rFonts w:hint="eastAsia" w:ascii="Times New Roman" w:hAnsi="Times New Roman" w:eastAsia="仿宋" w:cs="仿宋"/>
          <w:lang w:val="en-US"/>
        </w:rPr>
        <w:t>5</w:t>
      </w:r>
      <w:r>
        <w:rPr>
          <w:rFonts w:hint="eastAsia" w:ascii="仿宋" w:hAnsi="仿宋" w:eastAsia="仿宋" w:cs="仿宋"/>
          <w:lang w:val="en-US"/>
        </w:rPr>
        <w:t>个项目，根据《长沙卫生职业学院政府采购管理办法》、《招标采购需求论证和履约验收管理办法》等文件，由采购申请人根据工作需要报有关领导审批或经校有关会议决定立项，向后勤处提交项目采购立项报告及清单，内部审计部门委托工程造价审核，由招标代理公司发布采购公告并公示，在公告规定时间和地点接受投标人投标，组织有关部门审核供应商资质，组织3-7人评标委员会、竞争性谈判小组进行评标，根据评审意见推荐中标或成交候选人并公示，公示期满后发出中标或成交通知书，一个月内签订合同，中标或成交候选人履约后使用部门按照有关规定组织验收，按学校有关程序办理结算付款手续。</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Times New Roman" w:hAnsi="Times New Roman" w:eastAsia="仿宋" w:cs="仿宋"/>
          <w:lang w:val="en-US"/>
        </w:rPr>
        <w:t>2</w:t>
      </w:r>
      <w:r>
        <w:rPr>
          <w:rFonts w:hint="eastAsia" w:ascii="仿宋" w:hAnsi="仿宋" w:eastAsia="仿宋" w:cs="仿宋"/>
          <w:lang w:val="en-US"/>
        </w:rPr>
        <w:t>、社科规划研究费、科研专项经费等</w:t>
      </w:r>
      <w:r>
        <w:rPr>
          <w:rFonts w:hint="eastAsia" w:ascii="Times New Roman" w:hAnsi="Times New Roman" w:eastAsia="仿宋" w:cs="仿宋"/>
          <w:lang w:val="en-US"/>
        </w:rPr>
        <w:t>2</w:t>
      </w:r>
      <w:r>
        <w:rPr>
          <w:rFonts w:hint="eastAsia" w:ascii="仿宋" w:hAnsi="仿宋" w:eastAsia="仿宋" w:cs="仿宋"/>
          <w:lang w:val="en-US"/>
        </w:rPr>
        <w:t>个专项经费，根据中共中央办公厅国务院办公厅印发《关于进一步完善中央财政科研项目资金管理等政策的若干意见》(中办发〔</w:t>
      </w:r>
      <w:r>
        <w:rPr>
          <w:rFonts w:hint="eastAsia" w:ascii="Times New Roman" w:hAnsi="Times New Roman" w:eastAsia="仿宋" w:cs="仿宋"/>
          <w:lang w:val="en-US"/>
        </w:rPr>
        <w:t>2016</w:t>
      </w:r>
      <w:r>
        <w:rPr>
          <w:rFonts w:hint="eastAsia" w:ascii="仿宋" w:hAnsi="仿宋" w:eastAsia="仿宋" w:cs="仿宋"/>
          <w:lang w:val="en-US"/>
        </w:rPr>
        <w:t>〕</w:t>
      </w:r>
      <w:r>
        <w:rPr>
          <w:rFonts w:hint="eastAsia" w:ascii="Times New Roman" w:hAnsi="Times New Roman" w:eastAsia="仿宋" w:cs="仿宋"/>
          <w:lang w:val="en-US"/>
        </w:rPr>
        <w:t>50</w:t>
      </w:r>
      <w:r>
        <w:rPr>
          <w:rFonts w:hint="eastAsia" w:ascii="仿宋" w:hAnsi="仿宋" w:eastAsia="仿宋" w:cs="仿宋"/>
          <w:lang w:val="en-US"/>
        </w:rPr>
        <w:t>号)、教育部《关于深化高校教师考核评价制度改革的指导意见》(教师〔</w:t>
      </w:r>
      <w:r>
        <w:rPr>
          <w:rFonts w:hint="eastAsia" w:ascii="Times New Roman" w:hAnsi="Times New Roman" w:eastAsia="仿宋" w:cs="仿宋"/>
          <w:lang w:val="en-US"/>
        </w:rPr>
        <w:t>2016</w:t>
      </w:r>
      <w:r>
        <w:rPr>
          <w:rFonts w:hint="eastAsia" w:ascii="仿宋" w:hAnsi="仿宋" w:eastAsia="仿宋" w:cs="仿宋"/>
          <w:lang w:val="en-US"/>
        </w:rPr>
        <w:t>〕</w:t>
      </w:r>
      <w:r>
        <w:rPr>
          <w:rFonts w:hint="eastAsia" w:ascii="Times New Roman" w:hAnsi="Times New Roman" w:eastAsia="仿宋" w:cs="仿宋"/>
          <w:lang w:val="en-US"/>
        </w:rPr>
        <w:t>7</w:t>
      </w:r>
      <w:r>
        <w:rPr>
          <w:rFonts w:hint="eastAsia" w:ascii="仿宋" w:hAnsi="仿宋" w:eastAsia="仿宋" w:cs="仿宋"/>
          <w:lang w:val="en-US"/>
        </w:rPr>
        <w:t>号)、中共湖南省委办公厅湖南省人民政府办公厅印发《关于完善省级科研项目资金管理激发创新活力的若干政策措施》(湘办发〔</w:t>
      </w:r>
      <w:r>
        <w:rPr>
          <w:rFonts w:hint="eastAsia" w:ascii="Times New Roman" w:hAnsi="Times New Roman" w:eastAsia="仿宋" w:cs="仿宋"/>
          <w:lang w:val="en-US"/>
        </w:rPr>
        <w:t>2017</w:t>
      </w:r>
      <w:r>
        <w:rPr>
          <w:rFonts w:hint="eastAsia" w:ascii="仿宋" w:hAnsi="仿宋" w:eastAsia="仿宋" w:cs="仿宋"/>
          <w:lang w:val="en-US"/>
        </w:rPr>
        <w:t>〕</w:t>
      </w:r>
      <w:r>
        <w:rPr>
          <w:rFonts w:hint="eastAsia" w:ascii="Times New Roman" w:hAnsi="Times New Roman" w:eastAsia="仿宋" w:cs="仿宋"/>
          <w:lang w:val="en-US"/>
        </w:rPr>
        <w:t>9</w:t>
      </w:r>
      <w:r>
        <w:rPr>
          <w:rFonts w:hint="eastAsia" w:ascii="仿宋" w:hAnsi="仿宋" w:eastAsia="仿宋" w:cs="仿宋"/>
          <w:lang w:val="en-US"/>
        </w:rPr>
        <w:t>号)、《长沙卫生职业学院科研项目管理办法》等文件精神，由科研管理部门全面负责，包括课题的申报、评审、推荐、论证、立项、实施过程的督促和协调、成果鉴定、登记、资料归档、经费管理等环节，并接受纪检审计部门的监督审计。课题由负责人根据上级部门有关文件选定课题，按要求准备申报材料上报科研管理部门；科研管理部门初审申报材料，然后聘请校内专家或校外专家对初审后的申报课题进行评审和指导；校级课题经分管科研工作的校领导或者学术委员会批准后，由科研管理部门负责下达课题立项通知书，校外课题的材料由科研管理部门统一上报有关部门凭上级部门下达的批准文件或立项通知书立项，然后按相关课题的要求实施过程管理，督促开题、中期检查、发表成果、结题论证。</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Times New Roman" w:hAnsi="Times New Roman" w:eastAsia="仿宋" w:cs="仿宋"/>
          <w:lang w:val="en-US"/>
        </w:rPr>
        <w:t>3</w:t>
      </w:r>
      <w:r>
        <w:rPr>
          <w:rFonts w:hint="eastAsia" w:ascii="仿宋" w:hAnsi="仿宋" w:eastAsia="仿宋" w:cs="仿宋"/>
          <w:lang w:val="en-US"/>
        </w:rPr>
        <w:t>、政府采购项目代理费和劳务费、办公设备购置费、图书资源与期刊项目经费、文化事业建设费、文化产业应对疫情补贴资金等专项经费，根据《学院经费支出管理办法》、《专项资金管理办法》等文件，由各部门填写用款计划申报表按金额审批权限经学院各级领导审批后报计划财务处，由计划财务处汇总用款计划上报市财政局，履行事前审批程序；费用报销时报销人将原始票据交计划财务处按金额审核权限经稽核会计初审后由计划财务处副处长或处长审核后按程序支出款项。</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Times New Roman" w:hAnsi="Times New Roman" w:eastAsia="仿宋" w:cs="仿宋"/>
          <w:lang w:val="en-US"/>
        </w:rPr>
        <w:t>4</w:t>
      </w:r>
      <w:r>
        <w:rPr>
          <w:rFonts w:hint="eastAsia" w:ascii="仿宋" w:hAnsi="仿宋" w:eastAsia="仿宋" w:cs="仿宋"/>
          <w:lang w:val="en-US"/>
        </w:rPr>
        <w:t>、各项学生资助类资金，根据湖南省财政厅湖南省教育厅《关于下达</w:t>
      </w:r>
      <w:r>
        <w:rPr>
          <w:rFonts w:hint="eastAsia" w:ascii="Times New Roman" w:hAnsi="Times New Roman" w:eastAsia="仿宋" w:cs="仿宋"/>
          <w:lang w:val="en-US"/>
        </w:rPr>
        <w:t>2020</w:t>
      </w:r>
      <w:r>
        <w:rPr>
          <w:rFonts w:hint="eastAsia" w:ascii="仿宋" w:hAnsi="仿宋" w:eastAsia="仿宋" w:cs="仿宋"/>
          <w:lang w:val="en-US"/>
        </w:rPr>
        <w:t>年本专科生国家奖助学金分配明细表（市县）》（湘财预〔</w:t>
      </w:r>
      <w:r>
        <w:rPr>
          <w:rFonts w:hint="eastAsia" w:ascii="Times New Roman" w:hAnsi="Times New Roman" w:eastAsia="仿宋" w:cs="仿宋"/>
          <w:lang w:val="en-US"/>
        </w:rPr>
        <w:t>2020</w:t>
      </w:r>
      <w:r>
        <w:rPr>
          <w:rFonts w:hint="eastAsia" w:ascii="仿宋" w:hAnsi="仿宋" w:eastAsia="仿宋" w:cs="仿宋"/>
          <w:lang w:val="en-US"/>
        </w:rPr>
        <w:t>〕</w:t>
      </w:r>
      <w:r>
        <w:rPr>
          <w:rFonts w:hint="eastAsia" w:ascii="Times New Roman" w:hAnsi="Times New Roman" w:eastAsia="仿宋" w:cs="仿宋"/>
          <w:lang w:val="en-US"/>
        </w:rPr>
        <w:t>183</w:t>
      </w:r>
      <w:r>
        <w:rPr>
          <w:rFonts w:hint="eastAsia" w:ascii="仿宋" w:hAnsi="仿宋" w:eastAsia="仿宋" w:cs="仿宋"/>
          <w:lang w:val="en-US"/>
        </w:rPr>
        <w:t>号）、长沙卫生职业学院《关于印发学生奖助学金评定管理办法的通知》、《关于开展</w:t>
      </w:r>
      <w:r>
        <w:rPr>
          <w:rFonts w:hint="eastAsia" w:ascii="Times New Roman" w:hAnsi="Times New Roman" w:eastAsia="仿宋" w:cs="仿宋"/>
          <w:lang w:val="en-US"/>
        </w:rPr>
        <w:t>2020</w:t>
      </w:r>
      <w:r>
        <w:rPr>
          <w:rFonts w:hint="eastAsia" w:ascii="仿宋" w:hAnsi="仿宋" w:eastAsia="仿宋" w:cs="仿宋"/>
          <w:lang w:val="en-US"/>
        </w:rPr>
        <w:t>学年校级奖助学金评定工作的通知》等文件要求，由学生个人申报，班级评议小组推荐，各二级学院评议小组评议，各二级学院党政联席会议审核同意，并在二级学院公示</w:t>
      </w:r>
      <w:r>
        <w:rPr>
          <w:rFonts w:hint="eastAsia" w:ascii="Times New Roman" w:hAnsi="Times New Roman" w:eastAsia="仿宋" w:cs="仿宋"/>
          <w:lang w:val="en-US"/>
        </w:rPr>
        <w:t>5</w:t>
      </w:r>
      <w:r>
        <w:rPr>
          <w:rFonts w:hint="eastAsia" w:ascii="仿宋" w:hAnsi="仿宋" w:eastAsia="仿宋" w:cs="仿宋"/>
          <w:lang w:val="en-US"/>
        </w:rPr>
        <w:t>个工作日无异议后上报学校学保处，学保处对学生个人申报材料逐一审核，并报请学校领导小组审定、纪检监察室签字盖章，报请党委会会议批准后以校内展板形式和学保处网站公示5个工作日无异议后，确定奖助学金发放；学生困难群体临时物价补贴根据教育部和财政部《关于认真做好高等学院家庭经济困难学生认定工作的指导意见》（教财〔</w:t>
      </w:r>
      <w:r>
        <w:rPr>
          <w:rFonts w:hint="eastAsia" w:ascii="Times New Roman" w:hAnsi="Times New Roman" w:eastAsia="仿宋" w:cs="仿宋"/>
          <w:lang w:val="en-US"/>
        </w:rPr>
        <w:t>2007</w:t>
      </w:r>
      <w:r>
        <w:rPr>
          <w:rFonts w:hint="eastAsia" w:ascii="仿宋" w:hAnsi="仿宋" w:eastAsia="仿宋" w:cs="仿宋"/>
          <w:lang w:val="en-US"/>
        </w:rPr>
        <w:t>〕</w:t>
      </w:r>
      <w:r>
        <w:rPr>
          <w:rFonts w:hint="eastAsia" w:ascii="Times New Roman" w:hAnsi="Times New Roman" w:eastAsia="仿宋" w:cs="仿宋"/>
          <w:lang w:val="en-US"/>
        </w:rPr>
        <w:t>8</w:t>
      </w:r>
      <w:r>
        <w:rPr>
          <w:rFonts w:hint="eastAsia" w:ascii="仿宋" w:hAnsi="仿宋" w:eastAsia="仿宋" w:cs="仿宋"/>
          <w:lang w:val="en-US"/>
        </w:rPr>
        <w:t>号）、《家庭经济困难学生认定的实施办法（暂行）》等文件要求，由学生个人申报，各二级学院评议小组评议后各二级学院认定工作组审核通过，公示</w:t>
      </w:r>
      <w:r>
        <w:rPr>
          <w:rFonts w:hint="eastAsia" w:ascii="Times New Roman" w:hAnsi="Times New Roman" w:eastAsia="仿宋" w:cs="仿宋"/>
          <w:lang w:val="en-US"/>
        </w:rPr>
        <w:t>5</w:t>
      </w:r>
      <w:r>
        <w:rPr>
          <w:rFonts w:hint="eastAsia" w:ascii="仿宋" w:hAnsi="仿宋" w:eastAsia="仿宋" w:cs="仿宋"/>
          <w:lang w:val="en-US"/>
        </w:rPr>
        <w:t>个工作日后上报校学生资助中心，校学生资助中心审核后报校学生资助工作领导小组审批，建立家庭经济困难学生信息档案，学校和各二级学院每年度对贫困学生信息查重，确认受助资助学生，上报长沙市教育局学生资助中心。</w:t>
      </w:r>
    </w:p>
    <w:p>
      <w:pPr>
        <w:pStyle w:val="3"/>
        <w:spacing w:before="96" w:beforeLines="40" w:line="600" w:lineRule="exact"/>
        <w:ind w:left="0" w:firstLine="640" w:firstLineChars="200"/>
        <w:jc w:val="both"/>
        <w:rPr>
          <w:rFonts w:ascii="楷体GB2312" w:hAnsi="楷体GB2312" w:eastAsia="楷体GB2312" w:cs="楷体GB2312"/>
          <w:b w:val="0"/>
          <w:bCs w:val="0"/>
          <w:color w:val="auto"/>
          <w:lang w:val="en-US"/>
        </w:rPr>
      </w:pPr>
      <w:r>
        <w:rPr>
          <w:rFonts w:hint="eastAsia" w:ascii="楷体GB2312" w:hAnsi="楷体GB2312" w:eastAsia="楷体GB2312" w:cs="楷体GB2312"/>
          <w:b w:val="0"/>
          <w:bCs w:val="0"/>
          <w:color w:val="auto"/>
          <w:lang w:val="en-US"/>
        </w:rPr>
        <w:t>（三）项目资金管理情况</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Times New Roman" w:hAnsi="Times New Roman" w:eastAsia="仿宋" w:cs="仿宋"/>
          <w:lang w:val="en-US"/>
        </w:rPr>
        <w:t>1</w:t>
      </w:r>
      <w:r>
        <w:rPr>
          <w:rFonts w:hint="eastAsia" w:ascii="仿宋" w:hAnsi="仿宋" w:eastAsia="仿宋" w:cs="仿宋"/>
          <w:lang w:val="en-US"/>
        </w:rPr>
        <w:t>、</w:t>
      </w:r>
      <w:r>
        <w:rPr>
          <w:rFonts w:hint="eastAsia" w:ascii="Times New Roman" w:hAnsi="Times New Roman" w:eastAsia="仿宋" w:cs="仿宋"/>
          <w:lang w:val="en-US"/>
        </w:rPr>
        <w:t>2020</w:t>
      </w:r>
      <w:r>
        <w:rPr>
          <w:rFonts w:hint="eastAsia" w:ascii="仿宋" w:hAnsi="仿宋" w:eastAsia="仿宋" w:cs="仿宋"/>
          <w:lang w:val="en-US"/>
        </w:rPr>
        <w:t>年下半年客车租赁项目、实训中心临床实训设备项目、实训中心护理实训设备项目、口腔实训设备项目、检验教学设备项目等项目（</w:t>
      </w:r>
      <w:r>
        <w:rPr>
          <w:rFonts w:hint="eastAsia" w:ascii="Times New Roman" w:hAnsi="Times New Roman" w:eastAsia="仿宋" w:cs="仿宋"/>
          <w:lang w:val="en-US"/>
        </w:rPr>
        <w:t>200</w:t>
      </w:r>
      <w:r>
        <w:rPr>
          <w:rFonts w:hint="eastAsia" w:ascii="仿宋" w:hAnsi="仿宋" w:eastAsia="仿宋" w:cs="仿宋"/>
          <w:lang w:val="en-US"/>
        </w:rPr>
        <w:t>万元以上政府采购项目），均由长沙卫生职业学院委托代理机构在政府采购网上公开招标由专家评标确定中标人后，由市国库集中支付给施工单位（服务提供单位）合同约定进度款。</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Times New Roman" w:hAnsi="Times New Roman" w:eastAsia="仿宋" w:cs="仿宋"/>
          <w:lang w:val="en-US"/>
        </w:rPr>
        <w:t>2</w:t>
      </w:r>
      <w:r>
        <w:rPr>
          <w:rFonts w:hint="eastAsia" w:ascii="仿宋" w:hAnsi="仿宋" w:eastAsia="仿宋" w:cs="仿宋"/>
          <w:lang w:val="en-US"/>
        </w:rPr>
        <w:t>、政府采购项目代理费和劳务费、办公设备购置费、高职教育精品网络共享课程经费、</w:t>
      </w:r>
      <w:r>
        <w:rPr>
          <w:rFonts w:hint="eastAsia" w:ascii="Times New Roman" w:hAnsi="Times New Roman" w:eastAsia="仿宋" w:cs="仿宋"/>
          <w:lang w:val="en-US"/>
        </w:rPr>
        <w:t>2020</w:t>
      </w:r>
      <w:r>
        <w:rPr>
          <w:rFonts w:hint="eastAsia" w:ascii="仿宋" w:hAnsi="仿宋" w:eastAsia="仿宋" w:cs="仿宋"/>
          <w:lang w:val="en-US"/>
        </w:rPr>
        <w:t>年高职院校“双一流”建设（含高职省级事权）专项资金、科研专项经费、文化产业应对疫情补贴资金等项目资金直接由使用部门经办人申报，部门负责人审核，经相关部门审批后直接由市国库集中支付至经办人公务卡或服务提供方账户。</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Times New Roman" w:hAnsi="Times New Roman" w:eastAsia="仿宋" w:cs="仿宋"/>
          <w:lang w:val="en-US"/>
        </w:rPr>
        <w:t>3</w:t>
      </w:r>
      <w:r>
        <w:rPr>
          <w:rFonts w:hint="eastAsia" w:ascii="仿宋" w:hAnsi="仿宋" w:eastAsia="仿宋" w:cs="仿宋"/>
          <w:lang w:val="en-US"/>
        </w:rPr>
        <w:t>、学生资助类资金由学生个人申请，学院评议和学院党政联席会议审核公示，学保处再次审核申报材料，学校领导小组审定，党委会会议批准后，由市国库集中支付至学校奖助学金账户，由学校奖助学金账户支付至学生个人账户。</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4、后勤服务项目由学校委托代理机构在政府采购网上公开招标物业公司，由专家评标确定中标人后与物业公司订合同，约定双方的权力和义务；由学校按月对物业公司进行考核并根据考核结果结算物业服务费。</w:t>
      </w:r>
    </w:p>
    <w:p>
      <w:pPr>
        <w:pStyle w:val="4"/>
        <w:spacing w:before="96" w:beforeLines="40" w:line="600" w:lineRule="exact"/>
        <w:ind w:left="0" w:right="421" w:firstLine="643" w:firstLineChars="200"/>
        <w:jc w:val="both"/>
        <w:rPr>
          <w:rFonts w:hint="eastAsia" w:ascii="黑体" w:eastAsia="黑体"/>
          <w:b/>
          <w:bCs/>
          <w:lang w:val="en-US"/>
        </w:rPr>
      </w:pPr>
      <w:r>
        <w:rPr>
          <w:rFonts w:hint="eastAsia" w:ascii="黑体" w:eastAsia="黑体"/>
          <w:b/>
          <w:bCs/>
          <w:lang w:val="en-US"/>
        </w:rPr>
        <w:t>四、绩效评价指标及产出成果（效益）情况分析</w:t>
      </w:r>
    </w:p>
    <w:p>
      <w:pPr>
        <w:pStyle w:val="4"/>
        <w:spacing w:before="96" w:beforeLines="40" w:line="600" w:lineRule="exact"/>
        <w:ind w:left="0" w:right="266" w:firstLine="640" w:firstLineChars="200"/>
        <w:jc w:val="both"/>
        <w:rPr>
          <w:rFonts w:ascii="仿宋" w:hAnsi="仿宋" w:eastAsia="仿宋" w:cs="仿宋"/>
        </w:rPr>
      </w:pPr>
      <w:r>
        <w:rPr>
          <w:rFonts w:hint="eastAsia" w:ascii="仿宋" w:hAnsi="仿宋" w:eastAsia="仿宋" w:cs="仿宋"/>
        </w:rPr>
        <w:t>学院</w:t>
      </w:r>
      <w:r>
        <w:rPr>
          <w:rFonts w:hint="eastAsia" w:ascii="仿宋" w:hAnsi="仿宋" w:eastAsia="仿宋" w:cs="仿宋"/>
          <w:lang w:val="en-US"/>
        </w:rPr>
        <w:t>以“服务国家战略，培养技术英才”为办学使命，</w:t>
      </w:r>
      <w:r>
        <w:rPr>
          <w:rFonts w:hint="eastAsia" w:ascii="Times New Roman" w:hAnsi="Times New Roman" w:eastAsia="仿宋" w:cs="仿宋"/>
        </w:rPr>
        <w:t>20</w:t>
      </w:r>
      <w:r>
        <w:rPr>
          <w:rFonts w:hint="eastAsia" w:ascii="Times New Roman" w:hAnsi="Times New Roman" w:eastAsia="仿宋" w:cs="仿宋"/>
          <w:lang w:val="en-US"/>
        </w:rPr>
        <w:t>20</w:t>
      </w:r>
      <w:r>
        <w:rPr>
          <w:rFonts w:hint="eastAsia" w:ascii="仿宋" w:hAnsi="仿宋" w:eastAsia="仿宋" w:cs="仿宋"/>
        </w:rPr>
        <w:t>年在学生培养、师资建设、学校建设、</w:t>
      </w:r>
      <w:r>
        <w:rPr>
          <w:rFonts w:hint="eastAsia" w:ascii="仿宋" w:hAnsi="仿宋" w:eastAsia="仿宋" w:cs="仿宋"/>
          <w:lang w:val="en-US"/>
        </w:rPr>
        <w:t>社会效益</w:t>
      </w:r>
      <w:r>
        <w:rPr>
          <w:rFonts w:hint="eastAsia" w:ascii="仿宋" w:hAnsi="仿宋" w:eastAsia="仿宋" w:cs="仿宋"/>
        </w:rPr>
        <w:t>等方面取得了良好绩效，</w:t>
      </w:r>
      <w:r>
        <w:rPr>
          <w:rFonts w:hint="eastAsia" w:ascii="仿宋" w:hAnsi="仿宋" w:eastAsia="仿宋" w:cs="仿宋"/>
          <w:lang w:val="en-US"/>
        </w:rPr>
        <w:t>为医疗卫生产业和地方经济的发展培养技能型专门人才</w:t>
      </w:r>
      <w:r>
        <w:rPr>
          <w:rFonts w:hint="eastAsia" w:ascii="仿宋" w:hAnsi="仿宋" w:eastAsia="仿宋" w:cs="仿宋"/>
        </w:rPr>
        <w:t>。</w:t>
      </w:r>
    </w:p>
    <w:p>
      <w:pPr>
        <w:pStyle w:val="3"/>
        <w:spacing w:before="96" w:beforeLines="40" w:line="600" w:lineRule="exact"/>
        <w:ind w:left="0" w:firstLine="640" w:firstLineChars="200"/>
        <w:jc w:val="both"/>
        <w:rPr>
          <w:rFonts w:ascii="楷体GB2312" w:hAnsi="楷体GB2312" w:eastAsia="楷体GB2312" w:cs="楷体GB2312"/>
          <w:b w:val="0"/>
          <w:bCs w:val="0"/>
          <w:color w:val="auto"/>
          <w:lang w:val="en-US"/>
        </w:rPr>
      </w:pPr>
      <w:r>
        <w:rPr>
          <w:rFonts w:hint="eastAsia" w:ascii="楷体GB2312" w:hAnsi="楷体GB2312" w:eastAsia="楷体GB2312" w:cs="楷体GB2312"/>
          <w:b w:val="0"/>
          <w:bCs w:val="0"/>
          <w:color w:val="auto"/>
        </w:rPr>
        <w:t>（</w:t>
      </w:r>
      <w:r>
        <w:rPr>
          <w:rFonts w:hint="eastAsia" w:ascii="楷体GB2312" w:hAnsi="楷体GB2312" w:eastAsia="楷体GB2312" w:cs="楷体GB2312"/>
          <w:b w:val="0"/>
          <w:bCs w:val="0"/>
          <w:color w:val="auto"/>
          <w:lang w:val="en-US"/>
        </w:rPr>
        <w:t>一</w:t>
      </w:r>
      <w:r>
        <w:rPr>
          <w:rFonts w:hint="eastAsia" w:ascii="楷体GB2312" w:hAnsi="楷体GB2312" w:eastAsia="楷体GB2312" w:cs="楷体GB2312"/>
          <w:b w:val="0"/>
          <w:bCs w:val="0"/>
          <w:color w:val="auto"/>
        </w:rPr>
        <w:t>）</w:t>
      </w:r>
      <w:r>
        <w:rPr>
          <w:rFonts w:hint="eastAsia" w:ascii="楷体GB2312" w:hAnsi="楷体GB2312" w:eastAsia="楷体GB2312" w:cs="楷体GB2312"/>
          <w:b w:val="0"/>
          <w:bCs w:val="0"/>
          <w:color w:val="auto"/>
          <w:lang w:val="en-US"/>
        </w:rPr>
        <w:t>绩效评价指标分析</w:t>
      </w:r>
    </w:p>
    <w:p>
      <w:pPr>
        <w:pStyle w:val="4"/>
        <w:tabs>
          <w:tab w:val="left" w:pos="9240"/>
        </w:tabs>
        <w:autoSpaceDE w:val="0"/>
        <w:autoSpaceDN w:val="0"/>
        <w:spacing w:before="96" w:beforeLines="40" w:line="600" w:lineRule="exact"/>
        <w:ind w:left="6" w:right="10" w:firstLine="640" w:firstLineChars="200"/>
        <w:jc w:val="both"/>
        <w:rPr>
          <w:lang w:val="en-US"/>
        </w:rPr>
      </w:pPr>
      <w:r>
        <w:rPr>
          <w:rFonts w:hint="eastAsia" w:ascii="Times New Roman" w:hAnsi="Times New Roman"/>
          <w:lang w:val="en-US"/>
        </w:rPr>
        <w:t>1</w:t>
      </w:r>
      <w:r>
        <w:rPr>
          <w:rFonts w:hint="eastAsia"/>
          <w:lang w:val="en-US"/>
        </w:rPr>
        <w:t>、预算支出决策情况</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该项指标主要通过目标设定、预算配置二个二级指标体现，指标分值</w:t>
      </w:r>
      <w:r>
        <w:rPr>
          <w:rFonts w:hint="eastAsia" w:ascii="Times New Roman" w:hAnsi="Times New Roman" w:eastAsia="仿宋" w:cs="仿宋"/>
          <w:lang w:val="en-US"/>
        </w:rPr>
        <w:t>9</w:t>
      </w:r>
      <w:r>
        <w:rPr>
          <w:rFonts w:hint="eastAsia" w:ascii="仿宋" w:hAnsi="仿宋" w:eastAsia="仿宋" w:cs="仿宋"/>
          <w:lang w:val="en-US"/>
        </w:rPr>
        <w:t>分，评价得分</w:t>
      </w:r>
      <w:r>
        <w:rPr>
          <w:rFonts w:hint="eastAsia" w:ascii="Times New Roman" w:hAnsi="Times New Roman" w:eastAsia="仿宋" w:cs="仿宋"/>
          <w:lang w:val="en-US"/>
        </w:rPr>
        <w:t>7</w:t>
      </w:r>
      <w:r>
        <w:rPr>
          <w:rFonts w:hint="eastAsia" w:ascii="仿宋" w:hAnsi="仿宋" w:eastAsia="仿宋" w:cs="仿宋"/>
          <w:lang w:val="en-US"/>
        </w:rPr>
        <w:t>分，得分率</w:t>
      </w:r>
      <w:r>
        <w:rPr>
          <w:rFonts w:hint="eastAsia" w:ascii="Times New Roman" w:hAnsi="Times New Roman" w:eastAsia="仿宋" w:cs="仿宋"/>
          <w:lang w:val="en-US"/>
        </w:rPr>
        <w:t>77</w:t>
      </w:r>
      <w:r>
        <w:rPr>
          <w:rFonts w:hint="eastAsia" w:ascii="仿宋" w:hAnsi="仿宋" w:eastAsia="仿宋" w:cs="仿宋"/>
          <w:lang w:val="en-US"/>
        </w:rPr>
        <w:t>.</w:t>
      </w:r>
      <w:r>
        <w:rPr>
          <w:rFonts w:hint="eastAsia" w:ascii="Times New Roman" w:hAnsi="Times New Roman" w:eastAsia="仿宋" w:cs="仿宋"/>
          <w:lang w:val="en-US"/>
        </w:rPr>
        <w:t>77</w:t>
      </w:r>
      <w:r>
        <w:rPr>
          <w:rFonts w:hint="eastAsia" w:ascii="仿宋" w:hAnsi="仿宋" w:eastAsia="仿宋" w:cs="仿宋"/>
          <w:lang w:val="en-US"/>
        </w:rPr>
        <w:t>%。</w:t>
      </w:r>
    </w:p>
    <w:p>
      <w:pPr>
        <w:pStyle w:val="4"/>
        <w:spacing w:before="96" w:beforeLines="40" w:line="600" w:lineRule="exact"/>
        <w:ind w:left="0" w:right="266" w:firstLine="640" w:firstLineChars="200"/>
        <w:jc w:val="both"/>
        <w:rPr>
          <w:lang w:val="en-US"/>
        </w:rPr>
      </w:pPr>
      <w:r>
        <w:rPr>
          <w:rFonts w:hint="eastAsia"/>
          <w:lang w:val="en-US"/>
        </w:rPr>
        <w:t>（</w:t>
      </w:r>
      <w:r>
        <w:rPr>
          <w:rFonts w:hint="eastAsia" w:ascii="Times New Roman" w:hAnsi="Times New Roman"/>
          <w:lang w:val="en-US"/>
        </w:rPr>
        <w:t>1</w:t>
      </w:r>
      <w:r>
        <w:rPr>
          <w:rFonts w:hint="eastAsia"/>
          <w:lang w:val="en-US"/>
        </w:rPr>
        <w:t>）目标设定</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基本符合国家相关法律法规、长沙市国民经济和社会发展规划，符合学院制定的十三五规划，学校制定了整体绩效目标和项目绩效目标，但存在专项资金绩效目标不符合实际以及未细化量化指标的情况。</w:t>
      </w:r>
    </w:p>
    <w:p>
      <w:pPr>
        <w:pStyle w:val="4"/>
        <w:spacing w:before="96" w:beforeLines="40" w:line="600" w:lineRule="exact"/>
        <w:ind w:left="0" w:right="266" w:firstLine="640" w:firstLineChars="200"/>
        <w:jc w:val="both"/>
        <w:rPr>
          <w:lang w:val="en-US"/>
        </w:rPr>
      </w:pPr>
      <w:r>
        <w:rPr>
          <w:rFonts w:hint="eastAsia"/>
          <w:lang w:val="en-US"/>
        </w:rPr>
        <w:t>（</w:t>
      </w:r>
      <w:r>
        <w:rPr>
          <w:rFonts w:hint="eastAsia" w:ascii="Times New Roman" w:hAnsi="Times New Roman"/>
          <w:lang w:val="en-US"/>
        </w:rPr>
        <w:t>2</w:t>
      </w:r>
      <w:r>
        <w:rPr>
          <w:rFonts w:hint="eastAsia"/>
          <w:lang w:val="en-US"/>
        </w:rPr>
        <w:t>）预算配置</w:t>
      </w:r>
    </w:p>
    <w:p>
      <w:pPr>
        <w:pStyle w:val="4"/>
        <w:spacing w:before="96" w:beforeLines="40" w:line="600" w:lineRule="exact"/>
        <w:ind w:left="0" w:right="266" w:firstLine="640" w:firstLineChars="200"/>
        <w:jc w:val="both"/>
        <w:rPr>
          <w:rFonts w:ascii="仿宋" w:hAnsi="仿宋" w:eastAsia="仿宋" w:cs="仿宋"/>
          <w:highlight w:val="none"/>
          <w:lang w:val="en-US"/>
        </w:rPr>
      </w:pPr>
      <w:r>
        <w:rPr>
          <w:rFonts w:hint="eastAsia" w:ascii="仿宋" w:hAnsi="仿宋" w:eastAsia="仿宋" w:cs="仿宋"/>
          <w:highlight w:val="none"/>
          <w:lang w:val="en-US"/>
        </w:rPr>
        <w:t>在职人员3</w:t>
      </w:r>
      <w:r>
        <w:rPr>
          <w:rFonts w:hint="eastAsia" w:ascii="仿宋" w:hAnsi="仿宋" w:eastAsia="仿宋" w:cs="仿宋"/>
          <w:highlight w:val="none"/>
          <w:lang w:val="en-US" w:eastAsia="zh-CN"/>
        </w:rPr>
        <w:t>68</w:t>
      </w:r>
      <w:r>
        <w:rPr>
          <w:rFonts w:hint="eastAsia" w:ascii="仿宋" w:hAnsi="仿宋" w:eastAsia="仿宋" w:cs="仿宋"/>
          <w:highlight w:val="none"/>
          <w:lang w:val="en-US"/>
        </w:rPr>
        <w:t>人，学校编制人数</w:t>
      </w:r>
      <w:r>
        <w:rPr>
          <w:rFonts w:hint="eastAsia" w:ascii="Times New Roman" w:hAnsi="Times New Roman" w:eastAsia="仿宋" w:cs="仿宋"/>
          <w:highlight w:val="none"/>
          <w:lang w:val="en-US"/>
        </w:rPr>
        <w:t>370</w:t>
      </w:r>
      <w:r>
        <w:rPr>
          <w:rFonts w:hint="eastAsia" w:ascii="仿宋" w:hAnsi="仿宋" w:eastAsia="仿宋" w:cs="仿宋"/>
          <w:highlight w:val="none"/>
          <w:lang w:val="en-US"/>
        </w:rPr>
        <w:t>人，人员控制率为</w:t>
      </w:r>
      <w:r>
        <w:rPr>
          <w:rFonts w:hint="eastAsia" w:ascii="Times New Roman" w:hAnsi="Times New Roman" w:eastAsia="仿宋" w:cs="仿宋"/>
          <w:highlight w:val="none"/>
          <w:lang w:val="en-US" w:eastAsia="zh-CN"/>
        </w:rPr>
        <w:t>99.46</w:t>
      </w:r>
      <w:r>
        <w:rPr>
          <w:rFonts w:hint="eastAsia" w:ascii="仿宋" w:hAnsi="仿宋" w:eastAsia="仿宋" w:cs="仿宋"/>
          <w:highlight w:val="none"/>
          <w:lang w:val="en-US"/>
        </w:rPr>
        <w:t>%。</w:t>
      </w:r>
    </w:p>
    <w:p>
      <w:pPr>
        <w:pStyle w:val="4"/>
        <w:spacing w:before="96" w:beforeLines="40" w:line="600" w:lineRule="exact"/>
        <w:ind w:left="0" w:right="266" w:firstLine="640" w:firstLineChars="200"/>
        <w:jc w:val="both"/>
        <w:rPr>
          <w:lang w:val="en-US"/>
        </w:rPr>
      </w:pPr>
      <w:r>
        <w:rPr>
          <w:rFonts w:hint="eastAsia" w:ascii="Times New Roman" w:hAnsi="Times New Roman"/>
          <w:lang w:val="en-US"/>
        </w:rPr>
        <w:t>2</w:t>
      </w:r>
      <w:r>
        <w:rPr>
          <w:rFonts w:hint="eastAsia"/>
          <w:lang w:val="en-US"/>
        </w:rPr>
        <w:t>、预算执行过程情况</w:t>
      </w:r>
    </w:p>
    <w:p>
      <w:pPr>
        <w:pStyle w:val="4"/>
        <w:spacing w:before="96" w:beforeLines="40" w:line="600" w:lineRule="exact"/>
        <w:ind w:left="0" w:right="266" w:firstLine="640" w:firstLineChars="200"/>
        <w:jc w:val="both"/>
        <w:rPr>
          <w:rFonts w:ascii="仿宋" w:hAnsi="仿宋" w:eastAsia="仿宋" w:cs="仿宋"/>
          <w:lang w:val="en-US"/>
        </w:rPr>
      </w:pPr>
      <w:r>
        <w:rPr>
          <w:rFonts w:ascii="仿宋" w:hAnsi="仿宋" w:eastAsia="仿宋" w:cs="仿宋"/>
          <w:lang w:val="en-US"/>
        </w:rPr>
        <w:t>该指标包含预算执行、预算管理、资产管理三个二级指标，指标分值</w:t>
      </w:r>
      <w:r>
        <w:rPr>
          <w:rFonts w:ascii="Times New Roman" w:hAnsi="Times New Roman" w:eastAsia="仿宋" w:cs="仿宋"/>
          <w:lang w:val="en-US"/>
        </w:rPr>
        <w:t>41</w:t>
      </w:r>
      <w:r>
        <w:rPr>
          <w:rFonts w:ascii="仿宋" w:hAnsi="仿宋" w:eastAsia="仿宋" w:cs="仿宋"/>
          <w:lang w:val="en-US"/>
        </w:rPr>
        <w:t>分，评价得分</w:t>
      </w:r>
      <w:r>
        <w:rPr>
          <w:rFonts w:hint="eastAsia" w:ascii="Times New Roman" w:hAnsi="Times New Roman" w:eastAsia="仿宋" w:cs="仿宋"/>
          <w:lang w:val="en-US" w:eastAsia="zh-CN"/>
        </w:rPr>
        <w:t>30</w:t>
      </w:r>
      <w:r>
        <w:rPr>
          <w:rFonts w:ascii="仿宋" w:hAnsi="仿宋" w:eastAsia="仿宋" w:cs="仿宋"/>
          <w:lang w:val="en-US"/>
        </w:rPr>
        <w:t>.</w:t>
      </w:r>
      <w:r>
        <w:rPr>
          <w:rFonts w:hint="eastAsia" w:ascii="Times New Roman" w:hAnsi="Times New Roman" w:eastAsia="仿宋" w:cs="仿宋"/>
          <w:lang w:val="en-US"/>
        </w:rPr>
        <w:t>5</w:t>
      </w:r>
      <w:r>
        <w:rPr>
          <w:rFonts w:ascii="仿宋" w:hAnsi="仿宋" w:eastAsia="仿宋" w:cs="仿宋"/>
          <w:lang w:val="en-US"/>
        </w:rPr>
        <w:t>分，得分率</w:t>
      </w:r>
      <w:r>
        <w:rPr>
          <w:rFonts w:hint="eastAsia" w:ascii="Times New Roman" w:hAnsi="Times New Roman" w:eastAsia="仿宋" w:cs="仿宋"/>
          <w:lang w:val="en-US" w:eastAsia="zh-CN"/>
        </w:rPr>
        <w:t>74.39</w:t>
      </w:r>
      <w:r>
        <w:rPr>
          <w:rFonts w:ascii="仿宋" w:hAnsi="仿宋" w:eastAsia="仿宋" w:cs="仿宋"/>
          <w:lang w:val="en-US"/>
        </w:rPr>
        <w:t>%。</w:t>
      </w:r>
    </w:p>
    <w:p>
      <w:pPr>
        <w:pStyle w:val="4"/>
        <w:spacing w:before="96" w:beforeLines="40" w:line="600" w:lineRule="exact"/>
        <w:ind w:left="0" w:right="266" w:firstLine="640" w:firstLineChars="200"/>
        <w:jc w:val="both"/>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w:t>
      </w:r>
      <w:r>
        <w:rPr>
          <w:rFonts w:hint="eastAsia" w:ascii="Times New Roman" w:hAnsi="Times New Roman"/>
          <w:color w:val="000000" w:themeColor="text1"/>
          <w:lang w:val="en-US"/>
          <w14:textFill>
            <w14:solidFill>
              <w14:schemeClr w14:val="tx1"/>
            </w14:solidFill>
          </w14:textFill>
        </w:rPr>
        <w:t>1</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预算执行</w:t>
      </w:r>
    </w:p>
    <w:p>
      <w:pPr>
        <w:pStyle w:val="4"/>
        <w:spacing w:before="96" w:beforeLines="40" w:line="600" w:lineRule="exact"/>
        <w:ind w:left="0" w:right="266" w:firstLine="640" w:firstLineChars="200"/>
        <w:jc w:val="both"/>
        <w:rPr>
          <w:rFonts w:ascii="仿宋" w:hAnsi="仿宋" w:eastAsia="仿宋" w:cs="仿宋"/>
          <w:b/>
          <w:bCs/>
          <w:color w:val="FF0000"/>
          <w:lang w:val="en-US"/>
        </w:rPr>
      </w:pPr>
      <w:r>
        <w:rPr>
          <w:rFonts w:hint="eastAsia" w:ascii="仿宋" w:hAnsi="仿宋" w:eastAsia="仿宋" w:cs="仿宋"/>
          <w:color w:val="000000" w:themeColor="text1"/>
          <w:lang w:val="en-US"/>
          <w14:textFill>
            <w14:solidFill>
              <w14:schemeClr w14:val="tx1"/>
            </w14:solidFill>
          </w14:textFill>
        </w:rPr>
        <w:t>2020年</w:t>
      </w:r>
      <w:r>
        <w:rPr>
          <w:rFonts w:ascii="仿宋" w:hAnsi="仿宋" w:eastAsia="仿宋" w:cs="仿宋"/>
          <w:color w:val="000000" w:themeColor="text1"/>
          <w:lang w:val="en-US"/>
          <w14:textFill>
            <w14:solidFill>
              <w14:schemeClr w14:val="tx1"/>
            </w14:solidFill>
          </w14:textFill>
        </w:rPr>
        <w:t>预算</w:t>
      </w:r>
      <w:r>
        <w:rPr>
          <w:rFonts w:hint="eastAsia" w:ascii="仿宋" w:hAnsi="仿宋" w:eastAsia="仿宋" w:cs="仿宋"/>
          <w:color w:val="000000" w:themeColor="text1"/>
          <w:lang w:val="en-US"/>
          <w14:textFill>
            <w14:solidFill>
              <w14:schemeClr w14:val="tx1"/>
            </w14:solidFill>
          </w14:textFill>
        </w:rPr>
        <w:t>执行率为8</w:t>
      </w:r>
      <w:r>
        <w:rPr>
          <w:rFonts w:hint="eastAsia" w:ascii="仿宋" w:hAnsi="仿宋" w:eastAsia="仿宋" w:cs="仿宋"/>
          <w:color w:val="000000" w:themeColor="text1"/>
          <w:lang w:val="en-US" w:eastAsia="zh-CN"/>
          <w14:textFill>
            <w14:solidFill>
              <w14:schemeClr w14:val="tx1"/>
            </w14:solidFill>
          </w14:textFill>
        </w:rPr>
        <w:t>0.98</w:t>
      </w:r>
      <w:r>
        <w:rPr>
          <w:rFonts w:ascii="仿宋" w:hAnsi="仿宋" w:eastAsia="仿宋" w:cs="仿宋"/>
          <w:color w:val="000000" w:themeColor="text1"/>
          <w:lang w:val="en-US"/>
          <w14:textFill>
            <w14:solidFill>
              <w14:schemeClr w14:val="tx1"/>
            </w14:solidFill>
          </w14:textFill>
        </w:rPr>
        <w:t>%，</w:t>
      </w:r>
      <w:r>
        <w:rPr>
          <w:rFonts w:hint="eastAsia" w:ascii="仿宋" w:hAnsi="仿宋" w:eastAsia="仿宋" w:cs="仿宋"/>
          <w:color w:val="000000" w:themeColor="text1"/>
          <w:lang w:val="en-US"/>
          <w14:textFill>
            <w14:solidFill>
              <w14:schemeClr w14:val="tx1"/>
            </w14:solidFill>
          </w14:textFill>
        </w:rPr>
        <w:t>主要为</w:t>
      </w:r>
      <w:r>
        <w:rPr>
          <w:rFonts w:ascii="仿宋" w:hAnsi="仿宋" w:eastAsia="仿宋" w:cs="仿宋"/>
          <w:color w:val="000000" w:themeColor="text1"/>
          <w:lang w:val="en-US"/>
          <w14:textFill>
            <w14:solidFill>
              <w14:schemeClr w14:val="tx1"/>
            </w14:solidFill>
          </w14:textFill>
        </w:rPr>
        <w:t>项目支出</w:t>
      </w:r>
      <w:r>
        <w:rPr>
          <w:rFonts w:hint="eastAsia" w:ascii="仿宋" w:hAnsi="仿宋" w:eastAsia="仿宋" w:cs="仿宋"/>
          <w:color w:val="000000" w:themeColor="text1"/>
          <w:lang w:val="en-US"/>
          <w14:textFill>
            <w14:solidFill>
              <w14:schemeClr w14:val="tx1"/>
            </w14:solidFill>
          </w14:textFill>
        </w:rPr>
        <w:t>调整比较大，市本级资金无结转但因</w:t>
      </w:r>
      <w:r>
        <w:rPr>
          <w:rFonts w:ascii="仿宋" w:hAnsi="仿宋" w:eastAsia="仿宋" w:cs="仿宋"/>
          <w:color w:val="000000" w:themeColor="text1"/>
          <w:lang w:val="en-US"/>
          <w14:textFill>
            <w14:solidFill>
              <w14:schemeClr w14:val="tx1"/>
            </w14:solidFill>
          </w14:textFill>
        </w:rPr>
        <w:t>预算调整率</w:t>
      </w:r>
      <w:r>
        <w:rPr>
          <w:rFonts w:hint="eastAsia" w:ascii="仿宋" w:hAnsi="仿宋" w:eastAsia="仿宋" w:cs="仿宋"/>
          <w:color w:val="000000" w:themeColor="text1"/>
          <w:lang w:val="en-US"/>
          <w14:textFill>
            <w14:solidFill>
              <w14:schemeClr w14:val="tx1"/>
            </w14:solidFill>
          </w14:textFill>
        </w:rPr>
        <w:t>较高</w:t>
      </w: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lang w:val="en-US"/>
          <w14:textFill>
            <w14:solidFill>
              <w14:schemeClr w14:val="tx1"/>
            </w14:solidFill>
          </w14:textFill>
        </w:rPr>
        <w:t>市财政局审核学校项目</w:t>
      </w:r>
      <w:r>
        <w:rPr>
          <w:rFonts w:hint="eastAsia" w:ascii="仿宋" w:hAnsi="仿宋" w:eastAsia="仿宋" w:cs="仿宋"/>
          <w:color w:val="000000" w:themeColor="text1"/>
          <w:highlight w:val="none"/>
          <w:lang w:val="en-US"/>
          <w14:textFill>
            <w14:solidFill>
              <w14:schemeClr w14:val="tx1"/>
            </w14:solidFill>
          </w14:textFill>
        </w:rPr>
        <w:t>支出绩效目标执行监控结果为中等；</w:t>
      </w:r>
      <w:r>
        <w:rPr>
          <w:rFonts w:ascii="仿宋" w:hAnsi="仿宋" w:eastAsia="仿宋" w:cs="仿宋"/>
          <w:color w:val="000000" w:themeColor="text1"/>
          <w:highlight w:val="none"/>
          <w:lang w:val="en-US"/>
          <w14:textFill>
            <w14:solidFill>
              <w14:schemeClr w14:val="tx1"/>
            </w14:solidFill>
          </w14:textFill>
        </w:rPr>
        <w:t>“三公经费”</w:t>
      </w:r>
      <w:r>
        <w:rPr>
          <w:rFonts w:hint="eastAsia" w:ascii="仿宋" w:hAnsi="仿宋" w:eastAsia="仿宋" w:cs="仿宋"/>
          <w:color w:val="000000" w:themeColor="text1"/>
          <w:highlight w:val="none"/>
          <w:lang w:val="en-US"/>
          <w14:textFill>
            <w14:solidFill>
              <w14:schemeClr w14:val="tx1"/>
            </w14:solidFill>
          </w14:textFill>
        </w:rPr>
        <w:t>控制率较好，</w:t>
      </w:r>
      <w:r>
        <w:rPr>
          <w:rFonts w:ascii="仿宋" w:hAnsi="仿宋" w:eastAsia="仿宋" w:cs="仿宋"/>
          <w:color w:val="000000" w:themeColor="text1"/>
          <w:highlight w:val="none"/>
          <w:lang w:val="en-US"/>
          <w14:textFill>
            <w14:solidFill>
              <w14:schemeClr w14:val="tx1"/>
            </w14:solidFill>
          </w14:textFill>
        </w:rPr>
        <w:t>上年数</w:t>
      </w:r>
      <w:r>
        <w:rPr>
          <w:rFonts w:hint="eastAsia" w:ascii="仿宋" w:hAnsi="仿宋" w:eastAsia="仿宋" w:cs="仿宋"/>
          <w:color w:val="000000" w:themeColor="text1"/>
          <w:highlight w:val="none"/>
          <w:lang w:val="en-US" w:eastAsia="zh-CN"/>
          <w14:textFill>
            <w14:solidFill>
              <w14:schemeClr w14:val="tx1"/>
            </w14:solidFill>
          </w14:textFill>
        </w:rPr>
        <w:t>决算数</w:t>
      </w:r>
      <w:r>
        <w:rPr>
          <w:rFonts w:ascii="仿宋" w:hAnsi="仿宋" w:eastAsia="仿宋" w:cs="仿宋"/>
          <w:color w:val="000000" w:themeColor="text1"/>
          <w:highlight w:val="none"/>
          <w:lang w:val="en-US"/>
          <w14:textFill>
            <w14:solidFill>
              <w14:schemeClr w14:val="tx1"/>
            </w14:solidFill>
          </w14:textFill>
        </w:rPr>
        <w:t>为181万元，本年</w:t>
      </w:r>
      <w:r>
        <w:rPr>
          <w:rFonts w:hint="eastAsia" w:ascii="仿宋" w:hAnsi="仿宋" w:eastAsia="仿宋" w:cs="仿宋"/>
          <w:color w:val="000000" w:themeColor="text1"/>
          <w:highlight w:val="none"/>
          <w:lang w:val="en-US" w:eastAsia="zh-CN"/>
          <w14:textFill>
            <w14:solidFill>
              <w14:schemeClr w14:val="tx1"/>
            </w14:solidFill>
          </w14:textFill>
        </w:rPr>
        <w:t>决算数</w:t>
      </w:r>
      <w:r>
        <w:rPr>
          <w:rFonts w:ascii="仿宋" w:hAnsi="仿宋" w:eastAsia="仿宋" w:cs="仿宋"/>
          <w:color w:val="000000" w:themeColor="text1"/>
          <w:highlight w:val="none"/>
          <w:lang w:val="en-US"/>
          <w14:textFill>
            <w14:solidFill>
              <w14:schemeClr w14:val="tx1"/>
            </w14:solidFill>
          </w14:textFill>
        </w:rPr>
        <w:t>为</w:t>
      </w:r>
      <w:r>
        <w:rPr>
          <w:rFonts w:hint="eastAsia" w:ascii="仿宋" w:hAnsi="仿宋" w:eastAsia="仿宋" w:cs="仿宋"/>
          <w:color w:val="000000" w:themeColor="text1"/>
          <w:highlight w:val="none"/>
          <w:lang w:val="en-US" w:eastAsia="zh-CN"/>
          <w14:textFill>
            <w14:solidFill>
              <w14:schemeClr w14:val="tx1"/>
            </w14:solidFill>
          </w14:textFill>
        </w:rPr>
        <w:t>23.05</w:t>
      </w:r>
      <w:r>
        <w:rPr>
          <w:rFonts w:ascii="仿宋" w:hAnsi="仿宋" w:eastAsia="仿宋" w:cs="仿宋"/>
          <w:color w:val="000000" w:themeColor="text1"/>
          <w:highlight w:val="none"/>
          <w:lang w:val="en-US"/>
          <w14:textFill>
            <w14:solidFill>
              <w14:schemeClr w14:val="tx1"/>
            </w14:solidFill>
          </w14:textFill>
        </w:rPr>
        <w:t>万元</w:t>
      </w:r>
      <w:r>
        <w:rPr>
          <w:rFonts w:hint="eastAsia" w:ascii="仿宋" w:hAnsi="仿宋" w:eastAsia="仿宋" w:cs="仿宋"/>
          <w:color w:val="000000" w:themeColor="text1"/>
          <w:highlight w:val="none"/>
          <w:lang w:val="en-US"/>
          <w14:textFill>
            <w14:solidFill>
              <w14:schemeClr w14:val="tx1"/>
            </w14:solidFill>
          </w14:textFill>
        </w:rPr>
        <w:t>；</w:t>
      </w:r>
      <w:r>
        <w:rPr>
          <w:rFonts w:hint="eastAsia" w:ascii="仿宋" w:hAnsi="仿宋" w:eastAsia="仿宋" w:cs="仿宋"/>
          <w:color w:val="000000" w:themeColor="text1"/>
          <w:lang w:val="en-US"/>
          <w14:textFill>
            <w14:solidFill>
              <w14:schemeClr w14:val="tx1"/>
            </w14:solidFill>
          </w14:textFill>
        </w:rPr>
        <w:t>政府采购</w:t>
      </w:r>
      <w:r>
        <w:rPr>
          <w:rFonts w:ascii="仿宋" w:hAnsi="仿宋" w:eastAsia="仿宋" w:cs="仿宋"/>
          <w:color w:val="000000" w:themeColor="text1"/>
          <w:lang w:val="en-US"/>
          <w14:textFill>
            <w14:solidFill>
              <w14:schemeClr w14:val="tx1"/>
            </w14:solidFill>
          </w14:textFill>
        </w:rPr>
        <w:t>执行率为</w:t>
      </w:r>
      <w:r>
        <w:rPr>
          <w:rFonts w:hint="eastAsia" w:ascii="仿宋" w:hAnsi="仿宋" w:eastAsia="仿宋" w:cs="仿宋"/>
          <w:color w:val="000000" w:themeColor="text1"/>
          <w:lang w:val="en-US"/>
          <w14:textFill>
            <w14:solidFill>
              <w14:schemeClr w14:val="tx1"/>
            </w14:solidFill>
          </w14:textFill>
        </w:rPr>
        <w:t>76.81</w:t>
      </w:r>
      <w:r>
        <w:rPr>
          <w:rFonts w:ascii="仿宋" w:hAnsi="仿宋" w:eastAsia="仿宋" w:cs="仿宋"/>
          <w:color w:val="000000" w:themeColor="text1"/>
          <w:lang w:val="en-US"/>
          <w14:textFill>
            <w14:solidFill>
              <w14:schemeClr w14:val="tx1"/>
            </w14:solidFill>
          </w14:textFill>
        </w:rPr>
        <w:t>%，学校基本按照《政府采购法》执行，但</w:t>
      </w:r>
      <w:r>
        <w:rPr>
          <w:rFonts w:hint="eastAsia" w:ascii="仿宋" w:hAnsi="仿宋" w:eastAsia="仿宋" w:cs="仿宋"/>
          <w:color w:val="000000" w:themeColor="text1"/>
          <w:lang w:val="en-US"/>
          <w14:textFill>
            <w14:solidFill>
              <w14:schemeClr w14:val="tx1"/>
            </w14:solidFill>
          </w14:textFill>
        </w:rPr>
        <w:t>存在部分支出项目</w:t>
      </w:r>
      <w:r>
        <w:rPr>
          <w:rFonts w:ascii="仿宋" w:hAnsi="仿宋" w:eastAsia="仿宋" w:cs="仿宋"/>
          <w:color w:val="000000" w:themeColor="text1"/>
          <w:lang w:val="en-US"/>
          <w14:textFill>
            <w14:solidFill>
              <w14:schemeClr w14:val="tx1"/>
            </w14:solidFill>
          </w14:textFill>
        </w:rPr>
        <w:t>招标文件存在</w:t>
      </w:r>
      <w:r>
        <w:rPr>
          <w:rFonts w:hint="eastAsia" w:ascii="仿宋" w:hAnsi="仿宋" w:eastAsia="仿宋" w:cs="仿宋"/>
          <w:color w:val="000000" w:themeColor="text1"/>
          <w:lang w:val="en-US" w:eastAsia="zh-CN"/>
          <w14:textFill>
            <w14:solidFill>
              <w14:schemeClr w14:val="tx1"/>
            </w14:solidFill>
          </w14:textFill>
        </w:rPr>
        <w:t>不合理</w:t>
      </w:r>
      <w:r>
        <w:rPr>
          <w:rFonts w:ascii="仿宋" w:hAnsi="仿宋" w:eastAsia="仿宋" w:cs="仿宋"/>
          <w:color w:val="000000" w:themeColor="text1"/>
          <w:lang w:val="en-US"/>
          <w14:textFill>
            <w14:solidFill>
              <w14:schemeClr w14:val="tx1"/>
            </w14:solidFill>
          </w14:textFill>
        </w:rPr>
        <w:t>条款</w:t>
      </w:r>
      <w:r>
        <w:rPr>
          <w:rFonts w:hint="eastAsia" w:ascii="仿宋" w:hAnsi="仿宋" w:eastAsia="仿宋" w:cs="仿宋"/>
          <w:color w:val="000000" w:themeColor="text1"/>
          <w:lang w:val="en-US"/>
          <w14:textFill>
            <w14:solidFill>
              <w14:schemeClr w14:val="tx1"/>
            </w14:solidFill>
          </w14:textFill>
        </w:rPr>
        <w:t>、个别</w:t>
      </w:r>
      <w:r>
        <w:rPr>
          <w:rFonts w:ascii="仿宋" w:hAnsi="仿宋" w:eastAsia="仿宋" w:cs="仿宋"/>
          <w:color w:val="000000" w:themeColor="text1"/>
          <w:lang w:val="en-US"/>
          <w14:textFill>
            <w14:solidFill>
              <w14:schemeClr w14:val="tx1"/>
            </w14:solidFill>
          </w14:textFill>
        </w:rPr>
        <w:t>项目不同供应商的投标文件一致</w:t>
      </w:r>
      <w:r>
        <w:rPr>
          <w:rFonts w:hint="eastAsia" w:ascii="仿宋" w:hAnsi="仿宋" w:eastAsia="仿宋" w:cs="仿宋"/>
          <w:color w:val="000000" w:themeColor="text1"/>
          <w:lang w:val="en-US"/>
          <w14:textFill>
            <w14:solidFill>
              <w14:schemeClr w14:val="tx1"/>
            </w14:solidFill>
          </w14:textFill>
        </w:rPr>
        <w:t>等问题</w:t>
      </w:r>
      <w:r>
        <w:rPr>
          <w:rFonts w:ascii="仿宋" w:hAnsi="仿宋" w:eastAsia="仿宋" w:cs="仿宋"/>
          <w:color w:val="000000" w:themeColor="text1"/>
          <w:lang w:val="en-US"/>
          <w14:textFill>
            <w14:solidFill>
              <w14:schemeClr w14:val="tx1"/>
            </w14:solidFill>
          </w14:textFill>
        </w:rPr>
        <w:t>。</w:t>
      </w:r>
    </w:p>
    <w:p>
      <w:pPr>
        <w:pStyle w:val="4"/>
        <w:spacing w:before="96" w:beforeLines="40" w:line="600" w:lineRule="exact"/>
        <w:ind w:left="0" w:right="266" w:firstLine="640" w:firstLineChars="200"/>
        <w:jc w:val="both"/>
        <w:rPr>
          <w:lang w:val="en-US"/>
        </w:rPr>
      </w:pPr>
      <w:r>
        <w:rPr>
          <w:rFonts w:hint="eastAsia"/>
          <w:lang w:val="en-US"/>
        </w:rPr>
        <w:t>（</w:t>
      </w:r>
      <w:r>
        <w:rPr>
          <w:rFonts w:hint="eastAsia" w:ascii="Times New Roman" w:hAnsi="Times New Roman"/>
          <w:lang w:val="en-US"/>
        </w:rPr>
        <w:t>2</w:t>
      </w:r>
      <w:r>
        <w:rPr>
          <w:rFonts w:hint="eastAsia"/>
          <w:lang w:val="en-US"/>
        </w:rPr>
        <w:t>）</w:t>
      </w:r>
      <w:r>
        <w:rPr>
          <w:lang w:val="en-US"/>
        </w:rPr>
        <w:t>预算管理</w:t>
      </w:r>
    </w:p>
    <w:p>
      <w:pPr>
        <w:pStyle w:val="4"/>
        <w:spacing w:before="96" w:beforeLines="40" w:line="600" w:lineRule="exact"/>
        <w:ind w:left="0" w:right="266" w:firstLine="640" w:firstLineChars="200"/>
        <w:jc w:val="both"/>
        <w:rPr>
          <w:lang w:val="en-US"/>
        </w:rPr>
      </w:pPr>
      <w:r>
        <w:rPr>
          <w:rFonts w:ascii="仿宋" w:hAnsi="仿宋" w:eastAsia="仿宋" w:cs="仿宋"/>
          <w:lang w:val="en-US"/>
        </w:rPr>
        <w:t>学校内控制度、内部财务管理制度和会计核算制度健全</w:t>
      </w:r>
      <w:r>
        <w:rPr>
          <w:rFonts w:hint="eastAsia" w:ascii="仿宋" w:hAnsi="仿宋" w:eastAsia="仿宋" w:cs="仿宋"/>
          <w:lang w:val="en-US"/>
        </w:rPr>
        <w:t>；</w:t>
      </w:r>
      <w:r>
        <w:rPr>
          <w:rFonts w:ascii="仿宋" w:hAnsi="仿宋" w:eastAsia="仿宋" w:cs="仿宋"/>
          <w:lang w:val="en-US"/>
        </w:rPr>
        <w:t>制定了专项资金管理办法</w:t>
      </w:r>
      <w:r>
        <w:rPr>
          <w:rFonts w:hint="eastAsia" w:ascii="仿宋" w:hAnsi="仿宋" w:eastAsia="仿宋" w:cs="仿宋"/>
          <w:lang w:val="en-US"/>
        </w:rPr>
        <w:t>；</w:t>
      </w:r>
      <w:r>
        <w:rPr>
          <w:rFonts w:ascii="仿宋" w:hAnsi="仿宋" w:eastAsia="仿宋" w:cs="仿宋"/>
          <w:color w:val="000000" w:themeColor="text1"/>
          <w:lang w:val="en-US"/>
          <w14:textFill>
            <w14:solidFill>
              <w14:schemeClr w14:val="tx1"/>
            </w14:solidFill>
          </w14:textFill>
        </w:rPr>
        <w:t>重大项目开支和大额资金使用经过党组集体研究决策，</w:t>
      </w:r>
      <w:r>
        <w:rPr>
          <w:rFonts w:ascii="仿宋" w:hAnsi="仿宋" w:eastAsia="仿宋" w:cs="仿宋"/>
          <w:lang w:val="en-US"/>
        </w:rPr>
        <w:t>符合项目预算批复或合同规定的用途</w:t>
      </w:r>
      <w:r>
        <w:rPr>
          <w:rFonts w:hint="eastAsia" w:ascii="仿宋" w:hAnsi="仿宋" w:eastAsia="仿宋" w:cs="仿宋"/>
          <w:lang w:val="en-US" w:eastAsia="zh-CN"/>
        </w:rPr>
        <w:t>，</w:t>
      </w:r>
      <w:r>
        <w:rPr>
          <w:rFonts w:ascii="仿宋" w:hAnsi="仿宋" w:eastAsia="仿宋" w:cs="仿宋"/>
          <w:lang w:val="en-US"/>
        </w:rPr>
        <w:t>及时、完整公开</w:t>
      </w:r>
      <w:r>
        <w:rPr>
          <w:rFonts w:hint="eastAsia" w:ascii="仿宋" w:hAnsi="仿宋" w:eastAsia="仿宋" w:cs="仿宋"/>
          <w:lang w:val="en-US"/>
        </w:rPr>
        <w:t>了</w:t>
      </w:r>
      <w:r>
        <w:rPr>
          <w:rFonts w:ascii="仿宋" w:hAnsi="仿宋" w:eastAsia="仿宋" w:cs="仿宋"/>
          <w:lang w:val="en-US"/>
        </w:rPr>
        <w:t>预决算和绩效管理信息</w:t>
      </w:r>
      <w:r>
        <w:rPr>
          <w:rFonts w:hint="eastAsia" w:ascii="仿宋" w:hAnsi="仿宋" w:eastAsia="仿宋" w:cs="仿宋"/>
          <w:lang w:val="en-US" w:eastAsia="zh-CN"/>
        </w:rPr>
        <w:t>；但存在部分资金支付审批手续不完整、</w:t>
      </w:r>
      <w:r>
        <w:rPr>
          <w:rFonts w:ascii="仿宋" w:hAnsi="仿宋" w:eastAsia="仿宋" w:cs="仿宋"/>
          <w:lang w:val="en-US"/>
        </w:rPr>
        <w:t>自评质量偏低</w:t>
      </w:r>
      <w:r>
        <w:rPr>
          <w:rFonts w:hint="eastAsia" w:ascii="仿宋" w:hAnsi="仿宋" w:eastAsia="仿宋" w:cs="仿宋"/>
          <w:lang w:val="en-US" w:eastAsia="zh-CN"/>
        </w:rPr>
        <w:t>、</w:t>
      </w:r>
      <w:r>
        <w:rPr>
          <w:rFonts w:hint="eastAsia" w:ascii="仿宋" w:hAnsi="仿宋" w:eastAsia="仿宋" w:cs="仿宋"/>
          <w:lang w:val="en-US"/>
        </w:rPr>
        <w:t>上年度绩效问题未整改到位</w:t>
      </w:r>
      <w:r>
        <w:rPr>
          <w:rFonts w:hint="eastAsia" w:ascii="仿宋" w:hAnsi="仿宋" w:eastAsia="仿宋" w:cs="仿宋"/>
          <w:lang w:val="en-US" w:eastAsia="zh-CN"/>
        </w:rPr>
        <w:t>的情况。</w:t>
      </w:r>
      <w:r>
        <w:rPr>
          <w:rFonts w:ascii="仿宋" w:hAnsi="仿宋" w:eastAsia="仿宋" w:cs="仿宋"/>
          <w:lang w:val="en-US"/>
        </w:rPr>
        <w:t xml:space="preserve"> </w:t>
      </w:r>
      <w:r>
        <w:rPr>
          <w:lang w:val="en-US"/>
        </w:rPr>
        <w:t xml:space="preserve"> </w:t>
      </w:r>
    </w:p>
    <w:p>
      <w:pPr>
        <w:pStyle w:val="4"/>
        <w:spacing w:before="96" w:beforeLines="40" w:line="600" w:lineRule="exact"/>
        <w:ind w:left="0" w:right="266" w:firstLine="640" w:firstLineChars="200"/>
        <w:jc w:val="both"/>
        <w:rPr>
          <w:lang w:val="en-US"/>
        </w:rPr>
      </w:pPr>
      <w:r>
        <w:rPr>
          <w:rFonts w:hint="eastAsia"/>
          <w:lang w:val="en-US"/>
        </w:rPr>
        <w:t>（</w:t>
      </w:r>
      <w:r>
        <w:rPr>
          <w:rFonts w:hint="eastAsia" w:ascii="Times New Roman" w:hAnsi="Times New Roman"/>
          <w:lang w:val="en-US"/>
        </w:rPr>
        <w:t>3</w:t>
      </w:r>
      <w:r>
        <w:rPr>
          <w:rFonts w:hint="eastAsia"/>
          <w:lang w:val="en-US"/>
        </w:rPr>
        <w:t>）</w:t>
      </w:r>
      <w:r>
        <w:rPr>
          <w:lang w:val="en-US"/>
        </w:rPr>
        <w:t>资产管理</w:t>
      </w:r>
    </w:p>
    <w:p>
      <w:pPr>
        <w:pStyle w:val="4"/>
        <w:spacing w:before="96" w:beforeLines="40" w:line="600" w:lineRule="exact"/>
        <w:ind w:left="0" w:right="266" w:firstLine="640" w:firstLineChars="200"/>
        <w:jc w:val="both"/>
        <w:rPr>
          <w:rFonts w:hint="eastAsia" w:ascii="仿宋" w:hAnsi="仿宋" w:eastAsia="仿宋" w:cs="仿宋"/>
          <w:highlight w:val="none"/>
          <w:lang w:val="en-US" w:eastAsia="zh-CN"/>
        </w:rPr>
      </w:pPr>
      <w:r>
        <w:rPr>
          <w:rFonts w:ascii="仿宋" w:hAnsi="仿宋" w:eastAsia="仿宋" w:cs="仿宋"/>
          <w:highlight w:val="none"/>
          <w:lang w:val="en-US"/>
        </w:rPr>
        <w:t>制定</w:t>
      </w:r>
      <w:r>
        <w:rPr>
          <w:rFonts w:hint="eastAsia" w:ascii="仿宋" w:hAnsi="仿宋" w:eastAsia="仿宋" w:cs="仿宋"/>
          <w:highlight w:val="none"/>
          <w:lang w:val="en-US"/>
        </w:rPr>
        <w:t>了</w:t>
      </w:r>
      <w:r>
        <w:rPr>
          <w:rFonts w:ascii="仿宋" w:hAnsi="仿宋" w:eastAsia="仿宋" w:cs="仿宋"/>
          <w:highlight w:val="none"/>
          <w:lang w:val="en-US"/>
        </w:rPr>
        <w:t>资产管理制度</w:t>
      </w:r>
      <w:r>
        <w:rPr>
          <w:rFonts w:hint="eastAsia" w:ascii="仿宋" w:hAnsi="仿宋" w:eastAsia="仿宋" w:cs="仿宋"/>
          <w:highlight w:val="none"/>
          <w:lang w:val="en-US"/>
        </w:rPr>
        <w:t>且基本按制度</w:t>
      </w:r>
      <w:r>
        <w:rPr>
          <w:rFonts w:ascii="仿宋" w:hAnsi="仿宋" w:eastAsia="仿宋" w:cs="仿宋"/>
          <w:highlight w:val="none"/>
          <w:lang w:val="en-US"/>
        </w:rPr>
        <w:t>执行，资产配置合理，账务管理规范，资产处置规范，</w:t>
      </w:r>
      <w:r>
        <w:rPr>
          <w:rFonts w:hint="eastAsia" w:ascii="仿宋" w:hAnsi="仿宋" w:eastAsia="仿宋" w:cs="仿宋"/>
          <w:highlight w:val="none"/>
          <w:lang w:val="en-US"/>
        </w:rPr>
        <w:t>按要求进行盘点，登记</w:t>
      </w:r>
      <w:r>
        <w:rPr>
          <w:rFonts w:ascii="仿宋" w:hAnsi="仿宋" w:eastAsia="仿宋" w:cs="仿宋"/>
          <w:highlight w:val="none"/>
          <w:lang w:val="en-US"/>
        </w:rPr>
        <w:t>了固定资产台账</w:t>
      </w:r>
      <w:r>
        <w:rPr>
          <w:rFonts w:hint="eastAsia" w:ascii="仿宋" w:hAnsi="仿宋" w:eastAsia="仿宋" w:cs="仿宋"/>
          <w:highlight w:val="none"/>
          <w:lang w:val="en-US" w:eastAsia="zh-CN"/>
        </w:rPr>
        <w:t>；</w:t>
      </w:r>
      <w:r>
        <w:rPr>
          <w:rFonts w:ascii="仿宋" w:hAnsi="仿宋" w:eastAsia="仿宋" w:cs="仿宋"/>
          <w:highlight w:val="none"/>
          <w:lang w:val="en-US"/>
        </w:rPr>
        <w:t>但存在</w:t>
      </w:r>
      <w:r>
        <w:rPr>
          <w:rFonts w:hint="eastAsia" w:ascii="仿宋" w:hAnsi="仿宋" w:eastAsia="仿宋" w:cs="仿宋"/>
          <w:highlight w:val="none"/>
          <w:lang w:val="en-US"/>
        </w:rPr>
        <w:t>一些</w:t>
      </w:r>
      <w:r>
        <w:rPr>
          <w:rFonts w:ascii="仿宋" w:hAnsi="仿宋" w:eastAsia="仿宋" w:cs="仿宋"/>
          <w:highlight w:val="none"/>
          <w:lang w:val="en-US"/>
        </w:rPr>
        <w:t>资产闲置</w:t>
      </w:r>
      <w:r>
        <w:rPr>
          <w:rFonts w:hint="eastAsia" w:ascii="仿宋" w:hAnsi="仿宋" w:eastAsia="仿宋" w:cs="仿宋"/>
          <w:highlight w:val="none"/>
          <w:lang w:val="en-US"/>
        </w:rPr>
        <w:t>、出租房产</w:t>
      </w:r>
      <w:r>
        <w:rPr>
          <w:rFonts w:ascii="仿宋" w:hAnsi="仿宋" w:eastAsia="仿宋" w:cs="仿宋"/>
          <w:highlight w:val="none"/>
          <w:lang w:val="en-US"/>
        </w:rPr>
        <w:t>未按约定收取租金</w:t>
      </w:r>
      <w:r>
        <w:rPr>
          <w:rFonts w:hint="eastAsia" w:ascii="仿宋" w:hAnsi="仿宋" w:eastAsia="仿宋" w:cs="仿宋"/>
          <w:highlight w:val="none"/>
          <w:lang w:val="en-US"/>
        </w:rPr>
        <w:t>、实训耗材领用不规范等问题</w:t>
      </w:r>
      <w:r>
        <w:rPr>
          <w:rFonts w:hint="eastAsia" w:ascii="仿宋" w:hAnsi="仿宋" w:eastAsia="仿宋" w:cs="仿宋"/>
          <w:highlight w:val="none"/>
          <w:lang w:val="en-US" w:eastAsia="zh-CN"/>
        </w:rPr>
        <w:t>。</w:t>
      </w:r>
    </w:p>
    <w:p>
      <w:pPr>
        <w:pStyle w:val="4"/>
        <w:spacing w:before="96" w:beforeLines="40" w:line="600" w:lineRule="exact"/>
        <w:ind w:left="0" w:right="266" w:firstLine="640" w:firstLineChars="200"/>
        <w:jc w:val="both"/>
        <w:rPr>
          <w:highlight w:val="none"/>
          <w:lang w:val="en-US"/>
        </w:rPr>
      </w:pPr>
      <w:r>
        <w:rPr>
          <w:rFonts w:hint="eastAsia" w:ascii="Times New Roman" w:hAnsi="Times New Roman"/>
          <w:highlight w:val="none"/>
          <w:lang w:val="en-US"/>
        </w:rPr>
        <w:t>3</w:t>
      </w:r>
      <w:r>
        <w:rPr>
          <w:rFonts w:hint="eastAsia"/>
          <w:highlight w:val="none"/>
          <w:lang w:val="en-US"/>
        </w:rPr>
        <w:t>、预算支出产出情况</w:t>
      </w:r>
    </w:p>
    <w:p>
      <w:pPr>
        <w:pStyle w:val="4"/>
        <w:spacing w:before="96" w:beforeLines="40" w:line="600" w:lineRule="exact"/>
        <w:ind w:left="0" w:right="266" w:firstLine="640" w:firstLineChars="200"/>
        <w:jc w:val="both"/>
        <w:rPr>
          <w:rFonts w:ascii="仿宋" w:hAnsi="仿宋" w:eastAsia="仿宋" w:cs="仿宋"/>
        </w:rPr>
      </w:pPr>
      <w:r>
        <w:rPr>
          <w:rFonts w:hint="eastAsia" w:ascii="仿宋" w:hAnsi="仿宋" w:eastAsia="仿宋" w:cs="仿宋"/>
          <w:lang w:val="en-US"/>
        </w:rPr>
        <w:t>该指标包含学生培养、师资建设、学校建设三个二级指标，指标分值</w:t>
      </w:r>
      <w:r>
        <w:rPr>
          <w:rFonts w:hint="eastAsia" w:ascii="Times New Roman" w:hAnsi="Times New Roman" w:eastAsia="仿宋" w:cs="仿宋"/>
          <w:lang w:val="en-US"/>
        </w:rPr>
        <w:t>35</w:t>
      </w:r>
      <w:r>
        <w:rPr>
          <w:rFonts w:hint="eastAsia" w:ascii="仿宋" w:hAnsi="仿宋" w:eastAsia="仿宋" w:cs="仿宋"/>
          <w:lang w:val="en-US"/>
        </w:rPr>
        <w:t>分，评价得分</w:t>
      </w:r>
      <w:r>
        <w:rPr>
          <w:rFonts w:hint="eastAsia" w:ascii="Times New Roman" w:hAnsi="Times New Roman" w:eastAsia="仿宋" w:cs="仿宋"/>
          <w:lang w:val="en-US"/>
        </w:rPr>
        <w:t>3</w:t>
      </w:r>
      <w:r>
        <w:rPr>
          <w:rFonts w:hint="eastAsia" w:ascii="Times New Roman" w:hAnsi="Times New Roman" w:eastAsia="仿宋" w:cs="仿宋"/>
          <w:lang w:val="en-US" w:eastAsia="zh-CN"/>
        </w:rPr>
        <w:t>3.7</w:t>
      </w:r>
      <w:r>
        <w:rPr>
          <w:rFonts w:hint="eastAsia" w:ascii="仿宋" w:hAnsi="仿宋" w:eastAsia="仿宋" w:cs="仿宋"/>
          <w:lang w:val="en-US"/>
        </w:rPr>
        <w:t>分，得分率</w:t>
      </w:r>
      <w:r>
        <w:rPr>
          <w:rFonts w:hint="eastAsia" w:ascii="Times New Roman" w:hAnsi="Times New Roman" w:eastAsia="仿宋" w:cs="仿宋"/>
          <w:lang w:val="en-US"/>
        </w:rPr>
        <w:t>9</w:t>
      </w:r>
      <w:r>
        <w:rPr>
          <w:rFonts w:hint="eastAsia" w:ascii="Times New Roman" w:hAnsi="Times New Roman" w:eastAsia="仿宋" w:cs="仿宋"/>
          <w:lang w:val="en-US" w:eastAsia="zh-CN"/>
        </w:rPr>
        <w:t>6.28</w:t>
      </w:r>
      <w:r>
        <w:rPr>
          <w:rFonts w:hint="eastAsia" w:ascii="仿宋" w:hAnsi="仿宋" w:eastAsia="仿宋" w:cs="仿宋"/>
          <w:lang w:val="en-US"/>
        </w:rPr>
        <w:t>%。</w:t>
      </w:r>
    </w:p>
    <w:p>
      <w:pPr>
        <w:pStyle w:val="4"/>
        <w:spacing w:before="96" w:beforeLines="40" w:line="600" w:lineRule="exact"/>
        <w:ind w:left="0" w:right="425" w:firstLine="564" w:firstLineChars="200"/>
        <w:jc w:val="both"/>
        <w:rPr>
          <w:spacing w:val="-11"/>
          <w:w w:val="95"/>
          <w:lang w:val="en-US"/>
        </w:rPr>
      </w:pPr>
      <w:r>
        <w:rPr>
          <w:rFonts w:hint="eastAsia"/>
          <w:spacing w:val="-11"/>
          <w:w w:val="95"/>
          <w:lang w:val="en-US"/>
        </w:rPr>
        <w:t>（</w:t>
      </w:r>
      <w:r>
        <w:rPr>
          <w:rFonts w:hint="eastAsia" w:ascii="Times New Roman" w:hAnsi="Times New Roman"/>
          <w:spacing w:val="-11"/>
          <w:w w:val="95"/>
          <w:lang w:val="en-US"/>
        </w:rPr>
        <w:t>1</w:t>
      </w:r>
      <w:r>
        <w:rPr>
          <w:rFonts w:hint="eastAsia"/>
          <w:spacing w:val="-11"/>
          <w:w w:val="95"/>
          <w:lang w:val="en-US"/>
        </w:rPr>
        <w:t>）学生培养</w:t>
      </w:r>
    </w:p>
    <w:p>
      <w:pPr>
        <w:pStyle w:val="4"/>
        <w:spacing w:before="96" w:beforeLines="40" w:line="600" w:lineRule="exact"/>
        <w:ind w:left="0" w:right="266" w:firstLine="640" w:firstLineChars="200"/>
        <w:jc w:val="both"/>
        <w:rPr>
          <w:rFonts w:ascii="仿宋" w:hAnsi="仿宋" w:eastAsia="仿宋" w:cs="仿宋"/>
        </w:rPr>
      </w:pPr>
      <w:r>
        <w:rPr>
          <w:rFonts w:hint="eastAsia" w:ascii="仿宋" w:hAnsi="仿宋" w:eastAsia="仿宋" w:cs="仿宋"/>
          <w:lang w:val="en-US"/>
        </w:rPr>
        <w:t>学生毕业设计抽查评价结果良好，国家职业资格证书通过率达</w:t>
      </w:r>
      <w:r>
        <w:rPr>
          <w:rFonts w:hint="eastAsia" w:ascii="Times New Roman" w:hAnsi="Times New Roman" w:eastAsia="仿宋" w:cs="仿宋"/>
          <w:lang w:val="en-US"/>
        </w:rPr>
        <w:t>54</w:t>
      </w:r>
      <w:r>
        <w:rPr>
          <w:rFonts w:hint="eastAsia" w:ascii="仿宋" w:hAnsi="仿宋" w:eastAsia="仿宋" w:cs="仿宋"/>
          <w:lang w:val="en-US"/>
        </w:rPr>
        <w:t>%；</w:t>
      </w:r>
      <w:r>
        <w:rPr>
          <w:rFonts w:ascii="仿宋" w:hAnsi="仿宋" w:eastAsia="仿宋" w:cs="仿宋"/>
          <w:lang w:val="en-US"/>
        </w:rPr>
        <w:t>推进</w:t>
      </w:r>
      <w:r>
        <w:rPr>
          <w:rFonts w:ascii="Times New Roman" w:hAnsi="Times New Roman" w:eastAsia="仿宋" w:cs="仿宋"/>
          <w:lang w:val="en-US"/>
        </w:rPr>
        <w:t>1</w:t>
      </w:r>
      <w:r>
        <w:rPr>
          <w:rFonts w:ascii="仿宋" w:hAnsi="仿宋" w:eastAsia="仿宋" w:cs="仿宋"/>
          <w:lang w:val="en-US"/>
        </w:rPr>
        <w:t>+X证书试点，首批幼儿照护证书通过率</w:t>
      </w:r>
      <w:r>
        <w:rPr>
          <w:rFonts w:ascii="Times New Roman" w:hAnsi="Times New Roman" w:eastAsia="仿宋" w:cs="仿宋"/>
          <w:lang w:val="en-US"/>
        </w:rPr>
        <w:t>91</w:t>
      </w:r>
      <w:r>
        <w:rPr>
          <w:rFonts w:ascii="仿宋" w:hAnsi="仿宋" w:eastAsia="仿宋" w:cs="仿宋"/>
          <w:lang w:val="en-US"/>
        </w:rPr>
        <w:t>.</w:t>
      </w:r>
      <w:r>
        <w:rPr>
          <w:rFonts w:ascii="Times New Roman" w:hAnsi="Times New Roman" w:eastAsia="仿宋" w:cs="仿宋"/>
          <w:lang w:val="en-US"/>
        </w:rPr>
        <w:t>7</w:t>
      </w:r>
      <w:r>
        <w:rPr>
          <w:rFonts w:ascii="仿宋" w:hAnsi="仿宋" w:eastAsia="仿宋" w:cs="仿宋"/>
          <w:lang w:val="en-US"/>
        </w:rPr>
        <w:t>%</w:t>
      </w:r>
      <w:r>
        <w:rPr>
          <w:rFonts w:hint="eastAsia" w:ascii="仿宋" w:hAnsi="仿宋" w:eastAsia="仿宋" w:cs="仿宋"/>
          <w:lang w:val="en-US"/>
        </w:rPr>
        <w:t>，</w:t>
      </w:r>
      <w:r>
        <w:rPr>
          <w:rFonts w:ascii="仿宋" w:hAnsi="仿宋" w:eastAsia="仿宋" w:cs="仿宋"/>
          <w:lang w:val="en-US"/>
        </w:rPr>
        <w:t>护士执业资格考试合格率达到</w:t>
      </w:r>
      <w:r>
        <w:rPr>
          <w:rFonts w:ascii="Times New Roman" w:hAnsi="Times New Roman" w:eastAsia="仿宋" w:cs="仿宋"/>
          <w:lang w:val="en-US"/>
        </w:rPr>
        <w:t>99</w:t>
      </w:r>
      <w:r>
        <w:rPr>
          <w:rFonts w:ascii="仿宋" w:hAnsi="仿宋" w:eastAsia="仿宋" w:cs="仿宋"/>
          <w:lang w:val="en-US"/>
        </w:rPr>
        <w:t>.</w:t>
      </w:r>
      <w:r>
        <w:rPr>
          <w:rFonts w:ascii="Times New Roman" w:hAnsi="Times New Roman" w:eastAsia="仿宋" w:cs="仿宋"/>
          <w:lang w:val="en-US"/>
        </w:rPr>
        <w:t>4</w:t>
      </w:r>
      <w:r>
        <w:rPr>
          <w:rFonts w:ascii="仿宋" w:hAnsi="仿宋" w:eastAsia="仿宋" w:cs="仿宋"/>
          <w:lang w:val="en-US"/>
        </w:rPr>
        <w:t>%，全省毕业设计考核</w:t>
      </w:r>
      <w:r>
        <w:rPr>
          <w:rFonts w:ascii="Times New Roman" w:hAnsi="Times New Roman" w:eastAsia="仿宋" w:cs="仿宋"/>
          <w:lang w:val="en-US"/>
        </w:rPr>
        <w:t>100</w:t>
      </w:r>
      <w:r>
        <w:rPr>
          <w:rFonts w:ascii="仿宋" w:hAnsi="仿宋" w:eastAsia="仿宋" w:cs="仿宋"/>
          <w:lang w:val="en-US"/>
        </w:rPr>
        <w:t>%合格，临床医学专业助理执业医师资格证获证率全省排名第一，专升本录取率</w:t>
      </w:r>
      <w:r>
        <w:rPr>
          <w:rFonts w:ascii="Times New Roman" w:hAnsi="Times New Roman" w:eastAsia="仿宋" w:cs="仿宋"/>
          <w:lang w:val="en-US"/>
        </w:rPr>
        <w:t>61</w:t>
      </w:r>
      <w:r>
        <w:rPr>
          <w:rFonts w:ascii="仿宋" w:hAnsi="仿宋" w:eastAsia="仿宋" w:cs="仿宋"/>
          <w:lang w:val="en-US"/>
        </w:rPr>
        <w:t>%（其中有一个临床医学专业班级专升本录取率</w:t>
      </w:r>
      <w:r>
        <w:rPr>
          <w:rFonts w:ascii="Times New Roman" w:hAnsi="Times New Roman" w:eastAsia="仿宋" w:cs="仿宋"/>
          <w:lang w:val="en-US"/>
        </w:rPr>
        <w:t>99</w:t>
      </w:r>
      <w:r>
        <w:rPr>
          <w:rFonts w:ascii="仿宋" w:hAnsi="仿宋" w:eastAsia="仿宋" w:cs="仿宋"/>
          <w:lang w:val="en-US"/>
        </w:rPr>
        <w:t>.</w:t>
      </w:r>
      <w:r>
        <w:rPr>
          <w:rFonts w:ascii="Times New Roman" w:hAnsi="Times New Roman" w:eastAsia="仿宋" w:cs="仿宋"/>
          <w:lang w:val="en-US"/>
        </w:rPr>
        <w:t>1</w:t>
      </w:r>
      <w:r>
        <w:rPr>
          <w:rFonts w:ascii="仿宋" w:hAnsi="仿宋" w:eastAsia="仿宋" w:cs="仿宋"/>
          <w:lang w:val="en-US"/>
        </w:rPr>
        <w:t>%），学生在技能竞赛中获省级以上奖项</w:t>
      </w:r>
      <w:r>
        <w:rPr>
          <w:rFonts w:ascii="Times New Roman" w:hAnsi="Times New Roman" w:eastAsia="仿宋" w:cs="仿宋"/>
          <w:lang w:val="en-US"/>
        </w:rPr>
        <w:t>36</w:t>
      </w:r>
      <w:r>
        <w:rPr>
          <w:rFonts w:ascii="仿宋" w:hAnsi="仿宋" w:eastAsia="仿宋" w:cs="仿宋"/>
          <w:lang w:val="en-US"/>
        </w:rPr>
        <w:t>个，其中国家级奖项</w:t>
      </w:r>
      <w:r>
        <w:rPr>
          <w:rFonts w:ascii="Times New Roman" w:hAnsi="Times New Roman" w:eastAsia="仿宋" w:cs="仿宋"/>
          <w:lang w:val="en-US"/>
        </w:rPr>
        <w:t>4</w:t>
      </w:r>
      <w:r>
        <w:rPr>
          <w:rFonts w:ascii="仿宋" w:hAnsi="仿宋" w:eastAsia="仿宋" w:cs="仿宋"/>
          <w:lang w:val="en-US"/>
        </w:rPr>
        <w:t>个</w:t>
      </w:r>
      <w:r>
        <w:rPr>
          <w:rFonts w:hint="eastAsia" w:ascii="仿宋" w:hAnsi="仿宋" w:eastAsia="仿宋" w:cs="仿宋"/>
          <w:lang w:val="en-US"/>
        </w:rPr>
        <w:t>。</w:t>
      </w:r>
    </w:p>
    <w:p>
      <w:pPr>
        <w:pStyle w:val="4"/>
        <w:spacing w:before="96" w:beforeLines="40" w:line="600" w:lineRule="exact"/>
        <w:ind w:left="0" w:right="425" w:firstLine="564" w:firstLineChars="200"/>
        <w:jc w:val="both"/>
        <w:rPr>
          <w:spacing w:val="-11"/>
          <w:w w:val="95"/>
          <w:lang w:val="en-US"/>
        </w:rPr>
      </w:pPr>
      <w:r>
        <w:rPr>
          <w:rFonts w:hint="eastAsia"/>
          <w:spacing w:val="-11"/>
          <w:w w:val="95"/>
          <w:lang w:val="en-US"/>
        </w:rPr>
        <w:t>（</w:t>
      </w:r>
      <w:r>
        <w:rPr>
          <w:rFonts w:hint="eastAsia" w:ascii="Times New Roman" w:hAnsi="Times New Roman"/>
          <w:spacing w:val="-11"/>
          <w:w w:val="95"/>
          <w:lang w:val="en-US"/>
        </w:rPr>
        <w:t>2</w:t>
      </w:r>
      <w:r>
        <w:rPr>
          <w:rFonts w:hint="eastAsia"/>
          <w:spacing w:val="-11"/>
          <w:w w:val="95"/>
          <w:lang w:val="en-US"/>
        </w:rPr>
        <w:t>）师资建设</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学校研究生学历教师占专任教师比例、高级职务教师占专任教师比例均高于《普通高等学校基本办学条件指标（试行）》、《高等职业院校适应社会需求能力评估暂行办法》相关要求，“双师型”教师仅占专任教师的</w:t>
      </w:r>
      <w:r>
        <w:rPr>
          <w:rFonts w:hint="eastAsia" w:ascii="Times New Roman" w:hAnsi="Times New Roman" w:eastAsia="仿宋" w:cs="仿宋"/>
          <w:lang w:val="en-US"/>
        </w:rPr>
        <w:t>67</w:t>
      </w:r>
      <w:r>
        <w:rPr>
          <w:rFonts w:hint="eastAsia" w:ascii="仿宋" w:hAnsi="仿宋" w:eastAsia="仿宋" w:cs="仿宋"/>
          <w:lang w:val="en-US"/>
        </w:rPr>
        <w:t>.</w:t>
      </w:r>
      <w:r>
        <w:rPr>
          <w:rFonts w:hint="eastAsia" w:ascii="Times New Roman" w:hAnsi="Times New Roman" w:eastAsia="仿宋" w:cs="仿宋"/>
          <w:lang w:val="en-US"/>
        </w:rPr>
        <w:t>73</w:t>
      </w:r>
      <w:r>
        <w:rPr>
          <w:rFonts w:hint="eastAsia" w:ascii="仿宋" w:hAnsi="仿宋" w:eastAsia="仿宋" w:cs="仿宋"/>
          <w:lang w:val="en-US"/>
        </w:rPr>
        <w:t>%；每班配备</w:t>
      </w:r>
      <w:r>
        <w:rPr>
          <w:rFonts w:hint="eastAsia" w:ascii="Times New Roman" w:hAnsi="Times New Roman" w:eastAsia="仿宋" w:cs="仿宋"/>
          <w:lang w:val="en-US"/>
        </w:rPr>
        <w:t>1</w:t>
      </w:r>
      <w:r>
        <w:rPr>
          <w:rFonts w:hint="eastAsia" w:ascii="仿宋" w:hAnsi="仿宋" w:eastAsia="仿宋" w:cs="仿宋"/>
          <w:lang w:val="en-US"/>
        </w:rPr>
        <w:t>名班主任且按学生人数</w:t>
      </w:r>
      <w:r>
        <w:rPr>
          <w:rFonts w:hint="eastAsia" w:ascii="Times New Roman" w:hAnsi="Times New Roman" w:eastAsia="仿宋" w:cs="仿宋"/>
          <w:lang w:val="en-US"/>
        </w:rPr>
        <w:t>1</w:t>
      </w:r>
      <w:r>
        <w:rPr>
          <w:rFonts w:hint="eastAsia" w:ascii="仿宋" w:hAnsi="仿宋" w:eastAsia="仿宋" w:cs="仿宋"/>
          <w:lang w:val="en-US"/>
        </w:rPr>
        <w:t>:</w:t>
      </w:r>
      <w:r>
        <w:rPr>
          <w:rFonts w:hint="eastAsia" w:ascii="Times New Roman" w:hAnsi="Times New Roman" w:eastAsia="仿宋" w:cs="仿宋"/>
          <w:lang w:val="en-US"/>
        </w:rPr>
        <w:t>200</w:t>
      </w:r>
      <w:r>
        <w:rPr>
          <w:rFonts w:hint="eastAsia" w:ascii="仿宋" w:hAnsi="仿宋" w:eastAsia="仿宋" w:cs="仿宋"/>
          <w:lang w:val="en-US"/>
        </w:rPr>
        <w:t>的标准配备了辅导员；发表论文</w:t>
      </w:r>
      <w:r>
        <w:rPr>
          <w:rFonts w:hint="eastAsia" w:ascii="Times New Roman" w:hAnsi="Times New Roman" w:eastAsia="仿宋" w:cs="仿宋"/>
          <w:lang w:val="en-US"/>
        </w:rPr>
        <w:t>204</w:t>
      </w:r>
      <w:r>
        <w:rPr>
          <w:rFonts w:hint="eastAsia" w:ascii="仿宋" w:hAnsi="仿宋" w:eastAsia="仿宋" w:cs="仿宋"/>
          <w:lang w:val="en-US"/>
        </w:rPr>
        <w:t>篇，获得省级奖一个，公开发表论文</w:t>
      </w:r>
      <w:r>
        <w:rPr>
          <w:rFonts w:hint="eastAsia" w:ascii="Times New Roman" w:hAnsi="Times New Roman" w:eastAsia="仿宋" w:cs="仿宋"/>
          <w:lang w:val="en-US"/>
        </w:rPr>
        <w:t>47</w:t>
      </w:r>
      <w:r>
        <w:rPr>
          <w:rFonts w:hint="eastAsia" w:ascii="仿宋" w:hAnsi="仿宋" w:eastAsia="仿宋" w:cs="仿宋"/>
          <w:lang w:val="en-US"/>
        </w:rPr>
        <w:t>个，近七年发表论文</w:t>
      </w:r>
      <w:r>
        <w:rPr>
          <w:rFonts w:hint="eastAsia" w:ascii="Times New Roman" w:hAnsi="Times New Roman" w:eastAsia="仿宋" w:cs="仿宋"/>
          <w:lang w:val="en-US"/>
        </w:rPr>
        <w:t>565</w:t>
      </w:r>
      <w:r>
        <w:rPr>
          <w:rFonts w:hint="eastAsia" w:ascii="仿宋" w:hAnsi="仿宋" w:eastAsia="仿宋" w:cs="仿宋"/>
          <w:lang w:val="en-US"/>
        </w:rPr>
        <w:t>篇。</w:t>
      </w:r>
    </w:p>
    <w:p>
      <w:pPr>
        <w:pStyle w:val="4"/>
        <w:spacing w:before="96" w:beforeLines="40" w:line="600" w:lineRule="exact"/>
        <w:ind w:left="0" w:right="425" w:firstLine="564" w:firstLineChars="200"/>
        <w:jc w:val="both"/>
        <w:rPr>
          <w:spacing w:val="-11"/>
          <w:w w:val="95"/>
          <w:lang w:val="en-US"/>
        </w:rPr>
      </w:pPr>
      <w:r>
        <w:rPr>
          <w:rFonts w:hint="eastAsia"/>
          <w:spacing w:val="-11"/>
          <w:w w:val="95"/>
          <w:lang w:val="en-US"/>
        </w:rPr>
        <w:t>（</w:t>
      </w:r>
      <w:r>
        <w:rPr>
          <w:rFonts w:hint="eastAsia" w:ascii="Times New Roman" w:hAnsi="Times New Roman"/>
          <w:spacing w:val="-11"/>
          <w:w w:val="95"/>
          <w:lang w:val="en-US"/>
        </w:rPr>
        <w:t>3</w:t>
      </w:r>
      <w:r>
        <w:rPr>
          <w:rFonts w:hint="eastAsia"/>
          <w:spacing w:val="-11"/>
          <w:w w:val="95"/>
          <w:lang w:val="en-US"/>
        </w:rPr>
        <w:t>）学校建设</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学校生均占地面积、生均宿舍面积、生均图书等均达到普通高等学校基本办学条件指标，实习基地及实习生人数比值较上年有所增长；学校提供实践教学工位数、新增教学科研仪器设备所占比例、百名学生配教学用计算机台数均达到相关要求；学校食堂基本执行了学校相关制度工作，但仍存在未按制度要求公示财务收支结余情况和学校膳食管理委员会名单、健康证与实名不符等情况，教师学生满意度有待提高；</w:t>
      </w:r>
      <w:r>
        <w:rPr>
          <w:rFonts w:hint="eastAsia" w:ascii="Times New Roman" w:hAnsi="Times New Roman" w:eastAsia="仿宋" w:cs="仿宋"/>
          <w:lang w:val="en-US"/>
        </w:rPr>
        <w:t>2020</w:t>
      </w:r>
      <w:r>
        <w:rPr>
          <w:rFonts w:hint="eastAsia" w:ascii="仿宋" w:hAnsi="仿宋" w:eastAsia="仿宋" w:cs="仿宋"/>
          <w:lang w:val="en-US"/>
        </w:rPr>
        <w:t>年疫情防控期间无病例产生，防控物资采购有明细、</w:t>
      </w:r>
      <w:r>
        <w:rPr>
          <w:rFonts w:hint="eastAsia" w:ascii="仿宋" w:hAnsi="仿宋" w:eastAsia="仿宋" w:cs="仿宋"/>
          <w:lang w:val="en-US" w:eastAsia="zh-CN"/>
        </w:rPr>
        <w:t>登记</w:t>
      </w:r>
      <w:r>
        <w:rPr>
          <w:rFonts w:hint="eastAsia" w:ascii="仿宋" w:hAnsi="仿宋" w:eastAsia="仿宋" w:cs="仿宋"/>
          <w:lang w:val="en-US"/>
        </w:rPr>
        <w:t>领用。</w:t>
      </w:r>
    </w:p>
    <w:p>
      <w:pPr>
        <w:pStyle w:val="4"/>
        <w:spacing w:before="96" w:beforeLines="40" w:line="600" w:lineRule="exact"/>
        <w:ind w:left="0" w:right="425" w:firstLine="564" w:firstLineChars="200"/>
        <w:jc w:val="both"/>
        <w:rPr>
          <w:spacing w:val="-11"/>
          <w:w w:val="95"/>
          <w:lang w:val="en-US"/>
        </w:rPr>
      </w:pPr>
      <w:r>
        <w:rPr>
          <w:rFonts w:hint="eastAsia" w:ascii="Times New Roman" w:hAnsi="Times New Roman"/>
          <w:spacing w:val="-11"/>
          <w:w w:val="95"/>
          <w:lang w:val="en-US"/>
        </w:rPr>
        <w:t>4</w:t>
      </w:r>
      <w:r>
        <w:rPr>
          <w:rFonts w:hint="eastAsia"/>
          <w:spacing w:val="-11"/>
          <w:w w:val="95"/>
          <w:lang w:val="en-US"/>
        </w:rPr>
        <w:t>、预算支出效益情况</w:t>
      </w:r>
    </w:p>
    <w:p>
      <w:pPr>
        <w:pStyle w:val="4"/>
        <w:spacing w:before="96" w:beforeLines="40" w:line="600" w:lineRule="exact"/>
        <w:ind w:left="0" w:right="266" w:firstLine="640" w:firstLineChars="200"/>
        <w:jc w:val="both"/>
        <w:rPr>
          <w:rFonts w:ascii="仿宋" w:hAnsi="仿宋" w:eastAsia="仿宋" w:cs="仿宋"/>
        </w:rPr>
      </w:pPr>
      <w:r>
        <w:rPr>
          <w:rFonts w:hint="eastAsia" w:ascii="仿宋" w:hAnsi="仿宋" w:eastAsia="仿宋" w:cs="仿宋"/>
          <w:lang w:val="en-US"/>
        </w:rPr>
        <w:t>该指标包含可持续影响、满意度调查两个二级指标，指标分值</w:t>
      </w:r>
      <w:r>
        <w:rPr>
          <w:rFonts w:hint="eastAsia" w:ascii="Times New Roman" w:hAnsi="Times New Roman" w:eastAsia="仿宋" w:cs="仿宋"/>
          <w:lang w:val="en-US"/>
        </w:rPr>
        <w:t>15</w:t>
      </w:r>
      <w:r>
        <w:rPr>
          <w:rFonts w:hint="eastAsia" w:ascii="仿宋" w:hAnsi="仿宋" w:eastAsia="仿宋" w:cs="仿宋"/>
          <w:lang w:val="en-US"/>
        </w:rPr>
        <w:t>分，评价得分</w:t>
      </w:r>
      <w:r>
        <w:rPr>
          <w:rFonts w:hint="eastAsia" w:ascii="Times New Roman" w:hAnsi="Times New Roman" w:eastAsia="仿宋" w:cs="仿宋"/>
          <w:lang w:val="en-US"/>
        </w:rPr>
        <w:t>1</w:t>
      </w:r>
      <w:r>
        <w:rPr>
          <w:rFonts w:hint="eastAsia" w:ascii="Times New Roman" w:hAnsi="Times New Roman" w:eastAsia="仿宋" w:cs="仿宋"/>
          <w:lang w:val="en-US" w:eastAsia="zh-CN"/>
        </w:rPr>
        <w:t>1.90</w:t>
      </w:r>
      <w:r>
        <w:rPr>
          <w:rFonts w:hint="eastAsia" w:ascii="仿宋" w:hAnsi="仿宋" w:eastAsia="仿宋" w:cs="仿宋"/>
          <w:lang w:val="en-US"/>
        </w:rPr>
        <w:t>分，得分率</w:t>
      </w:r>
      <w:r>
        <w:rPr>
          <w:rFonts w:hint="eastAsia" w:ascii="Times New Roman" w:hAnsi="Times New Roman" w:eastAsia="仿宋" w:cs="仿宋"/>
          <w:lang w:val="en-US" w:eastAsia="zh-CN"/>
        </w:rPr>
        <w:t>79.33</w:t>
      </w:r>
      <w:r>
        <w:rPr>
          <w:rFonts w:hint="eastAsia" w:ascii="仿宋" w:hAnsi="仿宋" w:eastAsia="仿宋" w:cs="仿宋"/>
          <w:lang w:val="en-US"/>
        </w:rPr>
        <w:t>%。</w:t>
      </w:r>
    </w:p>
    <w:p>
      <w:pPr>
        <w:pStyle w:val="4"/>
        <w:spacing w:before="96" w:beforeLines="40" w:line="600" w:lineRule="exact"/>
        <w:ind w:left="0" w:right="425" w:firstLine="640" w:firstLineChars="200"/>
        <w:jc w:val="both"/>
        <w:rPr>
          <w:rFonts w:ascii="Times New Roman" w:hAnsi="Times New Roman" w:cs="Times New Roman"/>
          <w:lang w:val="en-US"/>
        </w:rPr>
      </w:pPr>
      <w:r>
        <w:rPr>
          <w:rFonts w:hint="eastAsia" w:ascii="Times New Roman" w:hAnsi="Times New Roman" w:cs="Times New Roman"/>
          <w:lang w:val="en-US"/>
        </w:rPr>
        <w:t>（1）校园文明</w:t>
      </w:r>
    </w:p>
    <w:p>
      <w:pPr>
        <w:pStyle w:val="4"/>
        <w:spacing w:before="96" w:beforeLines="40" w:line="600" w:lineRule="exact"/>
        <w:ind w:left="0" w:right="266" w:firstLine="640" w:firstLineChars="200"/>
        <w:jc w:val="both"/>
        <w:rPr>
          <w:rFonts w:ascii="仿宋" w:hAnsi="仿宋" w:eastAsia="仿宋" w:cs="仿宋"/>
          <w:lang w:val="en-US"/>
        </w:rPr>
      </w:pPr>
      <w:r>
        <w:rPr>
          <w:rFonts w:hint="eastAsia" w:ascii="仿宋" w:hAnsi="仿宋" w:eastAsia="仿宋" w:cs="仿宋"/>
          <w:lang w:val="en-US"/>
        </w:rPr>
        <w:t>为“十四五”时期高质量发展开好局、起好步，</w:t>
      </w:r>
      <w:r>
        <w:rPr>
          <w:rFonts w:ascii="仿宋" w:hAnsi="仿宋" w:eastAsia="仿宋" w:cs="仿宋"/>
          <w:lang w:val="en-US"/>
        </w:rPr>
        <w:t>坚持“四为”(质量为重、特色为先、人才为本、实干为要)原则，推进质量立校、特色兴校、人才强校、服务优校“四校”同建，实现“四大提升工程”</w:t>
      </w:r>
      <w:r>
        <w:rPr>
          <w:rFonts w:hint="eastAsia" w:ascii="仿宋" w:hAnsi="仿宋" w:eastAsia="仿宋" w:cs="仿宋"/>
          <w:lang w:val="en-US"/>
        </w:rPr>
        <w:t>；将思想品德、心理引导纳入目标并执行，全年未发生安全事故，学校</w:t>
      </w:r>
      <w:r>
        <w:rPr>
          <w:rFonts w:ascii="仿宋" w:hAnsi="仿宋" w:eastAsia="仿宋" w:cs="仿宋"/>
          <w:lang w:val="en-US"/>
        </w:rPr>
        <w:t>被评为“</w:t>
      </w:r>
      <w:r>
        <w:rPr>
          <w:rFonts w:hint="eastAsia" w:ascii="仿宋" w:hAnsi="仿宋" w:eastAsia="仿宋" w:cs="仿宋"/>
          <w:lang w:val="en-US"/>
        </w:rPr>
        <w:t>文明校园</w:t>
      </w:r>
      <w:r>
        <w:rPr>
          <w:rFonts w:ascii="仿宋" w:hAnsi="仿宋" w:eastAsia="仿宋" w:cs="仿宋"/>
          <w:lang w:val="en-US"/>
        </w:rPr>
        <w:t>”</w:t>
      </w:r>
      <w:r>
        <w:rPr>
          <w:rFonts w:hint="eastAsia" w:ascii="仿宋" w:hAnsi="仿宋" w:eastAsia="仿宋" w:cs="仿宋"/>
          <w:lang w:val="en-US"/>
        </w:rPr>
        <w:t>称号；但存在采购需求未对具体人员及年龄进行规定、实际服务人员与投标文件中承诺人员不符、考核办法不具体等问题；</w:t>
      </w:r>
    </w:p>
    <w:p>
      <w:pPr>
        <w:pStyle w:val="4"/>
        <w:spacing w:before="96" w:beforeLines="40" w:line="600" w:lineRule="exact"/>
        <w:ind w:left="0" w:right="425" w:firstLine="640" w:firstLineChars="200"/>
        <w:jc w:val="both"/>
        <w:rPr>
          <w:rFonts w:ascii="Times New Roman" w:hAnsi="Times New Roman" w:cs="Times New Roman"/>
          <w:lang w:val="en-US"/>
        </w:rPr>
      </w:pPr>
      <w:r>
        <w:rPr>
          <w:rFonts w:hint="eastAsia" w:ascii="Times New Roman" w:hAnsi="Times New Roman" w:cs="Times New Roman"/>
          <w:lang w:val="en-US"/>
        </w:rPr>
        <w:t>（2）可持续影响</w:t>
      </w:r>
    </w:p>
    <w:p>
      <w:pPr>
        <w:pStyle w:val="4"/>
        <w:spacing w:before="96" w:beforeLines="40" w:line="600" w:lineRule="exact"/>
        <w:ind w:left="0" w:right="266" w:firstLine="640" w:firstLineChars="200"/>
        <w:jc w:val="both"/>
        <w:rPr>
          <w:rFonts w:hint="eastAsia" w:ascii="仿宋" w:hAnsi="仿宋" w:eastAsia="仿宋" w:cs="仿宋"/>
          <w:b/>
          <w:bCs/>
          <w:color w:val="FF0000"/>
          <w:lang w:eastAsia="zh-CN"/>
        </w:rPr>
      </w:pPr>
      <w:r>
        <w:rPr>
          <w:rFonts w:hint="eastAsia" w:ascii="仿宋" w:hAnsi="仿宋" w:eastAsia="仿宋" w:cs="仿宋"/>
          <w:lang w:val="en-US"/>
        </w:rPr>
        <w:t>受疫情冲击，毕业生就业率略降</w:t>
      </w:r>
      <w:r>
        <w:rPr>
          <w:rFonts w:ascii="仿宋" w:hAnsi="仿宋" w:eastAsia="仿宋" w:cs="仿宋"/>
          <w:lang w:val="en-US"/>
        </w:rPr>
        <w:t>，学校年终就业率为</w:t>
      </w:r>
      <w:r>
        <w:rPr>
          <w:rFonts w:ascii="Times New Roman" w:hAnsi="Times New Roman" w:eastAsia="仿宋" w:cs="仿宋"/>
          <w:lang w:val="en-US"/>
        </w:rPr>
        <w:t>92</w:t>
      </w:r>
      <w:r>
        <w:rPr>
          <w:rFonts w:ascii="仿宋" w:hAnsi="仿宋" w:eastAsia="仿宋" w:cs="仿宋"/>
          <w:lang w:val="en-US"/>
        </w:rPr>
        <w:t>.</w:t>
      </w:r>
      <w:r>
        <w:rPr>
          <w:rFonts w:ascii="Times New Roman" w:hAnsi="Times New Roman" w:eastAsia="仿宋" w:cs="仿宋"/>
          <w:lang w:val="en-US"/>
        </w:rPr>
        <w:t>55</w:t>
      </w:r>
      <w:r>
        <w:rPr>
          <w:rFonts w:ascii="仿宋" w:hAnsi="仿宋" w:eastAsia="仿宋" w:cs="仿宋"/>
          <w:lang w:val="en-US"/>
        </w:rPr>
        <w:t>%</w:t>
      </w:r>
      <w:r>
        <w:rPr>
          <w:rFonts w:hint="eastAsia" w:ascii="仿宋" w:hAnsi="仿宋" w:eastAsia="仿宋" w:cs="仿宋"/>
          <w:lang w:val="en-US"/>
        </w:rPr>
        <w:t>，</w:t>
      </w:r>
      <w:r>
        <w:rPr>
          <w:rFonts w:ascii="仿宋" w:hAnsi="仿宋" w:eastAsia="仿宋" w:cs="仿宋"/>
          <w:lang w:val="en-US"/>
        </w:rPr>
        <w:t>学院的升学率为</w:t>
      </w:r>
      <w:r>
        <w:rPr>
          <w:rFonts w:ascii="Times New Roman" w:hAnsi="Times New Roman" w:eastAsia="仿宋" w:cs="仿宋"/>
          <w:lang w:val="en-US"/>
        </w:rPr>
        <w:t>8</w:t>
      </w:r>
      <w:r>
        <w:rPr>
          <w:rFonts w:ascii="仿宋" w:hAnsi="仿宋" w:eastAsia="仿宋" w:cs="仿宋"/>
          <w:lang w:val="en-US"/>
        </w:rPr>
        <w:t>.</w:t>
      </w:r>
      <w:r>
        <w:rPr>
          <w:rFonts w:ascii="Times New Roman" w:hAnsi="Times New Roman" w:eastAsia="仿宋" w:cs="仿宋"/>
          <w:lang w:val="en-US"/>
        </w:rPr>
        <w:t>75</w:t>
      </w:r>
      <w:r>
        <w:rPr>
          <w:rFonts w:ascii="仿宋" w:hAnsi="仿宋" w:eastAsia="仿宋" w:cs="仿宋"/>
          <w:lang w:val="en-US"/>
        </w:rPr>
        <w:t>%，较</w:t>
      </w:r>
      <w:r>
        <w:rPr>
          <w:rFonts w:ascii="Times New Roman" w:hAnsi="Times New Roman" w:eastAsia="仿宋" w:cs="仿宋"/>
          <w:lang w:val="en-US"/>
        </w:rPr>
        <w:t>2019</w:t>
      </w:r>
      <w:r>
        <w:rPr>
          <w:rFonts w:ascii="仿宋" w:hAnsi="仿宋" w:eastAsia="仿宋" w:cs="仿宋"/>
          <w:lang w:val="en-US"/>
        </w:rPr>
        <w:t>届毕业生升学率（</w:t>
      </w:r>
      <w:r>
        <w:rPr>
          <w:rFonts w:ascii="Times New Roman" w:hAnsi="Times New Roman" w:eastAsia="仿宋" w:cs="仿宋"/>
          <w:lang w:val="en-US"/>
        </w:rPr>
        <w:t>3</w:t>
      </w:r>
      <w:r>
        <w:rPr>
          <w:rFonts w:ascii="仿宋" w:hAnsi="仿宋" w:eastAsia="仿宋" w:cs="仿宋"/>
          <w:lang w:val="en-US"/>
        </w:rPr>
        <w:t>.</w:t>
      </w:r>
      <w:r>
        <w:rPr>
          <w:rFonts w:ascii="Times New Roman" w:hAnsi="Times New Roman" w:eastAsia="仿宋" w:cs="仿宋"/>
          <w:lang w:val="en-US"/>
        </w:rPr>
        <w:t>43</w:t>
      </w:r>
      <w:r>
        <w:rPr>
          <w:rFonts w:ascii="仿宋" w:hAnsi="仿宋" w:eastAsia="仿宋" w:cs="仿宋"/>
          <w:lang w:val="en-US"/>
        </w:rPr>
        <w:t>%）有提升</w:t>
      </w:r>
      <w:r>
        <w:rPr>
          <w:rFonts w:hint="eastAsia" w:ascii="仿宋" w:hAnsi="仿宋" w:eastAsia="仿宋" w:cs="仿宋"/>
          <w:lang w:val="en-US"/>
        </w:rPr>
        <w:t>；在</w:t>
      </w:r>
      <w:r>
        <w:rPr>
          <w:rFonts w:ascii="仿宋" w:hAnsi="仿宋" w:eastAsia="仿宋" w:cs="仿宋"/>
          <w:lang w:val="en-US"/>
        </w:rPr>
        <w:t>长沙县、宁乡市、浏阳市合作实施全科医生定向培养，毕业生参加全省乡村执业医师考试合格率达</w:t>
      </w:r>
      <w:r>
        <w:rPr>
          <w:rFonts w:ascii="Times New Roman" w:hAnsi="Times New Roman" w:eastAsia="仿宋" w:cs="仿宋"/>
          <w:lang w:val="en-US"/>
        </w:rPr>
        <w:t>100</w:t>
      </w:r>
      <w:r>
        <w:rPr>
          <w:rFonts w:ascii="仿宋" w:hAnsi="仿宋" w:eastAsia="仿宋" w:cs="仿宋"/>
          <w:lang w:val="en-US"/>
        </w:rPr>
        <w:t>%，是全省</w:t>
      </w:r>
      <w:r>
        <w:rPr>
          <w:rFonts w:ascii="Times New Roman" w:hAnsi="Times New Roman" w:eastAsia="仿宋" w:cs="仿宋"/>
          <w:lang w:val="en-US"/>
        </w:rPr>
        <w:t>8</w:t>
      </w:r>
      <w:r>
        <w:rPr>
          <w:rFonts w:ascii="仿宋" w:hAnsi="仿宋" w:eastAsia="仿宋" w:cs="仿宋"/>
          <w:lang w:val="en-US"/>
        </w:rPr>
        <w:t>所参与此项工作的高职院校中唯一一次性全部通过的学校</w:t>
      </w:r>
      <w:r>
        <w:rPr>
          <w:rFonts w:hint="eastAsia" w:ascii="仿宋" w:hAnsi="仿宋" w:eastAsia="仿宋" w:cs="仿宋"/>
          <w:lang w:val="en-US"/>
        </w:rPr>
        <w:t>；学院基本按规定评定奖学金和助学金</w:t>
      </w:r>
      <w:r>
        <w:rPr>
          <w:rFonts w:hint="eastAsia" w:ascii="仿宋" w:hAnsi="仿宋" w:eastAsia="仿宋" w:cs="仿宋"/>
          <w:lang w:val="en-US" w:eastAsia="zh-CN"/>
        </w:rPr>
        <w:t>，并及时发放。</w:t>
      </w:r>
    </w:p>
    <w:p>
      <w:pPr>
        <w:pStyle w:val="4"/>
        <w:spacing w:before="96" w:beforeLines="40" w:line="600" w:lineRule="exact"/>
        <w:ind w:left="0" w:right="425" w:firstLine="640" w:firstLineChars="200"/>
        <w:jc w:val="both"/>
        <w:rPr>
          <w:rFonts w:ascii="Times New Roman" w:hAnsi="Times New Roman" w:cs="Times New Roman"/>
          <w:lang w:val="en-US"/>
        </w:rPr>
      </w:pPr>
      <w:r>
        <w:rPr>
          <w:rFonts w:hint="eastAsia" w:ascii="Times New Roman" w:hAnsi="Times New Roman" w:cs="Times New Roman"/>
          <w:lang w:val="en-US"/>
        </w:rPr>
        <w:t>（3）满意度评价</w:t>
      </w:r>
    </w:p>
    <w:p>
      <w:pPr>
        <w:pStyle w:val="4"/>
        <w:spacing w:before="96" w:beforeLines="40" w:line="600" w:lineRule="exact"/>
        <w:ind w:left="0" w:right="266" w:firstLine="640" w:firstLineChars="200"/>
        <w:jc w:val="both"/>
        <w:rPr>
          <w:rFonts w:ascii="仿宋" w:hAnsi="仿宋" w:eastAsia="仿宋" w:cs="仿宋"/>
          <w:b/>
          <w:bCs/>
          <w:color w:val="FF0000"/>
          <w:highlight w:val="none"/>
          <w:lang w:val="en-US"/>
        </w:rPr>
      </w:pPr>
      <w:r>
        <w:rPr>
          <w:rFonts w:hint="eastAsia" w:ascii="仿宋" w:hAnsi="仿宋" w:eastAsia="仿宋" w:cs="仿宋"/>
          <w:highlight w:val="none"/>
          <w:lang w:val="en-US"/>
        </w:rPr>
        <w:t>根据满意度调查表统计</w:t>
      </w:r>
      <w:r>
        <w:rPr>
          <w:rFonts w:hint="eastAsia" w:ascii="仿宋" w:hAnsi="仿宋" w:eastAsia="仿宋" w:cs="仿宋"/>
          <w:b w:val="0"/>
          <w:bCs w:val="0"/>
          <w:highlight w:val="none"/>
          <w:lang w:val="en-US"/>
        </w:rPr>
        <w:t>，教职工</w:t>
      </w:r>
      <w:r>
        <w:rPr>
          <w:rFonts w:hint="eastAsia" w:ascii="仿宋" w:hAnsi="仿宋" w:eastAsia="仿宋" w:cs="仿宋"/>
          <w:b w:val="0"/>
          <w:bCs w:val="0"/>
          <w:highlight w:val="none"/>
          <w:lang w:val="en-US" w:eastAsia="zh-CN"/>
        </w:rPr>
        <w:t>满意度一般，</w:t>
      </w:r>
      <w:r>
        <w:rPr>
          <w:rFonts w:hint="eastAsia" w:ascii="仿宋" w:hAnsi="仿宋" w:eastAsia="仿宋" w:cs="仿宋"/>
          <w:highlight w:val="none"/>
          <w:lang w:val="en-US"/>
        </w:rPr>
        <w:t>家长、学生满意程度</w:t>
      </w:r>
      <w:r>
        <w:rPr>
          <w:rFonts w:hint="eastAsia" w:ascii="仿宋" w:hAnsi="仿宋" w:eastAsia="仿宋" w:cs="仿宋"/>
          <w:highlight w:val="none"/>
          <w:lang w:val="en-US" w:eastAsia="zh-CN"/>
        </w:rPr>
        <w:t>较低</w:t>
      </w:r>
      <w:r>
        <w:rPr>
          <w:rFonts w:hint="eastAsia" w:ascii="仿宋" w:hAnsi="仿宋" w:eastAsia="仿宋" w:cs="仿宋"/>
          <w:highlight w:val="none"/>
          <w:lang w:val="en-US"/>
        </w:rPr>
        <w:t>。</w:t>
      </w:r>
    </w:p>
    <w:p>
      <w:pPr>
        <w:pStyle w:val="18"/>
        <w:spacing w:before="96" w:beforeLines="40" w:after="220" w:line="600" w:lineRule="exact"/>
        <w:ind w:firstLine="640" w:firstLineChars="200"/>
        <w:jc w:val="both"/>
        <w:rPr>
          <w:rFonts w:ascii="黑体" w:hAnsi="黑体" w:eastAsia="黑体" w:cs="黑体"/>
          <w:b/>
          <w:bCs/>
          <w:sz w:val="32"/>
          <w:szCs w:val="32"/>
          <w:lang w:val="en-US"/>
        </w:rPr>
      </w:pPr>
      <w:r>
        <w:rPr>
          <w:rFonts w:hint="eastAsia" w:ascii="楷体GB2312" w:hAnsi="楷体GB2312" w:eastAsia="楷体GB2312" w:cs="楷体GB2312"/>
          <w:color w:val="auto"/>
          <w:sz w:val="32"/>
          <w:szCs w:val="32"/>
          <w:lang w:val="en-US" w:eastAsia="zh-CN" w:bidi="zh-CN"/>
        </w:rPr>
        <w:t xml:space="preserve">（二）工作成效情况分析  </w:t>
      </w:r>
      <w:r>
        <w:rPr>
          <w:rFonts w:hint="eastAsia" w:ascii="黑体" w:eastAsia="黑体"/>
          <w:b/>
          <w:bCs/>
          <w:sz w:val="32"/>
          <w:szCs w:val="32"/>
          <w:lang w:val="en-US" w:eastAsia="zh-CN" w:bidi="zh-CN"/>
        </w:rPr>
        <w:t xml:space="preserve">                                                                    </w:t>
      </w:r>
    </w:p>
    <w:p>
      <w:pPr>
        <w:pStyle w:val="18"/>
        <w:spacing w:before="96" w:beforeLines="40" w:line="600" w:lineRule="exact"/>
        <w:ind w:firstLine="643" w:firstLineChars="200"/>
        <w:jc w:val="both"/>
        <w:rPr>
          <w:rFonts w:ascii="Times New Roman" w:hAnsi="Times New Roman" w:eastAsia="黑体" w:cs="黑体"/>
          <w:b/>
          <w:bCs/>
          <w:sz w:val="32"/>
          <w:szCs w:val="32"/>
        </w:rPr>
      </w:pPr>
      <w:r>
        <w:rPr>
          <w:rFonts w:hint="eastAsia" w:ascii="黑体" w:eastAsia="黑体"/>
          <w:b/>
          <w:bCs/>
          <w:sz w:val="32"/>
          <w:szCs w:val="32"/>
          <w:lang w:val="en-US" w:eastAsia="zh-CN" w:bidi="zh-CN"/>
        </w:rPr>
        <w:t xml:space="preserve"> </w:t>
      </w:r>
      <w:r>
        <w:rPr>
          <w:rFonts w:hint="eastAsia" w:ascii="Times New Roman" w:hAnsi="Times New Roman" w:eastAsia="仿宋" w:cs="仿宋"/>
          <w:sz w:val="32"/>
          <w:szCs w:val="32"/>
        </w:rPr>
        <w:t>2020</w:t>
      </w:r>
      <w:r>
        <w:rPr>
          <w:rFonts w:hint="eastAsia" w:ascii="仿宋" w:hAnsi="仿宋" w:eastAsia="仿宋" w:cs="仿宋"/>
          <w:sz w:val="32"/>
          <w:szCs w:val="32"/>
        </w:rPr>
        <w:t>年是学院形成办学特色、提升办学实力、实现跨越发展的重点之年</w:t>
      </w:r>
      <w:r>
        <w:rPr>
          <w:rFonts w:hint="eastAsia" w:ascii="仿宋" w:hAnsi="仿宋" w:eastAsia="仿宋" w:cs="仿宋"/>
          <w:sz w:val="32"/>
          <w:szCs w:val="32"/>
          <w:lang w:val="en-US" w:eastAsia="zh-CN"/>
        </w:rPr>
        <w:t>,学校坚持以“</w:t>
      </w:r>
      <w:r>
        <w:rPr>
          <w:rFonts w:ascii="仿宋" w:hAnsi="仿宋" w:eastAsia="仿宋" w:cs="仿宋"/>
          <w:sz w:val="32"/>
          <w:szCs w:val="32"/>
        </w:rPr>
        <w:t>质量</w:t>
      </w:r>
      <w:r>
        <w:rPr>
          <w:rFonts w:ascii="仿宋" w:hAnsi="仿宋" w:eastAsia="仿宋" w:cs="仿宋"/>
          <w:sz w:val="32"/>
          <w:szCs w:val="32"/>
          <w:lang w:val="en-US" w:eastAsia="zh-CN"/>
        </w:rPr>
        <w:t>为重</w:t>
      </w:r>
      <w:r>
        <w:rPr>
          <w:rFonts w:hint="eastAsia" w:ascii="仿宋" w:hAnsi="仿宋" w:eastAsia="仿宋" w:cs="仿宋"/>
          <w:sz w:val="32"/>
          <w:szCs w:val="32"/>
          <w:lang w:val="en-US" w:eastAsia="zh-CN"/>
        </w:rPr>
        <w:t>、</w:t>
      </w:r>
      <w:r>
        <w:rPr>
          <w:rFonts w:ascii="仿宋" w:hAnsi="仿宋" w:eastAsia="仿宋" w:cs="仿宋"/>
          <w:sz w:val="32"/>
          <w:szCs w:val="32"/>
          <w:lang w:val="en-US" w:eastAsia="zh-CN"/>
        </w:rPr>
        <w:t>特色为先</w:t>
      </w:r>
      <w:r>
        <w:rPr>
          <w:rFonts w:hint="eastAsia" w:ascii="仿宋" w:hAnsi="仿宋" w:eastAsia="仿宋" w:cs="仿宋"/>
          <w:sz w:val="32"/>
          <w:szCs w:val="32"/>
          <w:lang w:val="en-US" w:eastAsia="zh-CN"/>
        </w:rPr>
        <w:t>、</w:t>
      </w:r>
      <w:r>
        <w:rPr>
          <w:rFonts w:ascii="仿宋" w:hAnsi="仿宋" w:eastAsia="仿宋" w:cs="仿宋"/>
          <w:sz w:val="32"/>
          <w:szCs w:val="32"/>
        </w:rPr>
        <w:t>人才为本</w:t>
      </w:r>
      <w:r>
        <w:rPr>
          <w:rFonts w:hint="eastAsia" w:ascii="仿宋" w:hAnsi="仿宋" w:eastAsia="仿宋" w:cs="仿宋"/>
          <w:sz w:val="32"/>
          <w:szCs w:val="32"/>
          <w:lang w:eastAsia="zh-CN"/>
        </w:rPr>
        <w:t>、</w:t>
      </w:r>
      <w:r>
        <w:rPr>
          <w:rFonts w:ascii="仿宋" w:hAnsi="仿宋" w:eastAsia="仿宋" w:cs="仿宋"/>
          <w:sz w:val="32"/>
          <w:szCs w:val="32"/>
          <w:lang w:val="en-US" w:eastAsia="zh-CN"/>
        </w:rPr>
        <w:t>实干为要</w:t>
      </w:r>
      <w:r>
        <w:rPr>
          <w:rFonts w:hint="eastAsia" w:ascii="仿宋" w:hAnsi="仿宋" w:eastAsia="仿宋" w:cs="仿宋"/>
          <w:sz w:val="32"/>
          <w:szCs w:val="32"/>
          <w:lang w:val="en-US" w:eastAsia="zh-CN"/>
        </w:rPr>
        <w:t>”的四为原则，推进“</w:t>
      </w:r>
      <w:r>
        <w:rPr>
          <w:rFonts w:ascii="仿宋" w:hAnsi="仿宋" w:eastAsia="仿宋" w:cs="仿宋"/>
          <w:sz w:val="32"/>
          <w:szCs w:val="32"/>
          <w:lang w:eastAsia="zh-CN"/>
        </w:rPr>
        <w:t>质量立校</w:t>
      </w:r>
      <w:r>
        <w:rPr>
          <w:rFonts w:hint="eastAsia" w:ascii="仿宋" w:hAnsi="仿宋" w:eastAsia="仿宋" w:cs="仿宋"/>
          <w:sz w:val="32"/>
          <w:szCs w:val="32"/>
          <w:lang w:eastAsia="zh-CN"/>
        </w:rPr>
        <w:t>、</w:t>
      </w:r>
      <w:r>
        <w:rPr>
          <w:rFonts w:ascii="仿宋" w:hAnsi="仿宋" w:eastAsia="仿宋" w:cs="仿宋"/>
          <w:sz w:val="32"/>
          <w:szCs w:val="32"/>
        </w:rPr>
        <w:t>特色兴校</w:t>
      </w:r>
      <w:r>
        <w:rPr>
          <w:rFonts w:hint="eastAsia" w:ascii="仿宋" w:hAnsi="仿宋" w:eastAsia="仿宋" w:cs="仿宋"/>
          <w:sz w:val="32"/>
          <w:szCs w:val="32"/>
          <w:lang w:eastAsia="zh-CN"/>
        </w:rPr>
        <w:t>、</w:t>
      </w:r>
      <w:r>
        <w:rPr>
          <w:rFonts w:ascii="仿宋" w:hAnsi="仿宋" w:eastAsia="仿宋" w:cs="仿宋"/>
          <w:sz w:val="32"/>
          <w:szCs w:val="32"/>
        </w:rPr>
        <w:t>人才强校</w:t>
      </w:r>
      <w:r>
        <w:rPr>
          <w:rFonts w:hint="eastAsia" w:ascii="仿宋" w:hAnsi="仿宋" w:eastAsia="仿宋" w:cs="仿宋"/>
          <w:sz w:val="32"/>
          <w:szCs w:val="32"/>
          <w:lang w:eastAsia="zh-CN"/>
        </w:rPr>
        <w:t>、</w:t>
      </w:r>
      <w:r>
        <w:rPr>
          <w:rFonts w:ascii="仿宋" w:hAnsi="仿宋" w:eastAsia="仿宋" w:cs="仿宋"/>
          <w:sz w:val="32"/>
          <w:szCs w:val="32"/>
        </w:rPr>
        <w:t>服务优校</w:t>
      </w:r>
      <w:r>
        <w:rPr>
          <w:rFonts w:hint="eastAsia" w:ascii="仿宋" w:hAnsi="仿宋" w:eastAsia="仿宋" w:cs="仿宋"/>
          <w:sz w:val="32"/>
          <w:szCs w:val="32"/>
          <w:lang w:val="en-US" w:eastAsia="zh-CN"/>
        </w:rPr>
        <w:t>”的四校建设，</w:t>
      </w:r>
      <w:r>
        <w:rPr>
          <w:rFonts w:ascii="Times New Roman" w:hAnsi="Times New Roman" w:eastAsia="仿宋_GB2312" w:cs="Times New Roman"/>
          <w:bCs/>
          <w:sz w:val="32"/>
          <w:szCs w:val="32"/>
        </w:rPr>
        <w:t>开启</w:t>
      </w:r>
      <w:r>
        <w:rPr>
          <w:rFonts w:ascii="Times New Roman" w:hAnsi="Times New Roman" w:eastAsia="仿宋_GB2312" w:cs="Times New Roman"/>
          <w:bCs/>
          <w:sz w:val="32"/>
          <w:szCs w:val="32"/>
          <w:lang w:val="en-US" w:eastAsia="zh-CN"/>
        </w:rPr>
        <w:t>新校区办学的</w:t>
      </w:r>
      <w:r>
        <w:rPr>
          <w:rFonts w:ascii="Times New Roman" w:hAnsi="Times New Roman" w:eastAsia="仿宋_GB2312" w:cs="Times New Roman"/>
          <w:bCs/>
          <w:sz w:val="32"/>
          <w:szCs w:val="32"/>
        </w:rPr>
        <w:t>新</w:t>
      </w:r>
      <w:r>
        <w:rPr>
          <w:rFonts w:hint="eastAsia" w:ascii="Times New Roman" w:hAnsi="Times New Roman" w:eastAsia="仿宋_GB2312" w:cs="Times New Roman"/>
          <w:bCs/>
          <w:sz w:val="32"/>
          <w:szCs w:val="32"/>
          <w:lang w:eastAsia="zh-CN"/>
        </w:rPr>
        <w:t>旅</w:t>
      </w:r>
      <w:r>
        <w:rPr>
          <w:rFonts w:ascii="Times New Roman" w:hAnsi="Times New Roman" w:eastAsia="仿宋_GB2312" w:cs="Times New Roman"/>
          <w:bCs/>
          <w:sz w:val="32"/>
          <w:szCs w:val="32"/>
        </w:rPr>
        <w:t>程</w:t>
      </w:r>
      <w:r>
        <w:rPr>
          <w:rFonts w:hint="eastAsia" w:ascii="仿宋" w:hAnsi="仿宋" w:eastAsia="仿宋" w:cs="仿宋"/>
          <w:sz w:val="32"/>
          <w:szCs w:val="32"/>
          <w:lang w:val="en-US" w:eastAsia="zh-CN"/>
        </w:rPr>
        <w:t>。</w:t>
      </w:r>
    </w:p>
    <w:p>
      <w:pPr>
        <w:pStyle w:val="18"/>
        <w:spacing w:before="96" w:beforeLines="40" w:line="600" w:lineRule="exact"/>
        <w:ind w:firstLine="640" w:firstLineChars="200"/>
        <w:jc w:val="both"/>
        <w:rPr>
          <w:rFonts w:ascii="仿宋_GB2312" w:hAnsi="仿宋_GB2312" w:eastAsia="仿宋_GB2312" w:cs="仿宋_GB2312"/>
          <w:sz w:val="32"/>
          <w:szCs w:val="32"/>
          <w:lang w:val="en-US" w:eastAsia="zh-CN" w:bidi="zh-CN"/>
        </w:rPr>
      </w:pPr>
      <w:r>
        <w:rPr>
          <w:rFonts w:hint="eastAsia" w:ascii="Times New Roman" w:hAnsi="Times New Roman" w:eastAsia="仿宋_GB2312" w:cs="仿宋_GB2312"/>
          <w:sz w:val="32"/>
          <w:szCs w:val="32"/>
          <w:lang w:val="en-US" w:eastAsia="zh-CN" w:bidi="zh-CN"/>
        </w:rPr>
        <w:t>1</w:t>
      </w:r>
      <w:r>
        <w:rPr>
          <w:rFonts w:hint="eastAsia" w:ascii="仿宋_GB2312" w:hAnsi="仿宋_GB2312" w:eastAsia="仿宋_GB2312" w:cs="仿宋_GB2312"/>
          <w:sz w:val="32"/>
          <w:szCs w:val="32"/>
          <w:lang w:val="en-US" w:eastAsia="zh-CN" w:bidi="zh-CN"/>
        </w:rPr>
        <w:t>、结合医卫特色，推进思想政治课程上台阶</w:t>
      </w:r>
    </w:p>
    <w:p>
      <w:pPr>
        <w:spacing w:before="96" w:beforeLines="40" w:line="600" w:lineRule="exact"/>
        <w:ind w:firstLine="640" w:firstLineChars="200"/>
        <w:rPr>
          <w:rFonts w:ascii="仿宋" w:hAnsi="仿宋" w:eastAsia="仿宋" w:cs="仿宋"/>
          <w:sz w:val="32"/>
          <w:szCs w:val="32"/>
          <w:lang w:val="zh-TW" w:eastAsia="zh-TW" w:bidi="zh-TW"/>
        </w:rPr>
      </w:pPr>
      <w:bookmarkStart w:id="7" w:name="bookmark23"/>
      <w:bookmarkEnd w:id="7"/>
      <w:bookmarkStart w:id="8" w:name="bookmark24"/>
      <w:bookmarkEnd w:id="8"/>
      <w:r>
        <w:rPr>
          <w:rFonts w:hint="eastAsia" w:ascii="仿宋" w:hAnsi="仿宋" w:eastAsia="仿宋" w:cs="仿宋"/>
          <w:sz w:val="32"/>
          <w:szCs w:val="32"/>
          <w:lang w:val="zh-TW" w:eastAsia="zh-TW" w:bidi="zh-TW"/>
        </w:rPr>
        <w:t>结合医卫高职院校特色，推动习近平新时代中国特色社会主义思想进教材、进课堂、进头脑，“五微一体”组织育人体系构建项目立项为“省级思政精品项目”</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“创新打造‘一核五进六融合’工作法，激活文化‘育人铸魂强根基’新引擎”文化育人示范案例入围湖南省高校“十大”育人示范案例</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第六届大学生思想政治理论课研究性学习成果展示中荣获高职高专组“一等奖”。</w:t>
      </w:r>
    </w:p>
    <w:p>
      <w:pPr>
        <w:spacing w:before="96" w:beforeLines="40" w:line="600" w:lineRule="exact"/>
        <w:ind w:firstLine="640" w:firstLineChars="200"/>
        <w:rPr>
          <w:rFonts w:ascii="仿宋_GB2312" w:hAnsi="仿宋_GB2312" w:eastAsia="仿宋_GB2312" w:cs="仿宋_GB2312"/>
          <w:sz w:val="32"/>
          <w:szCs w:val="32"/>
          <w:lang w:val="zh-TW" w:eastAsia="zh-CN" w:bidi="zh-CN"/>
        </w:rPr>
      </w:pPr>
      <w:bookmarkStart w:id="9" w:name="bookmark25"/>
      <w:bookmarkEnd w:id="9"/>
      <w:r>
        <w:rPr>
          <w:rFonts w:hint="eastAsia" w:eastAsia="仿宋_GB2312" w:cs="仿宋_GB2312"/>
          <w:sz w:val="32"/>
          <w:szCs w:val="32"/>
          <w:lang w:eastAsia="zh-CN" w:bidi="zh-CN"/>
        </w:rPr>
        <w:t>2</w:t>
      </w:r>
      <w:r>
        <w:rPr>
          <w:rFonts w:hint="eastAsia" w:ascii="仿宋_GB2312" w:hAnsi="仿宋_GB2312" w:eastAsia="仿宋_GB2312" w:cs="仿宋_GB2312"/>
          <w:sz w:val="32"/>
          <w:szCs w:val="32"/>
          <w:lang w:eastAsia="zh-CN" w:bidi="zh-CN"/>
        </w:rPr>
        <w:t>、</w:t>
      </w:r>
      <w:r>
        <w:rPr>
          <w:rFonts w:hint="eastAsia" w:ascii="仿宋_GB2312" w:hAnsi="仿宋_GB2312" w:eastAsia="仿宋_GB2312" w:cs="仿宋_GB2312"/>
          <w:sz w:val="32"/>
          <w:szCs w:val="32"/>
          <w:lang w:val="zh-TW" w:eastAsia="zh-CN" w:bidi="zh-CN"/>
        </w:rPr>
        <w:t>制定应急预案，疫情防控有力。</w:t>
      </w:r>
    </w:p>
    <w:p>
      <w:pPr>
        <w:spacing w:before="96" w:beforeLines="40" w:line="600" w:lineRule="exact"/>
        <w:ind w:firstLine="640" w:firstLineChars="200"/>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成立疫情防控十大工作小组，建立学校、院系、年级、班级、宿舍等多级防控工作联系网，制定各类应急预案，制定并实施《学生健康管理制度 》</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《师生员工晨午检制度》</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《复课证明查验制度》等制度，对食堂、校内餐饮经营单位超市等重点场所进行全面检查，推送学校师生抗击疫情系列报道、宣传新型冠状病毒感染的肺炎等疫情防控知识，确保校园环境卫生。</w:t>
      </w:r>
    </w:p>
    <w:p>
      <w:pPr>
        <w:pStyle w:val="18"/>
        <w:tabs>
          <w:tab w:val="left" w:pos="1070"/>
        </w:tabs>
        <w:spacing w:before="96" w:beforeLines="40" w:line="600" w:lineRule="exact"/>
        <w:ind w:firstLine="640" w:firstLineChars="200"/>
        <w:jc w:val="both"/>
        <w:rPr>
          <w:rFonts w:ascii="仿宋_GB2312" w:hAnsi="仿宋_GB2312" w:eastAsia="仿宋_GB2312" w:cs="仿宋_GB2312"/>
          <w:sz w:val="32"/>
          <w:szCs w:val="32"/>
          <w:lang w:val="en-US" w:eastAsia="zh-CN" w:bidi="zh-CN"/>
        </w:rPr>
      </w:pPr>
      <w:r>
        <w:rPr>
          <w:rFonts w:hint="eastAsia" w:ascii="Times New Roman" w:hAnsi="Times New Roman" w:eastAsia="仿宋_GB2312" w:cs="仿宋_GB2312"/>
          <w:sz w:val="32"/>
          <w:szCs w:val="32"/>
          <w:lang w:val="en-US" w:eastAsia="zh-CN" w:bidi="zh-CN"/>
        </w:rPr>
        <w:t>3</w:t>
      </w:r>
      <w:r>
        <w:rPr>
          <w:rFonts w:hint="eastAsia" w:ascii="仿宋_GB2312" w:hAnsi="仿宋_GB2312" w:eastAsia="仿宋_GB2312" w:cs="仿宋_GB2312"/>
          <w:sz w:val="32"/>
          <w:szCs w:val="32"/>
          <w:lang w:val="en-US" w:eastAsia="zh-CN" w:bidi="zh-CN"/>
        </w:rPr>
        <w:t>、创新教学方法，推进教学改革。</w:t>
      </w:r>
    </w:p>
    <w:p>
      <w:pPr>
        <w:pStyle w:val="18"/>
        <w:spacing w:before="96" w:beforeLines="4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推广翻转课堂、混合式教学、理实一体化教学等教学模式，打造优质课堂。全力推进线上教学平台建设和使用，全校共计</w:t>
      </w:r>
      <w:r>
        <w:rPr>
          <w:rFonts w:hint="eastAsia" w:ascii="Times New Roman" w:hAnsi="Times New Roman" w:eastAsia="仿宋" w:cs="仿宋"/>
          <w:sz w:val="32"/>
          <w:szCs w:val="32"/>
        </w:rPr>
        <w:t>162</w:t>
      </w:r>
      <w:r>
        <w:rPr>
          <w:rFonts w:hint="eastAsia" w:ascii="仿宋" w:hAnsi="仿宋" w:eastAsia="仿宋" w:cs="仿宋"/>
          <w:sz w:val="32"/>
          <w:szCs w:val="32"/>
        </w:rPr>
        <w:t>门课程实现全部线上教学，线上教学课程学习点击使用量半年突破</w:t>
      </w:r>
      <w:r>
        <w:rPr>
          <w:rFonts w:hint="eastAsia" w:ascii="Times New Roman" w:hAnsi="Times New Roman" w:eastAsia="仿宋" w:cs="仿宋"/>
          <w:sz w:val="32"/>
          <w:szCs w:val="32"/>
        </w:rPr>
        <w:t>3</w:t>
      </w:r>
      <w:r>
        <w:rPr>
          <w:rFonts w:hint="eastAsia" w:ascii="仿宋" w:hAnsi="仿宋" w:eastAsia="仿宋" w:cs="仿宋"/>
          <w:sz w:val="32"/>
          <w:szCs w:val="32"/>
        </w:rPr>
        <w:t>亿次</w:t>
      </w:r>
      <w:r>
        <w:rPr>
          <w:rFonts w:hint="eastAsia" w:ascii="仿宋" w:hAnsi="仿宋" w:eastAsia="仿宋" w:cs="仿宋"/>
          <w:sz w:val="32"/>
          <w:szCs w:val="32"/>
          <w:lang w:eastAsia="zh-CN"/>
        </w:rPr>
        <w:t>，</w:t>
      </w:r>
      <w:r>
        <w:rPr>
          <w:rFonts w:hint="eastAsia" w:ascii="仿宋" w:hAnsi="仿宋" w:eastAsia="仿宋" w:cs="仿宋"/>
          <w:sz w:val="32"/>
          <w:szCs w:val="32"/>
        </w:rPr>
        <w:t>建成院级精品在线课程</w:t>
      </w:r>
      <w:r>
        <w:rPr>
          <w:rFonts w:hint="eastAsia" w:ascii="Times New Roman" w:hAnsi="Times New Roman" w:eastAsia="仿宋" w:cs="仿宋"/>
          <w:sz w:val="32"/>
          <w:szCs w:val="32"/>
          <w:lang w:val="en-US" w:eastAsia="zh-CN"/>
        </w:rPr>
        <w:t>18</w:t>
      </w:r>
      <w:r>
        <w:rPr>
          <w:rFonts w:hint="eastAsia" w:ascii="仿宋" w:hAnsi="仿宋" w:eastAsia="仿宋" w:cs="仿宋"/>
          <w:sz w:val="32"/>
          <w:szCs w:val="32"/>
        </w:rPr>
        <w:t>门，其中</w:t>
      </w:r>
      <w:r>
        <w:rPr>
          <w:rFonts w:hint="eastAsia" w:ascii="Times New Roman" w:hAnsi="Times New Roman" w:eastAsia="仿宋" w:cs="仿宋"/>
          <w:sz w:val="32"/>
          <w:szCs w:val="32"/>
        </w:rPr>
        <w:t>8</w:t>
      </w:r>
      <w:r>
        <w:rPr>
          <w:rFonts w:hint="eastAsia" w:ascii="仿宋" w:hAnsi="仿宋" w:eastAsia="仿宋" w:cs="仿宋"/>
          <w:sz w:val="32"/>
          <w:szCs w:val="32"/>
        </w:rPr>
        <w:t>门认定为省级精品在线课程，</w:t>
      </w:r>
      <w:r>
        <w:rPr>
          <w:rFonts w:hint="eastAsia" w:ascii="Times New Roman" w:hAnsi="Times New Roman" w:eastAsia="仿宋" w:cs="仿宋"/>
          <w:sz w:val="32"/>
          <w:szCs w:val="32"/>
          <w:lang w:val="en-US" w:eastAsia="zh-CN"/>
        </w:rPr>
        <w:t>5</w:t>
      </w:r>
      <w:r>
        <w:rPr>
          <w:rFonts w:hint="eastAsia" w:ascii="仿宋" w:hAnsi="仿宋" w:eastAsia="仿宋" w:cs="仿宋"/>
          <w:sz w:val="32"/>
          <w:szCs w:val="32"/>
        </w:rPr>
        <w:t>门立项为省级精品在线课程建设项目，</w:t>
      </w:r>
      <w:r>
        <w:rPr>
          <w:rFonts w:hint="eastAsia" w:ascii="Times New Roman" w:hAnsi="Times New Roman" w:eastAsia="仿宋" w:cs="仿宋"/>
          <w:sz w:val="32"/>
          <w:szCs w:val="32"/>
        </w:rPr>
        <w:t>5</w:t>
      </w:r>
      <w:r>
        <w:rPr>
          <w:rFonts w:hint="eastAsia" w:ascii="仿宋" w:hAnsi="仿宋" w:eastAsia="仿宋" w:cs="仿宋"/>
          <w:sz w:val="32"/>
          <w:szCs w:val="32"/>
        </w:rPr>
        <w:t>门立项为市级精品在线开放课程。</w:t>
      </w:r>
      <w:r>
        <w:rPr>
          <w:rFonts w:hint="eastAsia" w:ascii="仿宋" w:hAnsi="仿宋" w:eastAsia="仿宋" w:cs="仿宋"/>
          <w:sz w:val="32"/>
          <w:szCs w:val="32"/>
          <w:lang w:val="en-US" w:eastAsia="zh-CN"/>
        </w:rPr>
        <w:t>学校在</w:t>
      </w:r>
      <w:r>
        <w:rPr>
          <w:rFonts w:hint="eastAsia" w:ascii="仿宋" w:hAnsi="仿宋" w:eastAsia="仿宋" w:cs="仿宋"/>
          <w:sz w:val="32"/>
          <w:szCs w:val="32"/>
        </w:rPr>
        <w:t>三个湖南“职教界”重要榜单</w:t>
      </w:r>
      <w:r>
        <w:rPr>
          <w:rFonts w:hint="eastAsia" w:ascii="仿宋" w:hAnsi="仿宋" w:eastAsia="仿宋" w:cs="仿宋"/>
          <w:sz w:val="32"/>
          <w:szCs w:val="32"/>
          <w:lang w:val="en-US" w:eastAsia="zh-CN"/>
        </w:rPr>
        <w:t>中</w:t>
      </w:r>
      <w:r>
        <w:rPr>
          <w:rFonts w:hint="eastAsia" w:ascii="仿宋" w:hAnsi="仿宋" w:eastAsia="仿宋" w:cs="仿宋"/>
          <w:sz w:val="32"/>
          <w:szCs w:val="32"/>
        </w:rPr>
        <w:t>获评“教学资源</w:t>
      </w:r>
      <w:r>
        <w:rPr>
          <w:rFonts w:hint="eastAsia" w:ascii="Times New Roman" w:hAnsi="Times New Roman" w:eastAsia="仿宋" w:cs="仿宋"/>
          <w:sz w:val="32"/>
          <w:szCs w:val="32"/>
        </w:rPr>
        <w:t>20</w:t>
      </w:r>
      <w:r>
        <w:rPr>
          <w:rFonts w:hint="eastAsia" w:ascii="仿宋" w:hAnsi="仿宋" w:eastAsia="仿宋" w:cs="仿宋"/>
          <w:sz w:val="32"/>
          <w:szCs w:val="32"/>
        </w:rPr>
        <w:t>强”。</w:t>
      </w:r>
    </w:p>
    <w:p>
      <w:pPr>
        <w:pStyle w:val="18"/>
        <w:tabs>
          <w:tab w:val="left" w:pos="1070"/>
        </w:tabs>
        <w:spacing w:before="96" w:beforeLines="40" w:line="600" w:lineRule="exact"/>
        <w:ind w:firstLine="640" w:firstLineChars="200"/>
        <w:jc w:val="both"/>
        <w:rPr>
          <w:rFonts w:ascii="仿宋_GB2312" w:hAnsi="仿宋_GB2312" w:eastAsia="仿宋_GB2312" w:cs="仿宋_GB2312"/>
          <w:sz w:val="32"/>
          <w:szCs w:val="32"/>
          <w:lang w:val="en-US" w:eastAsia="zh-CN" w:bidi="zh-CN"/>
        </w:rPr>
      </w:pPr>
      <w:r>
        <w:rPr>
          <w:rFonts w:hint="eastAsia" w:ascii="Times New Roman" w:hAnsi="Times New Roman" w:eastAsia="仿宋_GB2312" w:cs="仿宋_GB2312"/>
          <w:sz w:val="32"/>
          <w:szCs w:val="32"/>
          <w:lang w:val="en-US" w:eastAsia="zh-CN" w:bidi="zh-CN"/>
        </w:rPr>
        <w:t>4</w:t>
      </w:r>
      <w:r>
        <w:rPr>
          <w:rFonts w:hint="eastAsia" w:ascii="仿宋_GB2312" w:hAnsi="仿宋_GB2312" w:eastAsia="仿宋_GB2312" w:cs="仿宋_GB2312"/>
          <w:sz w:val="32"/>
          <w:szCs w:val="32"/>
          <w:lang w:val="en-US" w:eastAsia="zh-CN" w:bidi="zh-CN"/>
        </w:rPr>
        <w:t>、推进专业建设，教学质量不断提升</w:t>
      </w:r>
    </w:p>
    <w:p>
      <w:pPr>
        <w:pStyle w:val="18"/>
        <w:spacing w:before="96" w:beforeLines="4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优化人才培养方案，</w:t>
      </w:r>
      <w:r>
        <w:rPr>
          <w:rFonts w:hint="eastAsia" w:ascii="仿宋" w:hAnsi="仿宋" w:eastAsia="仿宋" w:cs="仿宋"/>
          <w:sz w:val="32"/>
          <w:szCs w:val="32"/>
        </w:rPr>
        <w:t>学校在</w:t>
      </w:r>
      <w:r>
        <w:rPr>
          <w:rFonts w:hint="eastAsia" w:ascii="Times New Roman" w:hAnsi="Times New Roman" w:eastAsia="仿宋" w:cs="仿宋"/>
          <w:sz w:val="32"/>
          <w:szCs w:val="32"/>
        </w:rPr>
        <w:t>2020</w:t>
      </w:r>
      <w:r>
        <w:rPr>
          <w:rFonts w:hint="eastAsia" w:ascii="仿宋" w:hAnsi="仿宋" w:eastAsia="仿宋" w:cs="仿宋"/>
          <w:sz w:val="32"/>
          <w:szCs w:val="32"/>
        </w:rPr>
        <w:t>年湖南省专业人才培养方案评价中好评率</w:t>
      </w:r>
      <w:r>
        <w:rPr>
          <w:rFonts w:hint="eastAsia" w:ascii="Times New Roman" w:hAnsi="Times New Roman" w:eastAsia="仿宋" w:cs="仿宋"/>
          <w:sz w:val="32"/>
          <w:szCs w:val="32"/>
        </w:rPr>
        <w:t>100</w:t>
      </w:r>
      <w:r>
        <w:rPr>
          <w:rFonts w:hint="eastAsia" w:ascii="仿宋" w:hAnsi="仿宋" w:eastAsia="仿宋" w:cs="仿宋"/>
          <w:sz w:val="32"/>
          <w:szCs w:val="32"/>
        </w:rPr>
        <w:t>%，护理、临床、药学、口腔、康复技能考核标准与题库获</w:t>
      </w:r>
      <w:r>
        <w:rPr>
          <w:rFonts w:hint="eastAsia" w:ascii="仿宋" w:hAnsi="仿宋" w:eastAsia="仿宋" w:cs="仿宋"/>
          <w:sz w:val="32"/>
          <w:szCs w:val="32"/>
          <w:lang w:val="en-US" w:eastAsia="zh-CN"/>
        </w:rPr>
        <w:t>省级</w:t>
      </w:r>
      <w:r>
        <w:rPr>
          <w:rFonts w:hint="eastAsia" w:ascii="仿宋" w:hAnsi="仿宋" w:eastAsia="仿宋" w:cs="仿宋"/>
          <w:sz w:val="32"/>
          <w:szCs w:val="32"/>
        </w:rPr>
        <w:t>优秀等级</w:t>
      </w:r>
      <w:r>
        <w:rPr>
          <w:rFonts w:hint="eastAsia" w:ascii="仿宋" w:hAnsi="仿宋" w:eastAsia="仿宋" w:cs="仿宋"/>
          <w:sz w:val="32"/>
          <w:szCs w:val="32"/>
          <w:lang w:eastAsia="zh-CN"/>
        </w:rPr>
        <w:t>；</w:t>
      </w:r>
      <w:r>
        <w:rPr>
          <w:rFonts w:hint="eastAsia" w:ascii="仿宋" w:hAnsi="仿宋" w:eastAsia="仿宋" w:cs="仿宋"/>
          <w:sz w:val="32"/>
          <w:szCs w:val="32"/>
        </w:rPr>
        <w:t>口腔医学技术专业资源库立项为省级资源库</w:t>
      </w:r>
      <w:r>
        <w:rPr>
          <w:rFonts w:hint="eastAsia" w:ascii="仿宋" w:hAnsi="仿宋" w:eastAsia="仿宋" w:cs="仿宋"/>
          <w:sz w:val="32"/>
          <w:szCs w:val="32"/>
          <w:lang w:eastAsia="zh-CN"/>
        </w:rPr>
        <w:t>，</w:t>
      </w:r>
      <w:r>
        <w:rPr>
          <w:rFonts w:hint="eastAsia" w:ascii="仿宋" w:hAnsi="仿宋" w:eastAsia="仿宋" w:cs="仿宋"/>
          <w:sz w:val="32"/>
          <w:szCs w:val="32"/>
        </w:rPr>
        <w:t>推进</w:t>
      </w:r>
      <w:r>
        <w:rPr>
          <w:rFonts w:hint="eastAsia" w:ascii="Times New Roman" w:hAnsi="Times New Roman" w:eastAsia="仿宋" w:cs="仿宋"/>
          <w:sz w:val="32"/>
          <w:szCs w:val="32"/>
        </w:rPr>
        <w:t>1</w:t>
      </w:r>
      <w:r>
        <w:rPr>
          <w:rFonts w:hint="eastAsia" w:ascii="仿宋" w:hAnsi="仿宋" w:eastAsia="仿宋" w:cs="仿宋"/>
          <w:sz w:val="32"/>
          <w:szCs w:val="32"/>
        </w:rPr>
        <w:t>+X证书试点，首批幼儿照护证书通过率</w:t>
      </w:r>
      <w:r>
        <w:rPr>
          <w:rFonts w:hint="eastAsia" w:ascii="Times New Roman" w:hAnsi="Times New Roman" w:eastAsia="仿宋" w:cs="仿宋"/>
          <w:sz w:val="32"/>
          <w:szCs w:val="32"/>
        </w:rPr>
        <w:t>91</w:t>
      </w:r>
      <w:r>
        <w:rPr>
          <w:rFonts w:hint="eastAsia" w:ascii="仿宋" w:hAnsi="仿宋" w:eastAsia="仿宋" w:cs="仿宋"/>
          <w:sz w:val="32"/>
          <w:szCs w:val="32"/>
        </w:rPr>
        <w:t>.</w:t>
      </w:r>
      <w:r>
        <w:rPr>
          <w:rFonts w:hint="eastAsia" w:ascii="Times New Roman" w:hAnsi="Times New Roman" w:eastAsia="仿宋" w:cs="仿宋"/>
          <w:sz w:val="32"/>
          <w:szCs w:val="32"/>
        </w:rPr>
        <w:t>7</w:t>
      </w:r>
      <w:r>
        <w:rPr>
          <w:rFonts w:hint="eastAsia" w:ascii="仿宋" w:hAnsi="仿宋" w:eastAsia="仿宋" w:cs="仿宋"/>
          <w:sz w:val="32"/>
          <w:szCs w:val="32"/>
        </w:rPr>
        <w:t>%，老年照护证书通过率</w:t>
      </w:r>
      <w:r>
        <w:rPr>
          <w:rFonts w:hint="eastAsia" w:ascii="Times New Roman" w:hAnsi="Times New Roman" w:eastAsia="仿宋" w:cs="仿宋"/>
          <w:sz w:val="32"/>
          <w:szCs w:val="32"/>
        </w:rPr>
        <w:t>65</w:t>
      </w:r>
      <w:r>
        <w:rPr>
          <w:rFonts w:hint="eastAsia" w:ascii="仿宋" w:hAnsi="仿宋" w:eastAsia="仿宋" w:cs="仿宋"/>
          <w:sz w:val="32"/>
          <w:szCs w:val="32"/>
        </w:rPr>
        <w:t>.</w:t>
      </w:r>
      <w:r>
        <w:rPr>
          <w:rFonts w:hint="eastAsia" w:ascii="Times New Roman" w:hAnsi="Times New Roman" w:eastAsia="仿宋" w:cs="仿宋"/>
          <w:sz w:val="32"/>
          <w:szCs w:val="32"/>
        </w:rPr>
        <w:t>22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护士执业资格考试合格率达到</w:t>
      </w:r>
      <w:r>
        <w:rPr>
          <w:rFonts w:hint="eastAsia" w:ascii="Times New Roman" w:hAnsi="Times New Roman" w:eastAsia="仿宋" w:cs="仿宋"/>
          <w:sz w:val="32"/>
          <w:szCs w:val="32"/>
        </w:rPr>
        <w:t>99</w:t>
      </w:r>
      <w:r>
        <w:rPr>
          <w:rFonts w:hint="eastAsia" w:ascii="仿宋" w:hAnsi="仿宋" w:eastAsia="仿宋" w:cs="仿宋"/>
          <w:sz w:val="32"/>
          <w:szCs w:val="32"/>
        </w:rPr>
        <w:t>.</w:t>
      </w:r>
      <w:r>
        <w:rPr>
          <w:rFonts w:hint="eastAsia" w:ascii="Times New Roman" w:hAnsi="Times New Roman" w:eastAsia="仿宋" w:cs="仿宋"/>
          <w:sz w:val="32"/>
          <w:szCs w:val="32"/>
        </w:rPr>
        <w:t>4</w:t>
      </w:r>
      <w:r>
        <w:rPr>
          <w:rFonts w:hint="eastAsia" w:ascii="仿宋" w:hAnsi="仿宋" w:eastAsia="仿宋" w:cs="仿宋"/>
          <w:sz w:val="32"/>
          <w:szCs w:val="32"/>
        </w:rPr>
        <w:t>%，全省毕业设计考核</w:t>
      </w:r>
      <w:r>
        <w:rPr>
          <w:rFonts w:hint="eastAsia" w:ascii="Times New Roman" w:hAnsi="Times New Roman" w:eastAsia="仿宋" w:cs="仿宋"/>
          <w:sz w:val="32"/>
          <w:szCs w:val="32"/>
        </w:rPr>
        <w:t>100</w:t>
      </w:r>
      <w:r>
        <w:rPr>
          <w:rFonts w:hint="eastAsia" w:ascii="仿宋" w:hAnsi="仿宋" w:eastAsia="仿宋" w:cs="仿宋"/>
          <w:sz w:val="32"/>
          <w:szCs w:val="32"/>
        </w:rPr>
        <w:t>%合格</w:t>
      </w:r>
      <w:r>
        <w:rPr>
          <w:rFonts w:hint="eastAsia" w:ascii="仿宋" w:hAnsi="仿宋" w:eastAsia="仿宋" w:cs="仿宋"/>
          <w:sz w:val="32"/>
          <w:szCs w:val="32"/>
          <w:lang w:eastAsia="zh-CN"/>
        </w:rPr>
        <w:t>，</w:t>
      </w:r>
      <w:r>
        <w:rPr>
          <w:rFonts w:hint="eastAsia" w:ascii="仿宋" w:hAnsi="仿宋" w:eastAsia="仿宋" w:cs="仿宋"/>
          <w:sz w:val="32"/>
          <w:szCs w:val="32"/>
        </w:rPr>
        <w:t>临床专业专科生参加湖南考区</w:t>
      </w:r>
      <w:r>
        <w:rPr>
          <w:rFonts w:hint="eastAsia" w:ascii="Times New Roman" w:hAnsi="Times New Roman" w:eastAsia="仿宋" w:cs="仿宋"/>
          <w:sz w:val="32"/>
          <w:szCs w:val="32"/>
        </w:rPr>
        <w:t>2019</w:t>
      </w:r>
      <w:r>
        <w:rPr>
          <w:rFonts w:hint="eastAsia" w:ascii="仿宋" w:hAnsi="仿宋" w:eastAsia="仿宋" w:cs="仿宋"/>
          <w:sz w:val="32"/>
          <w:szCs w:val="32"/>
        </w:rPr>
        <w:t>年医师资格考试总通过率</w:t>
      </w:r>
      <w:r>
        <w:rPr>
          <w:rFonts w:hint="eastAsia" w:ascii="Times New Roman" w:hAnsi="Times New Roman" w:eastAsia="仿宋" w:cs="仿宋"/>
          <w:sz w:val="32"/>
          <w:szCs w:val="32"/>
        </w:rPr>
        <w:t>49</w:t>
      </w:r>
      <w:r>
        <w:rPr>
          <w:rFonts w:hint="eastAsia" w:ascii="仿宋" w:hAnsi="仿宋" w:eastAsia="仿宋" w:cs="仿宋"/>
          <w:sz w:val="32"/>
          <w:szCs w:val="32"/>
        </w:rPr>
        <w:t>.</w:t>
      </w:r>
      <w:r>
        <w:rPr>
          <w:rFonts w:hint="eastAsia" w:ascii="Times New Roman" w:hAnsi="Times New Roman" w:eastAsia="仿宋" w:cs="仿宋"/>
          <w:sz w:val="32"/>
          <w:szCs w:val="32"/>
        </w:rPr>
        <w:t>33</w:t>
      </w:r>
      <w:r>
        <w:rPr>
          <w:rFonts w:hint="eastAsia" w:ascii="仿宋" w:hAnsi="仿宋" w:eastAsia="仿宋" w:cs="仿宋"/>
          <w:sz w:val="32"/>
          <w:szCs w:val="32"/>
        </w:rPr>
        <w:t>%，排名全省</w:t>
      </w:r>
      <w:r>
        <w:rPr>
          <w:rFonts w:hint="eastAsia" w:ascii="Times New Roman" w:hAnsi="Times New Roman" w:eastAsia="仿宋" w:cs="仿宋"/>
          <w:sz w:val="32"/>
          <w:szCs w:val="32"/>
        </w:rPr>
        <w:t>8</w:t>
      </w:r>
      <w:r>
        <w:rPr>
          <w:rFonts w:hint="eastAsia" w:ascii="仿宋" w:hAnsi="仿宋" w:eastAsia="仿宋" w:cs="仿宋"/>
          <w:sz w:val="32"/>
          <w:szCs w:val="32"/>
        </w:rPr>
        <w:t>所院校第一名</w:t>
      </w:r>
      <w:r>
        <w:rPr>
          <w:rFonts w:hint="eastAsia" w:ascii="仿宋" w:hAnsi="仿宋" w:eastAsia="仿宋" w:cs="仿宋"/>
          <w:sz w:val="32"/>
          <w:szCs w:val="32"/>
          <w:lang w:eastAsia="zh-CN"/>
        </w:rPr>
        <w:t>，</w:t>
      </w:r>
      <w:r>
        <w:rPr>
          <w:rFonts w:hint="eastAsia" w:ascii="仿宋" w:hAnsi="仿宋" w:eastAsia="仿宋" w:cs="仿宋"/>
          <w:sz w:val="32"/>
          <w:szCs w:val="32"/>
        </w:rPr>
        <w:t>口腔专业专科生总通过率</w:t>
      </w:r>
      <w:r>
        <w:rPr>
          <w:rFonts w:hint="eastAsia" w:ascii="Times New Roman" w:hAnsi="Times New Roman" w:eastAsia="仿宋" w:cs="仿宋"/>
          <w:sz w:val="32"/>
          <w:szCs w:val="32"/>
        </w:rPr>
        <w:t>43</w:t>
      </w:r>
      <w:r>
        <w:rPr>
          <w:rFonts w:hint="eastAsia" w:ascii="仿宋" w:hAnsi="仿宋" w:eastAsia="仿宋" w:cs="仿宋"/>
          <w:sz w:val="32"/>
          <w:szCs w:val="32"/>
        </w:rPr>
        <w:t>.</w:t>
      </w:r>
      <w:r>
        <w:rPr>
          <w:rFonts w:hint="eastAsia" w:ascii="Times New Roman" w:hAnsi="Times New Roman" w:eastAsia="仿宋" w:cs="仿宋"/>
          <w:sz w:val="32"/>
          <w:szCs w:val="32"/>
        </w:rPr>
        <w:t>24</w:t>
      </w:r>
      <w:r>
        <w:rPr>
          <w:rFonts w:hint="eastAsia" w:ascii="仿宋" w:hAnsi="仿宋" w:eastAsia="仿宋" w:cs="仿宋"/>
          <w:sz w:val="32"/>
          <w:szCs w:val="32"/>
        </w:rPr>
        <w:t>%，排名全省第二名（第一名</w:t>
      </w:r>
      <w:r>
        <w:rPr>
          <w:rFonts w:hint="eastAsia" w:ascii="Times New Roman" w:hAnsi="Times New Roman" w:eastAsia="仿宋" w:cs="仿宋"/>
          <w:sz w:val="32"/>
          <w:szCs w:val="32"/>
        </w:rPr>
        <w:t>43</w:t>
      </w:r>
      <w:r>
        <w:rPr>
          <w:rFonts w:hint="eastAsia" w:ascii="仿宋" w:hAnsi="仿宋" w:eastAsia="仿宋" w:cs="仿宋"/>
          <w:sz w:val="32"/>
          <w:szCs w:val="32"/>
        </w:rPr>
        <w:t>.</w:t>
      </w:r>
      <w:r>
        <w:rPr>
          <w:rFonts w:hint="eastAsia" w:ascii="Times New Roman" w:hAnsi="Times New Roman" w:eastAsia="仿宋" w:cs="仿宋"/>
          <w:sz w:val="32"/>
          <w:szCs w:val="32"/>
        </w:rPr>
        <w:t>79</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临床医学专业助理执业医师资格证获证率全省排名第一</w:t>
      </w:r>
      <w:r>
        <w:rPr>
          <w:rFonts w:hint="eastAsia" w:ascii="仿宋" w:hAnsi="仿宋" w:eastAsia="仿宋" w:cs="仿宋"/>
          <w:sz w:val="32"/>
          <w:szCs w:val="32"/>
          <w:lang w:eastAsia="zh-CN"/>
        </w:rPr>
        <w:t>；</w:t>
      </w:r>
      <w:r>
        <w:rPr>
          <w:rFonts w:hint="eastAsia" w:ascii="仿宋" w:hAnsi="仿宋" w:eastAsia="仿宋" w:cs="仿宋"/>
          <w:sz w:val="32"/>
          <w:szCs w:val="32"/>
        </w:rPr>
        <w:t>专升本录取率</w:t>
      </w:r>
      <w:r>
        <w:rPr>
          <w:rFonts w:hint="eastAsia" w:ascii="Times New Roman" w:hAnsi="Times New Roman" w:eastAsia="仿宋" w:cs="仿宋"/>
          <w:sz w:val="32"/>
          <w:szCs w:val="32"/>
        </w:rPr>
        <w:t>61</w:t>
      </w:r>
      <w:r>
        <w:rPr>
          <w:rFonts w:hint="eastAsia" w:ascii="仿宋" w:hAnsi="仿宋" w:eastAsia="仿宋" w:cs="仿宋"/>
          <w:sz w:val="32"/>
          <w:szCs w:val="32"/>
        </w:rPr>
        <w:t>%（其中有一个临床医学专业班级专升本录取率</w:t>
      </w:r>
      <w:r>
        <w:rPr>
          <w:rFonts w:hint="eastAsia" w:ascii="Times New Roman" w:hAnsi="Times New Roman" w:eastAsia="仿宋" w:cs="仿宋"/>
          <w:sz w:val="32"/>
          <w:szCs w:val="32"/>
        </w:rPr>
        <w:t>99</w:t>
      </w:r>
      <w:r>
        <w:rPr>
          <w:rFonts w:hint="eastAsia" w:ascii="仿宋" w:hAnsi="仿宋" w:eastAsia="仿宋" w:cs="仿宋"/>
          <w:sz w:val="32"/>
          <w:szCs w:val="32"/>
        </w:rPr>
        <w:t>.</w:t>
      </w:r>
      <w:r>
        <w:rPr>
          <w:rFonts w:hint="eastAsia" w:ascii="Times New Roman" w:hAnsi="Times New Roman" w:eastAsia="仿宋" w:cs="仿宋"/>
          <w:sz w:val="32"/>
          <w:szCs w:val="32"/>
        </w:rPr>
        <w:t>1</w:t>
      </w:r>
      <w:r>
        <w:rPr>
          <w:rFonts w:hint="eastAsia" w:ascii="仿宋" w:hAnsi="仿宋" w:eastAsia="仿宋" w:cs="仿宋"/>
          <w:sz w:val="32"/>
          <w:szCs w:val="32"/>
        </w:rPr>
        <w:t>%），学生在技能竞赛中获省级以上奖项</w:t>
      </w:r>
      <w:r>
        <w:rPr>
          <w:rFonts w:hint="eastAsia" w:ascii="Times New Roman" w:hAnsi="Times New Roman" w:eastAsia="仿宋" w:cs="仿宋"/>
          <w:sz w:val="32"/>
          <w:szCs w:val="32"/>
        </w:rPr>
        <w:t>36</w:t>
      </w:r>
      <w:r>
        <w:rPr>
          <w:rFonts w:hint="eastAsia" w:ascii="仿宋" w:hAnsi="仿宋" w:eastAsia="仿宋" w:cs="仿宋"/>
          <w:sz w:val="32"/>
          <w:szCs w:val="32"/>
        </w:rPr>
        <w:t>个，其中国家级奖项</w:t>
      </w:r>
      <w:r>
        <w:rPr>
          <w:rFonts w:hint="eastAsia" w:ascii="Times New Roman" w:hAnsi="Times New Roman" w:eastAsia="仿宋" w:cs="仿宋"/>
          <w:sz w:val="32"/>
          <w:szCs w:val="32"/>
        </w:rPr>
        <w:t>4</w:t>
      </w:r>
      <w:r>
        <w:rPr>
          <w:rFonts w:hint="eastAsia" w:ascii="仿宋" w:hAnsi="仿宋" w:eastAsia="仿宋" w:cs="仿宋"/>
          <w:sz w:val="32"/>
          <w:szCs w:val="32"/>
        </w:rPr>
        <w:t>个。</w:t>
      </w:r>
    </w:p>
    <w:p>
      <w:pPr>
        <w:pStyle w:val="18"/>
        <w:tabs>
          <w:tab w:val="left" w:pos="1070"/>
        </w:tabs>
        <w:spacing w:before="96" w:beforeLines="40" w:line="600" w:lineRule="exact"/>
        <w:ind w:firstLine="640" w:firstLineChars="200"/>
        <w:jc w:val="both"/>
        <w:rPr>
          <w:rFonts w:ascii="仿宋_GB2312" w:hAnsi="仿宋_GB2312" w:eastAsia="仿宋_GB2312" w:cs="仿宋_GB2312"/>
          <w:sz w:val="32"/>
          <w:szCs w:val="32"/>
          <w:lang w:val="en-US" w:eastAsia="zh-CN" w:bidi="zh-CN"/>
        </w:rPr>
      </w:pPr>
      <w:r>
        <w:rPr>
          <w:rFonts w:hint="eastAsia" w:ascii="Times New Roman" w:hAnsi="Times New Roman" w:eastAsia="仿宋_GB2312" w:cs="仿宋_GB2312"/>
          <w:sz w:val="32"/>
          <w:szCs w:val="32"/>
          <w:lang w:val="en-US" w:eastAsia="zh-CN" w:bidi="zh-CN"/>
        </w:rPr>
        <w:t>5</w:t>
      </w:r>
      <w:r>
        <w:rPr>
          <w:rFonts w:hint="eastAsia" w:ascii="仿宋_GB2312" w:hAnsi="仿宋_GB2312" w:eastAsia="仿宋_GB2312" w:cs="仿宋_GB2312"/>
          <w:sz w:val="32"/>
          <w:szCs w:val="32"/>
          <w:lang w:val="en-US" w:eastAsia="zh-CN" w:bidi="zh-CN"/>
        </w:rPr>
        <w:t>、推进教育创新，人才培养质量不断提升</w:t>
      </w:r>
    </w:p>
    <w:p>
      <w:pPr>
        <w:pStyle w:val="18"/>
        <w:spacing w:before="96" w:beforeLines="4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学校</w:t>
      </w:r>
      <w:r>
        <w:rPr>
          <w:rFonts w:hint="eastAsia" w:ascii="Times New Roman" w:hAnsi="Times New Roman" w:eastAsia="仿宋" w:cs="仿宋"/>
          <w:sz w:val="32"/>
          <w:szCs w:val="32"/>
        </w:rPr>
        <w:t>2020</w:t>
      </w:r>
      <w:r>
        <w:rPr>
          <w:rFonts w:hint="eastAsia" w:ascii="仿宋" w:hAnsi="仿宋" w:eastAsia="仿宋" w:cs="仿宋"/>
          <w:sz w:val="32"/>
          <w:szCs w:val="32"/>
        </w:rPr>
        <w:t>年单招计划</w:t>
      </w:r>
      <w:r>
        <w:rPr>
          <w:rFonts w:hint="eastAsia" w:ascii="Times New Roman" w:hAnsi="Times New Roman" w:eastAsia="仿宋" w:cs="仿宋"/>
          <w:sz w:val="32"/>
          <w:szCs w:val="32"/>
        </w:rPr>
        <w:t>1064</w:t>
      </w:r>
      <w:r>
        <w:rPr>
          <w:rFonts w:hint="eastAsia" w:ascii="仿宋" w:hAnsi="仿宋" w:eastAsia="仿宋" w:cs="仿宋"/>
          <w:sz w:val="32"/>
          <w:szCs w:val="32"/>
        </w:rPr>
        <w:t>人，录取</w:t>
      </w:r>
      <w:r>
        <w:rPr>
          <w:rFonts w:hint="eastAsia" w:ascii="Times New Roman" w:hAnsi="Times New Roman" w:eastAsia="仿宋" w:cs="仿宋"/>
          <w:sz w:val="32"/>
          <w:szCs w:val="32"/>
        </w:rPr>
        <w:t>1040</w:t>
      </w:r>
      <w:r>
        <w:rPr>
          <w:rFonts w:hint="eastAsia" w:ascii="仿宋" w:hAnsi="仿宋" w:eastAsia="仿宋" w:cs="仿宋"/>
          <w:sz w:val="32"/>
          <w:szCs w:val="32"/>
        </w:rPr>
        <w:t>人；高招计划</w:t>
      </w:r>
      <w:r>
        <w:rPr>
          <w:rFonts w:hint="eastAsia" w:ascii="Times New Roman" w:hAnsi="Times New Roman" w:eastAsia="仿宋" w:cs="仿宋"/>
          <w:sz w:val="32"/>
          <w:szCs w:val="32"/>
        </w:rPr>
        <w:t>1729</w:t>
      </w:r>
      <w:r>
        <w:rPr>
          <w:rFonts w:hint="eastAsia" w:ascii="仿宋" w:hAnsi="仿宋" w:eastAsia="仿宋" w:cs="仿宋"/>
          <w:sz w:val="32"/>
          <w:szCs w:val="32"/>
        </w:rPr>
        <w:t>人，录取</w:t>
      </w:r>
      <w:r>
        <w:rPr>
          <w:rFonts w:hint="eastAsia" w:ascii="Times New Roman" w:hAnsi="Times New Roman" w:eastAsia="仿宋" w:cs="仿宋"/>
          <w:sz w:val="32"/>
          <w:szCs w:val="32"/>
        </w:rPr>
        <w:t>1727</w:t>
      </w:r>
      <w:r>
        <w:rPr>
          <w:rFonts w:hint="eastAsia" w:ascii="仿宋" w:hAnsi="仿宋" w:eastAsia="仿宋" w:cs="仿宋"/>
          <w:sz w:val="32"/>
          <w:szCs w:val="32"/>
        </w:rPr>
        <w:t>人，学校</w:t>
      </w:r>
      <w:r>
        <w:rPr>
          <w:rFonts w:hint="eastAsia" w:ascii="Times New Roman" w:hAnsi="Times New Roman" w:eastAsia="仿宋" w:cs="仿宋"/>
          <w:sz w:val="32"/>
          <w:szCs w:val="32"/>
        </w:rPr>
        <w:t>2020</w:t>
      </w:r>
      <w:r>
        <w:rPr>
          <w:rFonts w:hint="eastAsia" w:ascii="仿宋" w:hAnsi="仿宋" w:eastAsia="仿宋" w:cs="仿宋"/>
          <w:sz w:val="32"/>
          <w:szCs w:val="32"/>
        </w:rPr>
        <w:t>年被省卫健委评委“全省基层卫生本土化人才培养</w:t>
      </w:r>
      <w:r>
        <w:rPr>
          <w:rFonts w:hint="eastAsia" w:ascii="Times New Roman" w:hAnsi="Times New Roman" w:eastAsia="仿宋" w:cs="仿宋"/>
          <w:sz w:val="32"/>
          <w:szCs w:val="32"/>
        </w:rPr>
        <w:t>2019</w:t>
      </w:r>
      <w:r>
        <w:rPr>
          <w:rFonts w:hint="eastAsia" w:ascii="仿宋" w:hAnsi="仿宋" w:eastAsia="仿宋" w:cs="仿宋"/>
          <w:sz w:val="32"/>
          <w:szCs w:val="32"/>
        </w:rPr>
        <w:t>年度招生工作先进单位”</w:t>
      </w:r>
      <w:r>
        <w:rPr>
          <w:rFonts w:hint="eastAsia" w:ascii="仿宋" w:hAnsi="仿宋" w:eastAsia="仿宋" w:cs="仿宋"/>
          <w:sz w:val="32"/>
          <w:szCs w:val="32"/>
          <w:lang w:eastAsia="zh-CN"/>
        </w:rPr>
        <w:t>；</w:t>
      </w:r>
      <w:r>
        <w:rPr>
          <w:rFonts w:hint="eastAsia" w:ascii="仿宋" w:hAnsi="仿宋" w:eastAsia="仿宋" w:cs="仿宋"/>
          <w:sz w:val="32"/>
          <w:szCs w:val="32"/>
        </w:rPr>
        <w:t>稳步推进就业工作</w:t>
      </w:r>
      <w:r>
        <w:rPr>
          <w:rFonts w:hint="eastAsia" w:ascii="仿宋" w:hAnsi="仿宋" w:eastAsia="仿宋" w:cs="仿宋"/>
          <w:sz w:val="32"/>
          <w:szCs w:val="32"/>
          <w:lang w:eastAsia="zh-CN"/>
        </w:rPr>
        <w:t>，</w:t>
      </w:r>
      <w:r>
        <w:rPr>
          <w:rFonts w:hint="eastAsia" w:ascii="仿宋" w:hAnsi="仿宋" w:eastAsia="仿宋" w:cs="仿宋"/>
          <w:sz w:val="32"/>
          <w:szCs w:val="32"/>
        </w:rPr>
        <w:t>在教育部多次核查反馈中保持</w:t>
      </w:r>
      <w:r>
        <w:rPr>
          <w:rFonts w:hint="eastAsia" w:ascii="Times New Roman" w:hAnsi="Times New Roman" w:eastAsia="仿宋" w:cs="仿宋"/>
          <w:sz w:val="32"/>
          <w:szCs w:val="32"/>
        </w:rPr>
        <w:t>0</w:t>
      </w:r>
      <w:r>
        <w:rPr>
          <w:rFonts w:hint="eastAsia" w:ascii="仿宋" w:hAnsi="仿宋" w:eastAsia="仿宋" w:cs="仿宋"/>
          <w:sz w:val="32"/>
          <w:szCs w:val="32"/>
        </w:rPr>
        <w:t>问题反馈</w:t>
      </w:r>
      <w:r>
        <w:rPr>
          <w:rFonts w:hint="eastAsia" w:ascii="仿宋" w:hAnsi="仿宋" w:eastAsia="仿宋" w:cs="仿宋"/>
          <w:sz w:val="32"/>
          <w:szCs w:val="32"/>
          <w:lang w:eastAsia="zh-CN"/>
        </w:rPr>
        <w:t>，</w:t>
      </w:r>
      <w:r>
        <w:rPr>
          <w:rFonts w:hint="eastAsia" w:ascii="仿宋" w:hAnsi="仿宋" w:eastAsia="仿宋" w:cs="仿宋"/>
          <w:sz w:val="32"/>
          <w:szCs w:val="32"/>
        </w:rPr>
        <w:t>积极参加创业大赛，在省级以上比赛中获奖</w:t>
      </w:r>
      <w:r>
        <w:rPr>
          <w:rFonts w:hint="eastAsia" w:ascii="Times New Roman" w:hAnsi="Times New Roman" w:eastAsia="仿宋" w:cs="仿宋"/>
          <w:sz w:val="32"/>
          <w:szCs w:val="32"/>
        </w:rPr>
        <w:t>8</w:t>
      </w:r>
      <w:r>
        <w:rPr>
          <w:rFonts w:hint="eastAsia" w:ascii="仿宋" w:hAnsi="仿宋" w:eastAsia="仿宋" w:cs="仿宋"/>
          <w:sz w:val="32"/>
          <w:szCs w:val="32"/>
        </w:rPr>
        <w:t>项。</w:t>
      </w:r>
    </w:p>
    <w:p>
      <w:pPr>
        <w:pStyle w:val="18"/>
        <w:tabs>
          <w:tab w:val="left" w:pos="1070"/>
        </w:tabs>
        <w:spacing w:before="96" w:beforeLines="40" w:line="600" w:lineRule="exact"/>
        <w:ind w:firstLine="640" w:firstLineChars="200"/>
        <w:jc w:val="both"/>
        <w:rPr>
          <w:rFonts w:ascii="仿宋_GB2312" w:hAnsi="仿宋_GB2312" w:eastAsia="仿宋_GB2312" w:cs="仿宋_GB2312"/>
          <w:sz w:val="32"/>
          <w:szCs w:val="32"/>
          <w:lang w:val="en-US" w:eastAsia="zh-CN" w:bidi="zh-CN"/>
        </w:rPr>
      </w:pPr>
      <w:r>
        <w:rPr>
          <w:rFonts w:hint="eastAsia" w:ascii="Times New Roman" w:hAnsi="Times New Roman" w:eastAsia="仿宋_GB2312" w:cs="仿宋_GB2312"/>
          <w:sz w:val="32"/>
          <w:szCs w:val="32"/>
          <w:lang w:val="en-US" w:eastAsia="zh-CN" w:bidi="zh-CN"/>
        </w:rPr>
        <w:t>6</w:t>
      </w:r>
      <w:r>
        <w:rPr>
          <w:rFonts w:hint="eastAsia" w:ascii="仿宋_GB2312" w:hAnsi="仿宋_GB2312" w:eastAsia="仿宋_GB2312" w:cs="仿宋_GB2312"/>
          <w:sz w:val="32"/>
          <w:szCs w:val="32"/>
          <w:lang w:val="en-US" w:eastAsia="zh-CN" w:bidi="zh-CN"/>
        </w:rPr>
        <w:t>、优化人才机制，师资队伍建设显著增强</w:t>
      </w:r>
    </w:p>
    <w:p>
      <w:pPr>
        <w:spacing w:before="96" w:beforeLines="40" w:line="600" w:lineRule="exact"/>
        <w:ind w:firstLine="640" w:firstLineChars="200"/>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积极拓展人才招引渠道，共招引新进人员</w:t>
      </w:r>
      <w:r>
        <w:rPr>
          <w:rFonts w:hint="eastAsia" w:eastAsia="仿宋" w:cs="仿宋"/>
          <w:sz w:val="32"/>
          <w:szCs w:val="32"/>
          <w:lang w:val="zh-TW" w:eastAsia="zh-TW" w:bidi="zh-TW"/>
        </w:rPr>
        <w:t>21</w:t>
      </w:r>
      <w:r>
        <w:rPr>
          <w:rFonts w:hint="eastAsia" w:ascii="仿宋" w:hAnsi="仿宋" w:eastAsia="仿宋" w:cs="仿宋"/>
          <w:sz w:val="32"/>
          <w:szCs w:val="32"/>
          <w:lang w:val="zh-TW" w:eastAsia="zh-TW" w:bidi="zh-TW"/>
        </w:rPr>
        <w:t>人，其中高职称技术人员</w:t>
      </w:r>
      <w:r>
        <w:rPr>
          <w:rFonts w:hint="eastAsia" w:eastAsia="仿宋" w:cs="仿宋"/>
          <w:sz w:val="32"/>
          <w:szCs w:val="32"/>
          <w:lang w:val="zh-TW" w:eastAsia="zh-TW" w:bidi="zh-TW"/>
        </w:rPr>
        <w:t>2</w:t>
      </w:r>
      <w:r>
        <w:rPr>
          <w:rFonts w:hint="eastAsia" w:ascii="仿宋" w:hAnsi="仿宋" w:eastAsia="仿宋" w:cs="仿宋"/>
          <w:sz w:val="32"/>
          <w:szCs w:val="32"/>
          <w:lang w:val="zh-TW" w:eastAsia="zh-TW" w:bidi="zh-TW"/>
        </w:rPr>
        <w:t>人</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博士</w:t>
      </w:r>
      <w:r>
        <w:rPr>
          <w:rFonts w:hint="eastAsia" w:eastAsia="仿宋" w:cs="仿宋"/>
          <w:sz w:val="32"/>
          <w:szCs w:val="32"/>
          <w:lang w:val="zh-TW" w:eastAsia="zh-TW" w:bidi="zh-TW"/>
        </w:rPr>
        <w:t>2</w:t>
      </w:r>
      <w:r>
        <w:rPr>
          <w:rFonts w:hint="eastAsia" w:ascii="仿宋" w:hAnsi="仿宋" w:eastAsia="仿宋" w:cs="仿宋"/>
          <w:sz w:val="32"/>
          <w:szCs w:val="32"/>
          <w:lang w:val="zh-TW" w:eastAsia="zh-TW" w:bidi="zh-TW"/>
        </w:rPr>
        <w:t>人</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录取编外合同制人员</w:t>
      </w:r>
      <w:r>
        <w:rPr>
          <w:rFonts w:hint="eastAsia" w:eastAsia="仿宋" w:cs="仿宋"/>
          <w:sz w:val="32"/>
          <w:szCs w:val="32"/>
          <w:lang w:val="zh-TW" w:eastAsia="zh-TW" w:bidi="zh-TW"/>
        </w:rPr>
        <w:t>18</w:t>
      </w:r>
      <w:r>
        <w:rPr>
          <w:rFonts w:hint="eastAsia" w:ascii="仿宋" w:hAnsi="仿宋" w:eastAsia="仿宋" w:cs="仿宋"/>
          <w:sz w:val="32"/>
          <w:szCs w:val="32"/>
          <w:lang w:val="zh-TW" w:eastAsia="zh-TW" w:bidi="zh-TW"/>
        </w:rPr>
        <w:t>人</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组建以专业带头人为首，专业教学团队</w:t>
      </w:r>
      <w:r>
        <w:rPr>
          <w:rFonts w:hint="eastAsia" w:eastAsia="仿宋" w:cs="仿宋"/>
          <w:sz w:val="32"/>
          <w:szCs w:val="32"/>
          <w:lang w:val="zh-TW" w:eastAsia="zh-TW" w:bidi="zh-TW"/>
        </w:rPr>
        <w:t>18</w:t>
      </w:r>
      <w:r>
        <w:rPr>
          <w:rFonts w:hint="eastAsia" w:ascii="仿宋" w:hAnsi="仿宋" w:eastAsia="仿宋" w:cs="仿宋"/>
          <w:sz w:val="32"/>
          <w:szCs w:val="32"/>
          <w:lang w:val="zh-TW" w:eastAsia="zh-TW" w:bidi="zh-TW"/>
        </w:rPr>
        <w:t>个</w:t>
      </w:r>
      <w:r>
        <w:rPr>
          <w:rFonts w:hint="eastAsia" w:ascii="仿宋" w:hAnsi="仿宋" w:eastAsia="仿宋" w:cs="仿宋"/>
          <w:sz w:val="32"/>
          <w:szCs w:val="32"/>
          <w:lang w:val="zh-TW" w:eastAsia="zh-CN" w:bidi="zh-TW"/>
        </w:rPr>
        <w:t>；</w:t>
      </w:r>
      <w:r>
        <w:rPr>
          <w:rFonts w:hint="eastAsia" w:eastAsia="仿宋" w:cs="仿宋"/>
          <w:sz w:val="32"/>
          <w:szCs w:val="32"/>
          <w:lang w:val="zh-TW" w:eastAsia="zh-TW" w:bidi="zh-TW"/>
        </w:rPr>
        <w:t>10</w:t>
      </w:r>
      <w:r>
        <w:rPr>
          <w:rFonts w:hint="eastAsia" w:ascii="仿宋" w:hAnsi="仿宋" w:eastAsia="仿宋" w:cs="仿宋"/>
          <w:sz w:val="32"/>
          <w:szCs w:val="32"/>
          <w:lang w:val="zh-TW" w:eastAsia="zh-TW" w:bidi="zh-TW"/>
        </w:rPr>
        <w:t>名青年教师通过出师考核，新培养青年教师</w:t>
      </w:r>
      <w:r>
        <w:rPr>
          <w:rFonts w:hint="eastAsia" w:eastAsia="仿宋" w:cs="仿宋"/>
          <w:sz w:val="32"/>
          <w:szCs w:val="32"/>
          <w:lang w:val="zh-TW" w:eastAsia="zh-TW" w:bidi="zh-TW"/>
        </w:rPr>
        <w:t>26</w:t>
      </w:r>
      <w:r>
        <w:rPr>
          <w:rFonts w:hint="eastAsia" w:ascii="仿宋" w:hAnsi="仿宋" w:eastAsia="仿宋" w:cs="仿宋"/>
          <w:sz w:val="32"/>
          <w:szCs w:val="32"/>
          <w:lang w:val="zh-TW" w:eastAsia="zh-TW" w:bidi="zh-TW"/>
        </w:rPr>
        <w:t>名</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培育省级访问学者、省级骨干教师</w:t>
      </w:r>
      <w:r>
        <w:rPr>
          <w:rFonts w:hint="eastAsia" w:eastAsia="仿宋" w:cs="仿宋"/>
          <w:sz w:val="32"/>
          <w:szCs w:val="32"/>
          <w:lang w:val="zh-TW" w:eastAsia="zh-TW" w:bidi="zh-TW"/>
        </w:rPr>
        <w:t>4</w:t>
      </w:r>
      <w:r>
        <w:rPr>
          <w:rFonts w:hint="eastAsia" w:ascii="仿宋" w:hAnsi="仿宋" w:eastAsia="仿宋" w:cs="仿宋"/>
          <w:sz w:val="32"/>
          <w:szCs w:val="32"/>
          <w:lang w:val="zh-TW" w:eastAsia="zh-TW" w:bidi="zh-TW"/>
        </w:rPr>
        <w:t>名</w:t>
      </w:r>
      <w:r>
        <w:rPr>
          <w:rFonts w:hint="eastAsia" w:ascii="仿宋" w:hAnsi="仿宋" w:eastAsia="仿宋" w:cs="仿宋"/>
          <w:sz w:val="32"/>
          <w:szCs w:val="32"/>
          <w:lang w:val="zh-TW" w:eastAsia="zh-CN" w:bidi="zh-TW"/>
        </w:rPr>
        <w:t>；</w:t>
      </w:r>
      <w:r>
        <w:rPr>
          <w:rFonts w:hint="eastAsia" w:ascii="仿宋" w:hAnsi="仿宋" w:eastAsia="仿宋" w:cs="仿宋"/>
          <w:sz w:val="32"/>
          <w:szCs w:val="32"/>
          <w:lang w:val="zh-TW" w:eastAsia="zh-TW" w:bidi="zh-TW"/>
        </w:rPr>
        <w:t>教师在省级以上竞赛中获奖</w:t>
      </w:r>
      <w:r>
        <w:rPr>
          <w:rFonts w:hint="eastAsia" w:eastAsia="仿宋" w:cs="仿宋"/>
          <w:sz w:val="32"/>
          <w:szCs w:val="32"/>
          <w:lang w:val="zh-TW" w:eastAsia="zh-TW" w:bidi="zh-TW"/>
        </w:rPr>
        <w:t>71</w:t>
      </w:r>
      <w:r>
        <w:rPr>
          <w:rFonts w:hint="eastAsia" w:ascii="仿宋" w:hAnsi="仿宋" w:eastAsia="仿宋" w:cs="仿宋"/>
          <w:sz w:val="32"/>
          <w:szCs w:val="32"/>
          <w:lang w:val="zh-TW" w:eastAsia="zh-TW" w:bidi="zh-TW"/>
        </w:rPr>
        <w:t>项。</w:t>
      </w:r>
    </w:p>
    <w:p>
      <w:pPr>
        <w:spacing w:before="96" w:beforeLines="40" w:line="600" w:lineRule="exact"/>
        <w:ind w:firstLine="640" w:firstLineChars="200"/>
        <w:rPr>
          <w:rFonts w:ascii="仿宋_GB2312" w:hAnsi="仿宋_GB2312" w:eastAsia="仿宋_GB2312" w:cs="仿宋_GB2312"/>
          <w:sz w:val="32"/>
          <w:szCs w:val="32"/>
          <w:lang w:val="zh-TW" w:eastAsia="zh-CN" w:bidi="zh-CN"/>
        </w:rPr>
      </w:pPr>
      <w:r>
        <w:rPr>
          <w:rFonts w:hint="eastAsia" w:eastAsia="仿宋_GB2312" w:cs="仿宋_GB2312"/>
          <w:sz w:val="32"/>
          <w:szCs w:val="32"/>
          <w:lang w:eastAsia="zh-CN" w:bidi="zh-CN"/>
        </w:rPr>
        <w:t>7</w:t>
      </w:r>
      <w:r>
        <w:rPr>
          <w:rFonts w:hint="eastAsia" w:ascii="仿宋_GB2312" w:hAnsi="仿宋_GB2312" w:eastAsia="仿宋_GB2312" w:cs="仿宋_GB2312"/>
          <w:sz w:val="32"/>
          <w:szCs w:val="32"/>
          <w:lang w:eastAsia="zh-CN" w:bidi="zh-CN"/>
        </w:rPr>
        <w:t>、</w:t>
      </w:r>
      <w:r>
        <w:rPr>
          <w:rFonts w:hint="eastAsia" w:ascii="仿宋_GB2312" w:hAnsi="仿宋_GB2312" w:eastAsia="仿宋_GB2312" w:cs="仿宋_GB2312"/>
          <w:sz w:val="32"/>
          <w:szCs w:val="32"/>
          <w:lang w:val="zh-TW" w:eastAsia="zh-CN" w:bidi="zh-CN"/>
        </w:rPr>
        <w:t>科研能力进一步提升</w:t>
      </w:r>
    </w:p>
    <w:p>
      <w:pPr>
        <w:spacing w:before="96" w:beforeLines="40" w:line="600" w:lineRule="exact"/>
        <w:ind w:firstLine="640" w:firstLineChars="200"/>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全年立项课题</w:t>
      </w:r>
      <w:r>
        <w:rPr>
          <w:rFonts w:hint="eastAsia" w:eastAsia="仿宋" w:cs="仿宋"/>
          <w:sz w:val="32"/>
          <w:szCs w:val="32"/>
          <w:lang w:val="zh-TW" w:eastAsia="zh-TW" w:bidi="zh-TW"/>
        </w:rPr>
        <w:t>70</w:t>
      </w:r>
      <w:r>
        <w:rPr>
          <w:rFonts w:hint="eastAsia" w:ascii="仿宋" w:hAnsi="仿宋" w:eastAsia="仿宋" w:cs="仿宋"/>
          <w:sz w:val="32"/>
          <w:szCs w:val="32"/>
          <w:lang w:val="zh-TW" w:eastAsia="zh-TW" w:bidi="zh-TW"/>
        </w:rPr>
        <w:t>项，其中省级</w:t>
      </w:r>
      <w:r>
        <w:rPr>
          <w:rFonts w:hint="eastAsia" w:eastAsia="仿宋" w:cs="仿宋"/>
          <w:sz w:val="32"/>
          <w:szCs w:val="32"/>
          <w:lang w:val="zh-TW" w:eastAsia="zh-TW" w:bidi="zh-TW"/>
        </w:rPr>
        <w:t>19</w:t>
      </w:r>
      <w:r>
        <w:rPr>
          <w:rFonts w:hint="eastAsia" w:ascii="仿宋" w:hAnsi="仿宋" w:eastAsia="仿宋" w:cs="仿宋"/>
          <w:sz w:val="32"/>
          <w:szCs w:val="32"/>
          <w:lang w:val="zh-TW" w:eastAsia="zh-TW" w:bidi="zh-TW"/>
        </w:rPr>
        <w:t>项，市级</w:t>
      </w:r>
      <w:r>
        <w:rPr>
          <w:rFonts w:hint="eastAsia" w:eastAsia="仿宋" w:cs="仿宋"/>
          <w:sz w:val="32"/>
          <w:szCs w:val="32"/>
          <w:lang w:val="zh-TW" w:eastAsia="zh-TW" w:bidi="zh-TW"/>
        </w:rPr>
        <w:t>33</w:t>
      </w:r>
      <w:r>
        <w:rPr>
          <w:rFonts w:hint="eastAsia" w:ascii="仿宋" w:hAnsi="仿宋" w:eastAsia="仿宋" w:cs="仿宋"/>
          <w:sz w:val="32"/>
          <w:szCs w:val="32"/>
          <w:lang w:val="zh-TW" w:eastAsia="zh-TW" w:bidi="zh-TW"/>
        </w:rPr>
        <w:t>项。公开发表论文</w:t>
      </w:r>
      <w:r>
        <w:rPr>
          <w:rFonts w:hint="eastAsia" w:eastAsia="仿宋" w:cs="仿宋"/>
          <w:sz w:val="32"/>
          <w:szCs w:val="32"/>
          <w:lang w:val="zh-TW" w:eastAsia="zh-TW" w:bidi="zh-TW"/>
        </w:rPr>
        <w:t>187</w:t>
      </w:r>
      <w:r>
        <w:rPr>
          <w:rFonts w:hint="eastAsia" w:ascii="仿宋" w:hAnsi="仿宋" w:eastAsia="仿宋" w:cs="仿宋"/>
          <w:sz w:val="32"/>
          <w:szCs w:val="32"/>
          <w:lang w:val="zh-TW" w:eastAsia="zh-TW" w:bidi="zh-TW"/>
        </w:rPr>
        <w:t>篇，其中SCI</w:t>
      </w:r>
      <w:r>
        <w:rPr>
          <w:rFonts w:hint="eastAsia" w:eastAsia="仿宋" w:cs="仿宋"/>
          <w:sz w:val="32"/>
          <w:szCs w:val="32"/>
          <w:lang w:val="zh-TW" w:eastAsia="zh-TW" w:bidi="zh-TW"/>
        </w:rPr>
        <w:t>3</w:t>
      </w:r>
      <w:r>
        <w:rPr>
          <w:rFonts w:hint="eastAsia" w:ascii="仿宋" w:hAnsi="仿宋" w:eastAsia="仿宋" w:cs="仿宋"/>
          <w:sz w:val="32"/>
          <w:szCs w:val="32"/>
          <w:lang w:val="zh-TW" w:eastAsia="zh-TW" w:bidi="zh-TW"/>
        </w:rPr>
        <w:t>篇、CSCD</w:t>
      </w:r>
      <w:r>
        <w:rPr>
          <w:rFonts w:hint="eastAsia" w:eastAsia="仿宋" w:cs="仿宋"/>
          <w:sz w:val="32"/>
          <w:szCs w:val="32"/>
          <w:lang w:val="zh-TW" w:eastAsia="zh-TW" w:bidi="zh-TW"/>
        </w:rPr>
        <w:t>2</w:t>
      </w:r>
      <w:r>
        <w:rPr>
          <w:rFonts w:hint="eastAsia" w:ascii="仿宋" w:hAnsi="仿宋" w:eastAsia="仿宋" w:cs="仿宋"/>
          <w:sz w:val="32"/>
          <w:szCs w:val="32"/>
          <w:lang w:val="zh-TW" w:eastAsia="zh-TW" w:bidi="zh-TW"/>
        </w:rPr>
        <w:t>篇、北大中文核心</w:t>
      </w:r>
      <w:r>
        <w:rPr>
          <w:rFonts w:hint="eastAsia" w:eastAsia="仿宋" w:cs="仿宋"/>
          <w:sz w:val="32"/>
          <w:szCs w:val="32"/>
          <w:lang w:val="zh-TW" w:eastAsia="zh-TW" w:bidi="zh-TW"/>
        </w:rPr>
        <w:t>2</w:t>
      </w:r>
      <w:r>
        <w:rPr>
          <w:rFonts w:hint="eastAsia" w:ascii="仿宋" w:hAnsi="仿宋" w:eastAsia="仿宋" w:cs="仿宋"/>
          <w:sz w:val="32"/>
          <w:szCs w:val="32"/>
          <w:lang w:val="zh-TW" w:eastAsia="zh-TW" w:bidi="zh-TW"/>
        </w:rPr>
        <w:t>篇、科技核心</w:t>
      </w:r>
      <w:r>
        <w:rPr>
          <w:rFonts w:hint="eastAsia" w:eastAsia="仿宋" w:cs="仿宋"/>
          <w:sz w:val="32"/>
          <w:szCs w:val="32"/>
          <w:lang w:val="zh-TW" w:eastAsia="zh-TW" w:bidi="zh-TW"/>
        </w:rPr>
        <w:t>10</w:t>
      </w:r>
      <w:r>
        <w:rPr>
          <w:rFonts w:hint="eastAsia" w:ascii="仿宋" w:hAnsi="仿宋" w:eastAsia="仿宋" w:cs="仿宋"/>
          <w:sz w:val="32"/>
          <w:szCs w:val="32"/>
          <w:lang w:val="zh-TW" w:eastAsia="zh-TW" w:bidi="zh-TW"/>
        </w:rPr>
        <w:t>篇、湖南日报</w:t>
      </w:r>
      <w:r>
        <w:rPr>
          <w:rFonts w:hint="eastAsia" w:eastAsia="仿宋" w:cs="仿宋"/>
          <w:sz w:val="32"/>
          <w:szCs w:val="32"/>
          <w:lang w:val="zh-TW" w:eastAsia="zh-TW" w:bidi="zh-TW"/>
        </w:rPr>
        <w:t>5</w:t>
      </w:r>
      <w:r>
        <w:rPr>
          <w:rFonts w:hint="eastAsia" w:ascii="仿宋" w:hAnsi="仿宋" w:eastAsia="仿宋" w:cs="仿宋"/>
          <w:sz w:val="32"/>
          <w:szCs w:val="32"/>
          <w:lang w:val="zh-TW" w:eastAsia="zh-TW" w:bidi="zh-TW"/>
        </w:rPr>
        <w:t>篇。</w:t>
      </w:r>
    </w:p>
    <w:p>
      <w:pPr>
        <w:pStyle w:val="18"/>
        <w:spacing w:before="96" w:beforeLines="40" w:after="240" w:line="600" w:lineRule="exact"/>
        <w:ind w:firstLine="643" w:firstLineChars="200"/>
        <w:jc w:val="both"/>
        <w:rPr>
          <w:rFonts w:ascii="黑体" w:hAnsi="黑体" w:eastAsia="黑体" w:cs="黑体"/>
          <w:color w:val="auto"/>
          <w:sz w:val="32"/>
          <w:szCs w:val="32"/>
          <w:lang w:eastAsia="zh-CN"/>
        </w:rPr>
      </w:pPr>
      <w:bookmarkStart w:id="10" w:name="bookmark30"/>
      <w:bookmarkEnd w:id="10"/>
      <w:r>
        <w:rPr>
          <w:rFonts w:hint="eastAsia" w:ascii="黑体" w:hAnsi="黑体" w:eastAsia="黑体" w:cs="黑体"/>
          <w:b/>
          <w:bCs/>
          <w:color w:val="auto"/>
          <w:sz w:val="32"/>
          <w:szCs w:val="32"/>
          <w:lang w:eastAsia="zh-CN"/>
        </w:rPr>
        <w:t>五</w:t>
      </w:r>
      <w:r>
        <w:rPr>
          <w:rFonts w:hint="eastAsia" w:ascii="黑体" w:hAnsi="黑体" w:eastAsia="黑体" w:cs="黑体"/>
          <w:b/>
          <w:bCs/>
          <w:color w:val="auto"/>
          <w:sz w:val="32"/>
          <w:szCs w:val="32"/>
        </w:rPr>
        <w:t>、存在的主要问题</w:t>
      </w:r>
    </w:p>
    <w:p>
      <w:pPr>
        <w:pStyle w:val="18"/>
        <w:spacing w:before="96" w:beforeLines="40" w:line="600" w:lineRule="exact"/>
        <w:ind w:firstLine="640" w:firstLineChars="200"/>
        <w:jc w:val="both"/>
        <w:rPr>
          <w:rFonts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zh-CN" w:eastAsia="zh-CN" w:bidi="zh-CN"/>
        </w:rPr>
        <w:t>（</w:t>
      </w:r>
      <w:r>
        <w:rPr>
          <w:rFonts w:hint="eastAsia" w:ascii="楷体GB2312" w:hAnsi="楷体GB2312" w:eastAsia="楷体GB2312" w:cs="楷体GB2312"/>
          <w:color w:val="auto"/>
          <w:sz w:val="32"/>
          <w:szCs w:val="32"/>
          <w:lang w:val="en-US" w:eastAsia="zh-CN" w:bidi="zh-CN"/>
        </w:rPr>
        <w:t>一</w:t>
      </w:r>
      <w:r>
        <w:rPr>
          <w:rFonts w:hint="eastAsia" w:ascii="楷体GB2312" w:hAnsi="楷体GB2312" w:eastAsia="楷体GB2312" w:cs="楷体GB2312"/>
          <w:color w:val="auto"/>
          <w:sz w:val="32"/>
          <w:szCs w:val="32"/>
          <w:lang w:val="zh-CN" w:eastAsia="zh-CN" w:bidi="zh-CN"/>
        </w:rPr>
        <w:t>）项</w:t>
      </w:r>
      <w:r>
        <w:rPr>
          <w:rFonts w:hint="eastAsia" w:ascii="楷体GB2312" w:hAnsi="楷体GB2312" w:eastAsia="楷体GB2312" w:cs="楷体GB2312"/>
          <w:color w:val="auto"/>
          <w:sz w:val="32"/>
          <w:szCs w:val="32"/>
          <w:lang w:val="en-US" w:eastAsia="zh-CN" w:bidi="zh-CN"/>
        </w:rPr>
        <w:t>目绩效目标不够细化</w:t>
      </w:r>
    </w:p>
    <w:p>
      <w:pPr>
        <w:pStyle w:val="18"/>
        <w:spacing w:before="96" w:beforeLines="40" w:after="22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长沙卫生职业学院的部门整体的绩效目标不够细化，项目量化指标不够具体，不便于绩效考核。同时，绩效目标与资金的匹配程度、与部门年度计划和</w:t>
      </w:r>
      <w:r>
        <w:rPr>
          <w:rFonts w:hint="eastAsia" w:ascii="仿宋" w:hAnsi="仿宋" w:eastAsia="仿宋" w:cs="仿宋"/>
          <w:sz w:val="32"/>
          <w:szCs w:val="32"/>
          <w:lang w:val="zh-CN" w:eastAsia="zh-CN" w:bidi="zh-CN"/>
        </w:rPr>
        <w:t>“十</w:t>
      </w:r>
      <w:r>
        <w:rPr>
          <w:rFonts w:hint="eastAsia" w:ascii="仿宋" w:hAnsi="仿宋" w:eastAsia="仿宋" w:cs="仿宋"/>
          <w:sz w:val="32"/>
          <w:szCs w:val="32"/>
        </w:rPr>
        <w:t>三五”规划的对应程度还有待加强，</w:t>
      </w:r>
      <w:r>
        <w:rPr>
          <w:rFonts w:hint="eastAsia" w:ascii="仿宋" w:hAnsi="仿宋" w:eastAsia="仿宋" w:cs="仿宋"/>
          <w:sz w:val="32"/>
          <w:szCs w:val="32"/>
          <w:lang w:val="en-US" w:eastAsia="zh-CN"/>
        </w:rPr>
        <w:t>以</w:t>
      </w:r>
      <w:r>
        <w:rPr>
          <w:rFonts w:hint="eastAsia" w:ascii="仿宋" w:hAnsi="仿宋" w:eastAsia="仿宋" w:cs="仿宋"/>
          <w:sz w:val="32"/>
          <w:szCs w:val="32"/>
        </w:rPr>
        <w:t>便于衡量资金的实施效果，推动财政项目绩效管理精细化。</w:t>
      </w:r>
    </w:p>
    <w:p>
      <w:pPr>
        <w:pStyle w:val="18"/>
        <w:spacing w:before="96" w:beforeLines="40" w:line="600" w:lineRule="exact"/>
        <w:ind w:firstLine="640" w:firstLineChars="200"/>
        <w:jc w:val="both"/>
        <w:rPr>
          <w:rFonts w:ascii="楷体GB2312" w:hAnsi="楷体GB2312" w:eastAsia="楷体GB2312" w:cs="楷体GB2312"/>
          <w:color w:val="auto"/>
          <w:sz w:val="32"/>
          <w:szCs w:val="32"/>
          <w:lang w:val="en-US" w:eastAsia="zh-CN" w:bidi="zh-CN"/>
        </w:rPr>
      </w:pPr>
      <w:bookmarkStart w:id="11" w:name="bookmark41"/>
      <w:bookmarkEnd w:id="11"/>
      <w:r>
        <w:rPr>
          <w:rFonts w:hint="eastAsia" w:ascii="楷体GB2312" w:hAnsi="楷体GB2312" w:eastAsia="楷体GB2312" w:cs="楷体GB2312"/>
          <w:color w:val="auto"/>
          <w:sz w:val="32"/>
          <w:szCs w:val="32"/>
          <w:lang w:val="en-US" w:eastAsia="zh-CN" w:bidi="zh-CN"/>
        </w:rPr>
        <w:t>（二）预算执行率偏低</w:t>
      </w:r>
    </w:p>
    <w:p>
      <w:pPr>
        <w:widowControl/>
        <w:spacing w:before="96" w:beforeLines="40" w:line="600" w:lineRule="exact"/>
        <w:ind w:firstLine="640" w:firstLineChars="200"/>
        <w:rPr>
          <w:rFonts w:ascii="仿宋" w:hAnsi="仿宋" w:eastAsia="仿宋" w:cs="仿宋"/>
          <w:sz w:val="32"/>
          <w:szCs w:val="32"/>
          <w:lang w:val="zh-TW" w:eastAsia="zh-CN" w:bidi="zh-TW"/>
        </w:rPr>
      </w:pPr>
      <w:bookmarkStart w:id="12" w:name="bookmark42"/>
      <w:bookmarkEnd w:id="12"/>
      <w:r>
        <w:rPr>
          <w:rFonts w:hint="eastAsia" w:ascii="仿宋" w:hAnsi="仿宋" w:eastAsia="仿宋" w:cs="仿宋"/>
          <w:sz w:val="32"/>
          <w:szCs w:val="32"/>
          <w:lang w:val="zh-TW" w:eastAsia="zh-TW" w:bidi="zh-TW"/>
        </w:rPr>
        <w:t>长沙卫生职业学院</w:t>
      </w:r>
      <w:r>
        <w:rPr>
          <w:rFonts w:hint="eastAsia" w:eastAsia="仿宋" w:cs="仿宋"/>
          <w:sz w:val="32"/>
          <w:szCs w:val="32"/>
          <w:lang w:val="zh-TW" w:eastAsia="zh-TW" w:bidi="zh-TW"/>
        </w:rPr>
        <w:t>2020</w:t>
      </w:r>
      <w:r>
        <w:rPr>
          <w:rFonts w:hint="eastAsia" w:ascii="仿宋" w:hAnsi="仿宋" w:eastAsia="仿宋" w:cs="仿宋"/>
          <w:sz w:val="32"/>
          <w:szCs w:val="32"/>
          <w:lang w:val="zh-TW" w:eastAsia="zh-TW" w:bidi="zh-TW"/>
        </w:rPr>
        <w:t>年</w:t>
      </w:r>
      <w:r>
        <w:rPr>
          <w:rFonts w:hint="eastAsia" w:ascii="仿宋" w:hAnsi="仿宋" w:eastAsia="仿宋" w:cs="仿宋"/>
          <w:sz w:val="32"/>
          <w:szCs w:val="32"/>
          <w:lang w:val="en-US" w:eastAsia="zh-CN" w:bidi="zh-TW"/>
        </w:rPr>
        <w:t>全年</w:t>
      </w:r>
      <w:r>
        <w:rPr>
          <w:rFonts w:hint="eastAsia" w:ascii="仿宋" w:hAnsi="仿宋" w:eastAsia="仿宋" w:cs="仿宋"/>
          <w:sz w:val="32"/>
          <w:szCs w:val="32"/>
          <w:lang w:val="zh-TW" w:eastAsia="zh-TW" w:bidi="zh-TW"/>
        </w:rPr>
        <w:t>预算数</w:t>
      </w:r>
      <w:r>
        <w:rPr>
          <w:rFonts w:hint="eastAsia" w:ascii="仿宋" w:hAnsi="仿宋" w:eastAsia="仿宋" w:cs="仿宋"/>
          <w:sz w:val="32"/>
          <w:szCs w:val="32"/>
          <w:highlight w:val="none"/>
          <w:lang w:val="zh-TW" w:eastAsia="zh-TW" w:bidi="zh-TW"/>
        </w:rPr>
        <w:t>为</w:t>
      </w:r>
      <w:r>
        <w:rPr>
          <w:rFonts w:hint="eastAsia" w:eastAsia="仿宋" w:cs="仿宋"/>
          <w:sz w:val="32"/>
          <w:szCs w:val="32"/>
          <w:highlight w:val="none"/>
          <w:lang w:val="zh-TW" w:eastAsia="zh-TW" w:bidi="zh-TW"/>
        </w:rPr>
        <w:t>18401</w:t>
      </w:r>
      <w:r>
        <w:rPr>
          <w:rFonts w:hint="eastAsia" w:eastAsia="仿宋" w:cs="仿宋"/>
          <w:sz w:val="32"/>
          <w:szCs w:val="32"/>
          <w:highlight w:val="none"/>
          <w:lang w:val="en-US" w:eastAsia="zh-CN" w:bidi="zh-TW"/>
        </w:rPr>
        <w:t>.</w:t>
      </w:r>
      <w:r>
        <w:rPr>
          <w:rFonts w:hint="eastAsia" w:eastAsia="仿宋" w:cs="仿宋"/>
          <w:sz w:val="32"/>
          <w:szCs w:val="32"/>
          <w:highlight w:val="none"/>
          <w:lang w:val="zh-TW" w:eastAsia="zh-TW" w:bidi="zh-TW"/>
        </w:rPr>
        <w:t>82</w:t>
      </w:r>
      <w:r>
        <w:rPr>
          <w:rFonts w:hint="eastAsia" w:ascii="仿宋" w:hAnsi="仿宋" w:eastAsia="仿宋" w:cs="仿宋"/>
          <w:sz w:val="32"/>
          <w:szCs w:val="32"/>
          <w:highlight w:val="none"/>
          <w:lang w:val="zh-TW" w:eastAsia="zh-TW" w:bidi="zh-TW"/>
        </w:rPr>
        <w:t>万元，</w:t>
      </w:r>
      <w:r>
        <w:rPr>
          <w:rFonts w:hint="eastAsia" w:ascii="仿宋" w:hAnsi="仿宋" w:eastAsia="仿宋" w:cs="仿宋"/>
          <w:sz w:val="32"/>
          <w:szCs w:val="32"/>
          <w:highlight w:val="none"/>
          <w:lang w:val="zh-TW" w:eastAsia="zh-CN" w:bidi="zh-TW"/>
        </w:rPr>
        <w:t>预算支付</w:t>
      </w:r>
      <w:r>
        <w:rPr>
          <w:rFonts w:hint="eastAsia" w:ascii="仿宋" w:hAnsi="仿宋" w:eastAsia="仿宋" w:cs="仿宋"/>
          <w:sz w:val="32"/>
          <w:szCs w:val="32"/>
          <w:highlight w:val="none"/>
          <w:lang w:val="zh-TW" w:eastAsia="zh-TW" w:bidi="zh-TW"/>
        </w:rPr>
        <w:t>数为</w:t>
      </w:r>
      <w:r>
        <w:rPr>
          <w:rFonts w:hint="eastAsia" w:eastAsia="仿宋" w:cs="仿宋"/>
          <w:sz w:val="32"/>
          <w:szCs w:val="32"/>
          <w:highlight w:val="none"/>
          <w:lang w:val="zh-TW" w:eastAsia="zh-TW" w:bidi="zh-TW"/>
        </w:rPr>
        <w:t>14926.65</w:t>
      </w:r>
      <w:r>
        <w:rPr>
          <w:rFonts w:hint="eastAsia" w:ascii="仿宋" w:hAnsi="仿宋" w:eastAsia="仿宋" w:cs="仿宋"/>
          <w:sz w:val="32"/>
          <w:szCs w:val="32"/>
          <w:highlight w:val="none"/>
          <w:lang w:val="zh-TW" w:eastAsia="zh-TW" w:bidi="zh-TW"/>
        </w:rPr>
        <w:t>万元，预算执行率为</w:t>
      </w:r>
      <w:r>
        <w:rPr>
          <w:rFonts w:hint="eastAsia" w:eastAsia="仿宋" w:cs="仿宋"/>
          <w:sz w:val="32"/>
          <w:szCs w:val="32"/>
          <w:highlight w:val="none"/>
          <w:lang w:val="en-US" w:eastAsia="zh-CN" w:bidi="zh-TW"/>
        </w:rPr>
        <w:t>80.98</w:t>
      </w:r>
      <w:r>
        <w:rPr>
          <w:rFonts w:hint="eastAsia" w:ascii="仿宋" w:hAnsi="仿宋" w:eastAsia="仿宋" w:cs="仿宋"/>
          <w:sz w:val="32"/>
          <w:szCs w:val="32"/>
          <w:highlight w:val="none"/>
          <w:lang w:val="zh-TW" w:eastAsia="zh-TW" w:bidi="zh-TW"/>
        </w:rPr>
        <w:t>%。</w:t>
      </w:r>
      <w:r>
        <w:rPr>
          <w:rFonts w:hint="eastAsia" w:ascii="仿宋" w:hAnsi="仿宋" w:eastAsia="仿宋" w:cs="仿宋"/>
          <w:sz w:val="32"/>
          <w:szCs w:val="32"/>
          <w:lang w:val="zh-TW" w:eastAsia="zh-TW" w:bidi="zh-TW"/>
        </w:rPr>
        <w:t>项目资金的预算</w:t>
      </w:r>
      <w:r>
        <w:rPr>
          <w:rFonts w:hint="eastAsia" w:ascii="仿宋" w:hAnsi="仿宋" w:eastAsia="仿宋" w:cs="仿宋"/>
          <w:sz w:val="32"/>
          <w:szCs w:val="32"/>
          <w:lang w:val="zh-TW" w:eastAsia="zh-CN" w:bidi="zh-TW"/>
        </w:rPr>
        <w:t>数为</w:t>
      </w:r>
      <w:r>
        <w:rPr>
          <w:rFonts w:hint="eastAsia" w:eastAsia="仿宋" w:cs="仿宋"/>
          <w:sz w:val="32"/>
          <w:szCs w:val="32"/>
          <w:lang w:eastAsia="zh-CN" w:bidi="zh-TW"/>
        </w:rPr>
        <w:t>6941</w:t>
      </w:r>
      <w:r>
        <w:rPr>
          <w:rFonts w:hint="eastAsia" w:ascii="仿宋" w:hAnsi="仿宋" w:eastAsia="仿宋" w:cs="仿宋"/>
          <w:sz w:val="32"/>
          <w:szCs w:val="32"/>
          <w:lang w:eastAsia="zh-CN" w:bidi="zh-TW"/>
        </w:rPr>
        <w:t>.</w:t>
      </w:r>
      <w:r>
        <w:rPr>
          <w:rFonts w:hint="eastAsia" w:eastAsia="仿宋" w:cs="仿宋"/>
          <w:sz w:val="32"/>
          <w:szCs w:val="32"/>
          <w:lang w:eastAsia="zh-CN" w:bidi="zh-TW"/>
        </w:rPr>
        <w:t>42</w:t>
      </w:r>
      <w:r>
        <w:rPr>
          <w:rFonts w:hint="eastAsia" w:ascii="仿宋" w:hAnsi="仿宋" w:eastAsia="仿宋" w:cs="仿宋"/>
          <w:sz w:val="32"/>
          <w:szCs w:val="32"/>
          <w:lang w:eastAsia="zh-CN" w:bidi="zh-TW"/>
        </w:rPr>
        <w:t>万元，决算数为</w:t>
      </w:r>
      <w:r>
        <w:rPr>
          <w:rFonts w:hint="eastAsia" w:eastAsia="仿宋" w:cs="仿宋"/>
          <w:sz w:val="32"/>
          <w:szCs w:val="32"/>
          <w:lang w:eastAsia="zh-CN" w:bidi="zh-TW"/>
        </w:rPr>
        <w:t>4744</w:t>
      </w:r>
      <w:r>
        <w:rPr>
          <w:rFonts w:hint="eastAsia" w:ascii="仿宋" w:hAnsi="仿宋" w:eastAsia="仿宋" w:cs="仿宋"/>
          <w:sz w:val="32"/>
          <w:szCs w:val="32"/>
          <w:lang w:eastAsia="zh-CN" w:bidi="zh-TW"/>
        </w:rPr>
        <w:t>.</w:t>
      </w:r>
      <w:r>
        <w:rPr>
          <w:rFonts w:hint="eastAsia" w:eastAsia="仿宋" w:cs="仿宋"/>
          <w:sz w:val="32"/>
          <w:szCs w:val="32"/>
          <w:lang w:eastAsia="zh-CN" w:bidi="zh-TW"/>
        </w:rPr>
        <w:t>96</w:t>
      </w:r>
      <w:r>
        <w:rPr>
          <w:rFonts w:hint="eastAsia" w:ascii="仿宋" w:hAnsi="仿宋" w:eastAsia="仿宋" w:cs="仿宋"/>
          <w:sz w:val="32"/>
          <w:szCs w:val="32"/>
          <w:lang w:eastAsia="zh-CN" w:bidi="zh-TW"/>
        </w:rPr>
        <w:t>万元，预算</w:t>
      </w:r>
      <w:r>
        <w:rPr>
          <w:rFonts w:hint="eastAsia" w:ascii="仿宋" w:hAnsi="仿宋" w:eastAsia="仿宋" w:cs="仿宋"/>
          <w:sz w:val="32"/>
          <w:szCs w:val="32"/>
          <w:lang w:val="zh-TW" w:eastAsia="zh-TW" w:bidi="zh-TW"/>
        </w:rPr>
        <w:t>执行率为</w:t>
      </w:r>
      <w:r>
        <w:rPr>
          <w:rFonts w:hint="eastAsia" w:eastAsia="仿宋" w:cs="仿宋"/>
          <w:sz w:val="32"/>
          <w:szCs w:val="32"/>
          <w:lang w:eastAsia="zh-CN" w:bidi="zh-TW"/>
        </w:rPr>
        <w:t>68</w:t>
      </w:r>
      <w:r>
        <w:rPr>
          <w:rFonts w:hint="eastAsia" w:ascii="仿宋" w:hAnsi="仿宋" w:eastAsia="仿宋" w:cs="仿宋"/>
          <w:sz w:val="32"/>
          <w:szCs w:val="32"/>
          <w:lang w:eastAsia="zh-CN" w:bidi="zh-TW"/>
        </w:rPr>
        <w:t>.</w:t>
      </w:r>
      <w:r>
        <w:rPr>
          <w:rFonts w:hint="eastAsia" w:eastAsia="仿宋" w:cs="仿宋"/>
          <w:sz w:val="32"/>
          <w:szCs w:val="32"/>
          <w:lang w:eastAsia="zh-CN" w:bidi="zh-TW"/>
        </w:rPr>
        <w:t>36</w:t>
      </w:r>
      <w:r>
        <w:rPr>
          <w:rFonts w:hint="eastAsia" w:ascii="仿宋" w:hAnsi="仿宋" w:eastAsia="仿宋" w:cs="仿宋"/>
          <w:sz w:val="32"/>
          <w:szCs w:val="32"/>
          <w:lang w:val="zh-TW" w:eastAsia="zh-TW" w:bidi="zh-TW"/>
        </w:rPr>
        <w:t>%，</w:t>
      </w:r>
      <w:r>
        <w:rPr>
          <w:rFonts w:hint="eastAsia" w:ascii="仿宋" w:hAnsi="仿宋" w:eastAsia="仿宋" w:cs="仿宋"/>
          <w:sz w:val="32"/>
          <w:szCs w:val="32"/>
          <w:lang w:val="zh-TW" w:eastAsia="zh-CN" w:bidi="zh-TW"/>
        </w:rPr>
        <w:t>其中</w:t>
      </w:r>
      <w:r>
        <w:rPr>
          <w:rFonts w:hint="eastAsia" w:ascii="仿宋" w:hAnsi="仿宋" w:eastAsia="仿宋" w:cs="仿宋"/>
          <w:sz w:val="32"/>
          <w:szCs w:val="32"/>
          <w:lang w:val="zh-TW" w:eastAsia="zh-TW" w:bidi="zh-TW"/>
        </w:rPr>
        <w:t>培训项目支出（</w:t>
      </w:r>
      <w:r>
        <w:rPr>
          <w:rFonts w:hint="eastAsia" w:eastAsia="仿宋" w:cs="仿宋"/>
          <w:sz w:val="32"/>
          <w:szCs w:val="32"/>
          <w:lang w:val="zh-TW" w:eastAsia="zh-TW" w:bidi="zh-TW"/>
        </w:rPr>
        <w:t>225</w:t>
      </w:r>
      <w:r>
        <w:rPr>
          <w:rFonts w:hint="eastAsia" w:ascii="仿宋" w:hAnsi="仿宋" w:eastAsia="仿宋" w:cs="仿宋"/>
          <w:sz w:val="32"/>
          <w:szCs w:val="32"/>
          <w:lang w:val="zh-TW" w:eastAsia="zh-TW" w:bidi="zh-TW"/>
        </w:rPr>
        <w:t>万元）执行率为</w:t>
      </w:r>
      <w:r>
        <w:rPr>
          <w:rFonts w:hint="eastAsia" w:eastAsia="仿宋" w:cs="仿宋"/>
          <w:sz w:val="32"/>
          <w:szCs w:val="32"/>
          <w:lang w:val="zh-TW" w:eastAsia="zh-TW" w:bidi="zh-TW"/>
        </w:rPr>
        <w:t>33</w:t>
      </w:r>
      <w:r>
        <w:rPr>
          <w:rFonts w:hint="eastAsia" w:ascii="仿宋" w:hAnsi="仿宋" w:eastAsia="仿宋" w:cs="仿宋"/>
          <w:sz w:val="32"/>
          <w:szCs w:val="32"/>
          <w:lang w:val="zh-TW" w:eastAsia="zh-TW" w:bidi="zh-TW"/>
        </w:rPr>
        <w:t>.</w:t>
      </w:r>
      <w:r>
        <w:rPr>
          <w:rFonts w:hint="eastAsia" w:eastAsia="仿宋" w:cs="仿宋"/>
          <w:sz w:val="32"/>
          <w:szCs w:val="32"/>
          <w:lang w:val="zh-TW" w:eastAsia="zh-TW" w:bidi="zh-TW"/>
        </w:rPr>
        <w:t>71</w:t>
      </w:r>
      <w:r>
        <w:rPr>
          <w:rFonts w:hint="eastAsia" w:ascii="仿宋" w:hAnsi="仿宋" w:eastAsia="仿宋" w:cs="仿宋"/>
          <w:sz w:val="32"/>
          <w:szCs w:val="32"/>
          <w:lang w:val="zh-TW" w:eastAsia="zh-TW" w:bidi="zh-TW"/>
        </w:rPr>
        <w:t>%，人才引进专项经费（</w:t>
      </w:r>
      <w:r>
        <w:rPr>
          <w:rFonts w:hint="eastAsia" w:eastAsia="仿宋" w:cs="仿宋"/>
          <w:sz w:val="32"/>
          <w:szCs w:val="32"/>
          <w:lang w:val="zh-TW" w:eastAsia="zh-TW" w:bidi="zh-TW"/>
        </w:rPr>
        <w:t>100</w:t>
      </w:r>
      <w:r>
        <w:rPr>
          <w:rFonts w:hint="eastAsia" w:ascii="仿宋" w:hAnsi="仿宋" w:eastAsia="仿宋" w:cs="仿宋"/>
          <w:sz w:val="32"/>
          <w:szCs w:val="32"/>
          <w:lang w:val="zh-TW" w:eastAsia="zh-TW" w:bidi="zh-TW"/>
        </w:rPr>
        <w:t>万）执行率为</w:t>
      </w:r>
      <w:r>
        <w:rPr>
          <w:rFonts w:hint="eastAsia" w:eastAsia="仿宋" w:cs="仿宋"/>
          <w:sz w:val="32"/>
          <w:szCs w:val="32"/>
          <w:lang w:val="zh-TW" w:eastAsia="zh-TW" w:bidi="zh-TW"/>
        </w:rPr>
        <w:t>15</w:t>
      </w:r>
      <w:r>
        <w:rPr>
          <w:rFonts w:hint="eastAsia" w:ascii="仿宋" w:hAnsi="仿宋" w:eastAsia="仿宋" w:cs="仿宋"/>
          <w:sz w:val="32"/>
          <w:szCs w:val="32"/>
          <w:lang w:val="zh-TW" w:eastAsia="zh-TW" w:bidi="zh-TW"/>
        </w:rPr>
        <w:t>%，日常教学运营经费（</w:t>
      </w:r>
      <w:r>
        <w:rPr>
          <w:rFonts w:hint="eastAsia" w:eastAsia="仿宋" w:cs="仿宋"/>
          <w:sz w:val="32"/>
          <w:szCs w:val="32"/>
          <w:lang w:val="zh-TW" w:eastAsia="zh-TW" w:bidi="zh-TW"/>
        </w:rPr>
        <w:t>2636</w:t>
      </w:r>
      <w:r>
        <w:rPr>
          <w:rFonts w:hint="eastAsia" w:ascii="仿宋" w:hAnsi="仿宋" w:eastAsia="仿宋" w:cs="仿宋"/>
          <w:sz w:val="32"/>
          <w:szCs w:val="32"/>
          <w:lang w:val="zh-TW" w:eastAsia="zh-TW" w:bidi="zh-TW"/>
        </w:rPr>
        <w:t>.</w:t>
      </w:r>
      <w:r>
        <w:rPr>
          <w:rFonts w:hint="eastAsia" w:eastAsia="仿宋" w:cs="仿宋"/>
          <w:sz w:val="32"/>
          <w:szCs w:val="32"/>
          <w:lang w:val="zh-TW" w:eastAsia="zh-TW" w:bidi="zh-TW"/>
        </w:rPr>
        <w:t>42</w:t>
      </w:r>
      <w:r>
        <w:rPr>
          <w:rFonts w:hint="eastAsia" w:ascii="仿宋" w:hAnsi="仿宋" w:eastAsia="仿宋" w:cs="仿宋"/>
          <w:sz w:val="32"/>
          <w:szCs w:val="32"/>
          <w:lang w:val="zh-TW" w:eastAsia="zh-TW" w:bidi="zh-TW"/>
        </w:rPr>
        <w:t>万元）执行率为</w:t>
      </w:r>
      <w:r>
        <w:rPr>
          <w:rFonts w:hint="eastAsia" w:eastAsia="仿宋" w:cs="仿宋"/>
          <w:sz w:val="32"/>
          <w:szCs w:val="32"/>
          <w:lang w:val="zh-TW" w:eastAsia="zh-TW" w:bidi="zh-TW"/>
        </w:rPr>
        <w:t>44</w:t>
      </w:r>
      <w:r>
        <w:rPr>
          <w:rFonts w:hint="eastAsia" w:ascii="仿宋" w:hAnsi="仿宋" w:eastAsia="仿宋" w:cs="仿宋"/>
          <w:sz w:val="32"/>
          <w:szCs w:val="32"/>
          <w:lang w:val="zh-TW" w:eastAsia="zh-TW" w:bidi="zh-TW"/>
        </w:rPr>
        <w:t>.</w:t>
      </w:r>
      <w:r>
        <w:rPr>
          <w:rFonts w:hint="eastAsia" w:eastAsia="仿宋" w:cs="仿宋"/>
          <w:sz w:val="32"/>
          <w:szCs w:val="32"/>
          <w:lang w:val="zh-TW" w:eastAsia="zh-TW" w:bidi="zh-TW"/>
        </w:rPr>
        <w:t>75</w:t>
      </w:r>
      <w:r>
        <w:rPr>
          <w:rFonts w:hint="eastAsia" w:ascii="仿宋" w:hAnsi="仿宋" w:eastAsia="仿宋" w:cs="仿宋"/>
          <w:sz w:val="32"/>
          <w:szCs w:val="32"/>
          <w:lang w:val="zh-TW" w:eastAsia="zh-TW" w:bidi="zh-TW"/>
        </w:rPr>
        <w:t>%</w:t>
      </w:r>
      <w:r>
        <w:rPr>
          <w:rFonts w:hint="eastAsia" w:ascii="仿宋" w:hAnsi="仿宋" w:eastAsia="仿宋" w:cs="仿宋"/>
          <w:sz w:val="32"/>
          <w:szCs w:val="32"/>
          <w:lang w:val="zh-TW" w:eastAsia="zh-CN" w:bidi="zh-TW"/>
        </w:rPr>
        <w:t>。</w:t>
      </w:r>
    </w:p>
    <w:p>
      <w:pPr>
        <w:pStyle w:val="2"/>
        <w:spacing w:before="96" w:beforeLines="40" w:line="600" w:lineRule="exact"/>
        <w:ind w:firstLine="640"/>
        <w:rPr>
          <w:rFonts w:hint="eastAsia" w:ascii="仿宋" w:hAnsi="仿宋" w:eastAsia="仿宋" w:cs="仿宋"/>
          <w:color w:val="000000"/>
          <w:sz w:val="32"/>
          <w:szCs w:val="32"/>
          <w:lang w:val="zh-TW" w:eastAsia="zh-CN" w:bidi="zh-TW"/>
        </w:rPr>
      </w:pPr>
      <w:bookmarkStart w:id="13" w:name="bookmark45"/>
      <w:bookmarkEnd w:id="13"/>
      <w:r>
        <w:rPr>
          <w:rFonts w:hint="eastAsia" w:ascii="楷体GB2312" w:hAnsi="楷体GB2312" w:eastAsia="楷体GB2312" w:cs="楷体GB2312"/>
          <w:color w:val="auto"/>
          <w:sz w:val="32"/>
          <w:szCs w:val="32"/>
          <w:lang w:eastAsia="zh-CN" w:bidi="zh-CN"/>
        </w:rPr>
        <w:t>（三</w:t>
      </w:r>
      <w:r>
        <w:rPr>
          <w:rFonts w:hint="eastAsia" w:ascii="楷体GB2312" w:hAnsi="楷体GB2312" w:eastAsia="楷体GB2312" w:cs="楷体GB2312"/>
          <w:color w:val="auto"/>
          <w:sz w:val="32"/>
          <w:szCs w:val="32"/>
          <w:lang w:val="en-US" w:eastAsia="zh-CN" w:bidi="zh-CN"/>
        </w:rPr>
        <w:t>）</w:t>
      </w:r>
      <w:r>
        <w:rPr>
          <w:rFonts w:hint="eastAsia" w:ascii="楷体GB2312" w:hAnsi="楷体GB2312" w:eastAsia="楷体GB2312" w:cs="楷体GB2312"/>
          <w:color w:val="auto"/>
          <w:sz w:val="32"/>
          <w:szCs w:val="32"/>
          <w:lang w:val="zh-TW" w:eastAsia="zh-CN" w:bidi="zh-CN"/>
        </w:rPr>
        <w:t>服务单位与开票单位不一致</w:t>
      </w:r>
    </w:p>
    <w:p>
      <w:pPr>
        <w:pStyle w:val="2"/>
        <w:spacing w:before="96" w:beforeLines="40" w:line="600" w:lineRule="exact"/>
        <w:ind w:firstLine="640"/>
        <w:rPr>
          <w:rFonts w:eastAsia="仿宋" w:cs="仿宋"/>
          <w:sz w:val="32"/>
          <w:szCs w:val="32"/>
          <w:lang w:eastAsia="zh-CN" w:bidi="zh-TW"/>
        </w:rPr>
      </w:pPr>
      <w:r>
        <w:rPr>
          <w:rFonts w:hint="eastAsia" w:eastAsia="仿宋" w:cs="仿宋"/>
          <w:sz w:val="32"/>
          <w:szCs w:val="32"/>
          <w:lang w:eastAsia="zh-CN" w:bidi="zh-TW"/>
        </w:rPr>
        <w:t>2020</w:t>
      </w:r>
      <w:r>
        <w:rPr>
          <w:rFonts w:hint="eastAsia" w:ascii="仿宋" w:hAnsi="仿宋" w:eastAsia="仿宋" w:cs="仿宋"/>
          <w:sz w:val="32"/>
          <w:szCs w:val="32"/>
          <w:lang w:eastAsia="zh-CN" w:bidi="zh-TW"/>
        </w:rPr>
        <w:t>年</w:t>
      </w:r>
      <w:r>
        <w:rPr>
          <w:rFonts w:hint="eastAsia" w:eastAsia="仿宋" w:cs="仿宋"/>
          <w:sz w:val="32"/>
          <w:szCs w:val="32"/>
          <w:lang w:eastAsia="zh-CN" w:bidi="zh-TW"/>
        </w:rPr>
        <w:t>12</w:t>
      </w:r>
      <w:r>
        <w:rPr>
          <w:rFonts w:hint="eastAsia" w:ascii="仿宋" w:hAnsi="仿宋" w:eastAsia="仿宋" w:cs="仿宋"/>
          <w:sz w:val="32"/>
          <w:szCs w:val="32"/>
          <w:lang w:eastAsia="zh-CN" w:bidi="zh-TW"/>
        </w:rPr>
        <w:t>月支付清洁费、办公室家具位置调整费用</w:t>
      </w:r>
      <w:r>
        <w:rPr>
          <w:rFonts w:hint="eastAsia" w:eastAsia="仿宋" w:cs="仿宋"/>
          <w:sz w:val="32"/>
          <w:szCs w:val="32"/>
          <w:lang w:eastAsia="zh-CN" w:bidi="zh-TW"/>
        </w:rPr>
        <w:t>2850</w:t>
      </w:r>
      <w:r>
        <w:rPr>
          <w:rFonts w:hint="eastAsia" w:ascii="仿宋" w:hAnsi="仿宋" w:eastAsia="仿宋" w:cs="仿宋"/>
          <w:sz w:val="32"/>
          <w:szCs w:val="32"/>
          <w:lang w:eastAsia="zh-CN" w:bidi="zh-TW"/>
        </w:rPr>
        <w:t>元及搬运费</w:t>
      </w:r>
      <w:r>
        <w:rPr>
          <w:rFonts w:hint="eastAsia" w:eastAsia="仿宋" w:cs="仿宋"/>
          <w:sz w:val="32"/>
          <w:szCs w:val="32"/>
          <w:lang w:eastAsia="zh-CN" w:bidi="zh-TW"/>
        </w:rPr>
        <w:t>7950</w:t>
      </w:r>
      <w:r>
        <w:rPr>
          <w:rFonts w:hint="eastAsia" w:ascii="仿宋" w:hAnsi="仿宋" w:eastAsia="仿宋" w:cs="仿宋"/>
          <w:sz w:val="32"/>
          <w:szCs w:val="32"/>
          <w:lang w:eastAsia="zh-CN" w:bidi="zh-TW"/>
        </w:rPr>
        <w:t>元，服务单位为学校物业湖南省保利天创物业发展有限公司，开票单位为湖南信而优信用服务有限公司。</w:t>
      </w:r>
    </w:p>
    <w:p>
      <w:pPr>
        <w:pStyle w:val="2"/>
        <w:spacing w:before="96" w:beforeLines="40" w:line="600" w:lineRule="exact"/>
        <w:ind w:firstLine="640"/>
        <w:rPr>
          <w:rFonts w:ascii="楷体GB2312" w:hAnsi="楷体GB2312" w:eastAsia="楷体GB2312" w:cs="楷体GB2312"/>
          <w:color w:val="auto"/>
          <w:sz w:val="32"/>
          <w:szCs w:val="32"/>
          <w:lang w:eastAsia="zh-CN" w:bidi="zh-CN"/>
        </w:rPr>
      </w:pPr>
      <w:r>
        <w:rPr>
          <w:rFonts w:hint="eastAsia" w:ascii="楷体GB2312" w:hAnsi="楷体GB2312" w:eastAsia="楷体GB2312" w:cs="楷体GB2312"/>
          <w:color w:val="auto"/>
          <w:sz w:val="32"/>
          <w:szCs w:val="32"/>
          <w:lang w:eastAsia="zh-CN" w:bidi="zh-CN"/>
        </w:rPr>
        <w:t>（四）固定资产管理不到位</w:t>
      </w:r>
    </w:p>
    <w:p>
      <w:pPr>
        <w:pStyle w:val="2"/>
        <w:spacing w:before="96" w:beforeLines="40" w:line="600" w:lineRule="exact"/>
        <w:ind w:firstLine="643"/>
        <w:rPr>
          <w:rFonts w:hint="eastAsia" w:ascii="仿宋" w:hAnsi="仿宋" w:eastAsia="仿宋" w:cs="仿宋"/>
          <w:color w:val="000000" w:themeColor="text1"/>
          <w:sz w:val="32"/>
          <w:szCs w:val="32"/>
          <w:lang w:val="en-US" w:eastAsia="zh-CN" w:bidi="zh-TW"/>
          <w14:textFill>
            <w14:solidFill>
              <w14:schemeClr w14:val="tx1"/>
            </w14:solidFill>
          </w14:textFill>
        </w:rPr>
      </w:pPr>
      <w:r>
        <w:rPr>
          <w:rFonts w:hint="eastAsia" w:ascii="仿宋" w:hAnsi="仿宋" w:eastAsia="仿宋" w:cs="仿宋"/>
          <w:color w:val="000000" w:themeColor="text1"/>
          <w:sz w:val="32"/>
          <w:szCs w:val="32"/>
          <w:lang w:val="en-US" w:eastAsia="zh-CN" w:bidi="zh-TW"/>
          <w14:textFill>
            <w14:solidFill>
              <w14:schemeClr w14:val="tx1"/>
            </w14:solidFill>
          </w14:textFill>
        </w:rPr>
        <w:t>1、未对开发商售楼部收取租金</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000000" w:themeColor="text1"/>
          <w:sz w:val="32"/>
          <w:szCs w:val="32"/>
          <w:lang w:val="en-US" w:eastAsia="zh-CN" w:bidi="zh-TW"/>
          <w14:textFill>
            <w14:solidFill>
              <w14:schemeClr w14:val="tx1"/>
            </w14:solidFill>
          </w14:textFill>
        </w:rPr>
      </w:pPr>
      <w:r>
        <w:rPr>
          <w:rFonts w:hint="eastAsia" w:ascii="仿宋" w:hAnsi="仿宋" w:eastAsia="仿宋" w:cs="仿宋"/>
          <w:color w:val="000000" w:themeColor="text1"/>
          <w:sz w:val="32"/>
          <w:szCs w:val="32"/>
          <w:lang w:val="en-US" w:eastAsia="zh-CN" w:bidi="zh-TW"/>
          <w14:textFill>
            <w14:solidFill>
              <w14:schemeClr w14:val="tx1"/>
            </w14:solidFill>
          </w14:textFill>
        </w:rPr>
        <w:t>湖南卫建房地产开发有限公司占用学校创新楼4间办公室作为售楼部，学校未收取租金。</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val="en-US" w:eastAsia="zh-CN" w:bidi="zh-CN"/>
        </w:rPr>
        <w:t>2</w:t>
      </w:r>
      <w:r>
        <w:rPr>
          <w:rFonts w:hint="eastAsia" w:ascii="仿宋_GB2312" w:hAnsi="仿宋_GB2312" w:eastAsia="仿宋_GB2312" w:cs="仿宋_GB2312"/>
          <w:sz w:val="32"/>
          <w:szCs w:val="32"/>
          <w:lang w:eastAsia="zh-CN" w:bidi="zh-CN"/>
        </w:rPr>
        <w:t>、资产管理不规范</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经现场抽查部分</w:t>
      </w:r>
      <w:r>
        <w:rPr>
          <w:rFonts w:hint="eastAsia" w:eastAsia="仿宋" w:cs="仿宋"/>
          <w:sz w:val="32"/>
          <w:szCs w:val="32"/>
          <w:lang w:eastAsia="zh-CN" w:bidi="zh-TW"/>
        </w:rPr>
        <w:t>2019</w:t>
      </w:r>
      <w:r>
        <w:rPr>
          <w:rFonts w:hint="eastAsia" w:ascii="仿宋" w:hAnsi="仿宋" w:eastAsia="仿宋" w:cs="仿宋"/>
          <w:sz w:val="32"/>
          <w:szCs w:val="32"/>
          <w:lang w:eastAsia="zh-CN" w:bidi="zh-TW"/>
        </w:rPr>
        <w:t>年</w:t>
      </w:r>
      <w:r>
        <w:rPr>
          <w:rFonts w:hint="eastAsia" w:eastAsia="仿宋" w:cs="仿宋"/>
          <w:sz w:val="32"/>
          <w:szCs w:val="32"/>
          <w:lang w:eastAsia="zh-CN" w:bidi="zh-TW"/>
        </w:rPr>
        <w:t>12</w:t>
      </w:r>
      <w:r>
        <w:rPr>
          <w:rFonts w:hint="eastAsia" w:ascii="仿宋" w:hAnsi="仿宋" w:eastAsia="仿宋" w:cs="仿宋"/>
          <w:sz w:val="32"/>
          <w:szCs w:val="32"/>
          <w:lang w:eastAsia="zh-CN" w:bidi="zh-TW"/>
        </w:rPr>
        <w:t>月及</w:t>
      </w:r>
      <w:r>
        <w:rPr>
          <w:rFonts w:hint="eastAsia" w:eastAsia="仿宋" w:cs="仿宋"/>
          <w:sz w:val="32"/>
          <w:szCs w:val="32"/>
          <w:lang w:eastAsia="zh-CN" w:bidi="zh-TW"/>
        </w:rPr>
        <w:t>2020</w:t>
      </w:r>
      <w:r>
        <w:rPr>
          <w:rFonts w:hint="eastAsia" w:ascii="仿宋" w:hAnsi="仿宋" w:eastAsia="仿宋" w:cs="仿宋"/>
          <w:sz w:val="32"/>
          <w:szCs w:val="32"/>
          <w:lang w:eastAsia="zh-CN" w:bidi="zh-TW"/>
        </w:rPr>
        <w:t>年</w:t>
      </w:r>
      <w:r>
        <w:rPr>
          <w:rFonts w:hint="eastAsia" w:eastAsia="仿宋" w:cs="仿宋"/>
          <w:sz w:val="32"/>
          <w:szCs w:val="32"/>
          <w:lang w:eastAsia="zh-CN" w:bidi="zh-TW"/>
        </w:rPr>
        <w:t>7</w:t>
      </w:r>
      <w:r>
        <w:rPr>
          <w:rFonts w:hint="eastAsia" w:ascii="仿宋" w:hAnsi="仿宋" w:eastAsia="仿宋" w:cs="仿宋"/>
          <w:sz w:val="32"/>
          <w:szCs w:val="32"/>
          <w:lang w:eastAsia="zh-CN" w:bidi="zh-TW"/>
        </w:rPr>
        <w:t>月入账固定资产，如图书馆机房电脑、勤勉楼冷冻美容仪、勤勉楼离子喷雾器、篮球场篮球架、慎独楼空调，以上抽查资产均未按规定粘贴标签。</w:t>
      </w:r>
    </w:p>
    <w:p>
      <w:pPr>
        <w:pStyle w:val="2"/>
        <w:spacing w:before="96" w:beforeLines="40" w:line="600" w:lineRule="exact"/>
        <w:ind w:firstLine="643"/>
        <w:rPr>
          <w:rFonts w:hint="eastAsia" w:ascii="仿宋" w:hAnsi="仿宋" w:eastAsia="仿宋" w:cs="仿宋"/>
          <w:color w:val="000000"/>
          <w:sz w:val="32"/>
          <w:szCs w:val="32"/>
          <w:lang w:val="en-US" w:eastAsia="zh-CN" w:bidi="zh-TW"/>
        </w:rPr>
      </w:pPr>
      <w:r>
        <w:rPr>
          <w:rFonts w:hint="eastAsia" w:eastAsia="仿宋_GB2312" w:cs="仿宋_GB2312"/>
          <w:sz w:val="32"/>
          <w:szCs w:val="32"/>
          <w:lang w:val="en-US" w:eastAsia="zh-CN" w:bidi="zh-CN"/>
        </w:rPr>
        <w:t>3</w:t>
      </w:r>
      <w:r>
        <w:rPr>
          <w:rFonts w:hint="eastAsia" w:ascii="仿宋_GB2312" w:hAnsi="仿宋_GB2312" w:eastAsia="仿宋_GB2312" w:cs="仿宋_GB2312"/>
          <w:sz w:val="32"/>
          <w:szCs w:val="32"/>
          <w:lang w:eastAsia="zh-CN" w:bidi="zh-CN"/>
        </w:rPr>
        <w:t>、</w:t>
      </w:r>
      <w:r>
        <w:rPr>
          <w:rFonts w:hint="eastAsia" w:ascii="仿宋" w:hAnsi="仿宋" w:eastAsia="仿宋" w:cs="仿宋"/>
          <w:color w:val="000000"/>
          <w:sz w:val="32"/>
          <w:szCs w:val="32"/>
          <w:lang w:val="en-US" w:eastAsia="zh-CN" w:bidi="zh-TW"/>
        </w:rPr>
        <w:t xml:space="preserve">部分固定资产闲置 </w:t>
      </w:r>
    </w:p>
    <w:p>
      <w:pPr>
        <w:spacing w:before="96" w:beforeLines="40" w:line="600" w:lineRule="exact"/>
        <w:ind w:firstLine="640" w:firstLineChars="200"/>
        <w:rPr>
          <w:rFonts w:ascii="仿宋" w:hAnsi="仿宋" w:eastAsia="仿宋" w:cs="仿宋"/>
          <w:b/>
          <w:bCs/>
          <w:color w:val="FF0000"/>
          <w:sz w:val="32"/>
          <w:szCs w:val="32"/>
          <w:lang w:eastAsia="zh-CN" w:bidi="zh-TW"/>
        </w:rPr>
      </w:pPr>
      <w:r>
        <w:rPr>
          <w:rFonts w:hint="eastAsia" w:ascii="仿宋" w:hAnsi="仿宋" w:eastAsia="仿宋" w:cs="仿宋"/>
          <w:color w:val="000000" w:themeColor="text1"/>
          <w:sz w:val="32"/>
          <w:szCs w:val="32"/>
          <w:lang w:eastAsia="zh-CN" w:bidi="zh-TW"/>
          <w14:textFill>
            <w14:solidFill>
              <w14:schemeClr w14:val="tx1"/>
            </w14:solidFill>
          </w14:textFill>
        </w:rPr>
        <w:t>现场抽查部分固定资产，其中篮球场篮球架共</w:t>
      </w:r>
      <w:r>
        <w:rPr>
          <w:rFonts w:hint="eastAsia" w:eastAsia="仿宋" w:cs="仿宋"/>
          <w:color w:val="000000" w:themeColor="text1"/>
          <w:sz w:val="32"/>
          <w:szCs w:val="32"/>
          <w:lang w:eastAsia="zh-CN" w:bidi="zh-TW"/>
          <w14:textFill>
            <w14:solidFill>
              <w14:schemeClr w14:val="tx1"/>
            </w14:solidFill>
          </w14:textFill>
        </w:rPr>
        <w:t>19</w:t>
      </w:r>
      <w:r>
        <w:rPr>
          <w:rFonts w:hint="eastAsia" w:ascii="仿宋" w:hAnsi="仿宋" w:eastAsia="仿宋" w:cs="仿宋"/>
          <w:color w:val="000000" w:themeColor="text1"/>
          <w:sz w:val="32"/>
          <w:szCs w:val="32"/>
          <w:lang w:eastAsia="zh-CN" w:bidi="zh-TW"/>
          <w14:textFill>
            <w14:solidFill>
              <w14:schemeClr w14:val="tx1"/>
            </w14:solidFill>
          </w14:textFill>
        </w:rPr>
        <w:t>套，入账时间为</w:t>
      </w:r>
      <w:r>
        <w:rPr>
          <w:rFonts w:hint="eastAsia" w:eastAsia="仿宋" w:cs="仿宋"/>
          <w:color w:val="000000" w:themeColor="text1"/>
          <w:sz w:val="32"/>
          <w:szCs w:val="32"/>
          <w:lang w:eastAsia="zh-CN" w:bidi="zh-TW"/>
          <w14:textFill>
            <w14:solidFill>
              <w14:schemeClr w14:val="tx1"/>
            </w14:solidFill>
          </w14:textFill>
        </w:rPr>
        <w:t>2019</w:t>
      </w:r>
      <w:r>
        <w:rPr>
          <w:rFonts w:hint="eastAsia" w:ascii="仿宋" w:hAnsi="仿宋" w:eastAsia="仿宋" w:cs="仿宋"/>
          <w:color w:val="000000" w:themeColor="text1"/>
          <w:sz w:val="32"/>
          <w:szCs w:val="32"/>
          <w:lang w:eastAsia="zh-CN" w:bidi="zh-TW"/>
          <w14:textFill>
            <w14:solidFill>
              <w14:schemeClr w14:val="tx1"/>
            </w14:solidFill>
          </w14:textFill>
        </w:rPr>
        <w:t>年</w:t>
      </w:r>
      <w:r>
        <w:rPr>
          <w:rFonts w:hint="eastAsia" w:eastAsia="仿宋" w:cs="仿宋"/>
          <w:color w:val="000000" w:themeColor="text1"/>
          <w:sz w:val="32"/>
          <w:szCs w:val="32"/>
          <w:lang w:eastAsia="zh-CN" w:bidi="zh-TW"/>
          <w14:textFill>
            <w14:solidFill>
              <w14:schemeClr w14:val="tx1"/>
            </w14:solidFill>
          </w14:textFill>
        </w:rPr>
        <w:t>12</w:t>
      </w:r>
      <w:r>
        <w:rPr>
          <w:rFonts w:hint="eastAsia" w:ascii="仿宋" w:hAnsi="仿宋" w:eastAsia="仿宋" w:cs="仿宋"/>
          <w:color w:val="000000" w:themeColor="text1"/>
          <w:sz w:val="32"/>
          <w:szCs w:val="32"/>
          <w:lang w:eastAsia="zh-CN" w:bidi="zh-TW"/>
          <w14:textFill>
            <w14:solidFill>
              <w14:schemeClr w14:val="tx1"/>
            </w14:solidFill>
          </w14:textFill>
        </w:rPr>
        <w:t>月</w:t>
      </w:r>
      <w:r>
        <w:rPr>
          <w:rFonts w:hint="eastAsia" w:eastAsia="仿宋" w:cs="仿宋"/>
          <w:color w:val="000000" w:themeColor="text1"/>
          <w:sz w:val="32"/>
          <w:szCs w:val="32"/>
          <w:lang w:eastAsia="zh-CN" w:bidi="zh-TW"/>
          <w14:textFill>
            <w14:solidFill>
              <w14:schemeClr w14:val="tx1"/>
            </w14:solidFill>
          </w14:textFill>
        </w:rPr>
        <w:t>31</w:t>
      </w:r>
      <w:r>
        <w:rPr>
          <w:rFonts w:hint="eastAsia" w:ascii="仿宋" w:hAnsi="仿宋" w:eastAsia="仿宋" w:cs="仿宋"/>
          <w:color w:val="000000" w:themeColor="text1"/>
          <w:sz w:val="32"/>
          <w:szCs w:val="32"/>
          <w:lang w:eastAsia="zh-CN" w:bidi="zh-TW"/>
          <w14:textFill>
            <w14:solidFill>
              <w14:schemeClr w14:val="tx1"/>
            </w14:solidFill>
          </w14:textFill>
        </w:rPr>
        <w:t>日，截止</w:t>
      </w:r>
      <w:r>
        <w:rPr>
          <w:rFonts w:hint="eastAsia" w:eastAsia="仿宋" w:cs="仿宋"/>
          <w:color w:val="000000" w:themeColor="text1"/>
          <w:sz w:val="32"/>
          <w:szCs w:val="32"/>
          <w:lang w:eastAsia="zh-CN" w:bidi="zh-TW"/>
          <w14:textFill>
            <w14:solidFill>
              <w14:schemeClr w14:val="tx1"/>
            </w14:solidFill>
          </w14:textFill>
        </w:rPr>
        <w:t>2021</w:t>
      </w:r>
      <w:r>
        <w:rPr>
          <w:rFonts w:hint="eastAsia" w:ascii="仿宋" w:hAnsi="仿宋" w:eastAsia="仿宋" w:cs="仿宋"/>
          <w:color w:val="000000" w:themeColor="text1"/>
          <w:sz w:val="32"/>
          <w:szCs w:val="32"/>
          <w:lang w:eastAsia="zh-CN" w:bidi="zh-TW"/>
          <w14:textFill>
            <w14:solidFill>
              <w14:schemeClr w14:val="tx1"/>
            </w14:solidFill>
          </w14:textFill>
        </w:rPr>
        <w:t>年</w:t>
      </w:r>
      <w:r>
        <w:rPr>
          <w:rFonts w:hint="eastAsia" w:eastAsia="仿宋" w:cs="仿宋"/>
          <w:color w:val="000000" w:themeColor="text1"/>
          <w:sz w:val="32"/>
          <w:szCs w:val="32"/>
          <w:lang w:eastAsia="zh-CN" w:bidi="zh-TW"/>
          <w14:textFill>
            <w14:solidFill>
              <w14:schemeClr w14:val="tx1"/>
            </w14:solidFill>
          </w14:textFill>
        </w:rPr>
        <w:t>7</w:t>
      </w:r>
      <w:r>
        <w:rPr>
          <w:rFonts w:hint="eastAsia" w:ascii="仿宋" w:hAnsi="仿宋" w:eastAsia="仿宋" w:cs="仿宋"/>
          <w:color w:val="000000" w:themeColor="text1"/>
          <w:sz w:val="32"/>
          <w:szCs w:val="32"/>
          <w:lang w:eastAsia="zh-CN" w:bidi="zh-TW"/>
          <w14:textFill>
            <w14:solidFill>
              <w14:schemeClr w14:val="tx1"/>
            </w14:solidFill>
          </w14:textFill>
        </w:rPr>
        <w:t>月</w:t>
      </w:r>
      <w:r>
        <w:rPr>
          <w:rFonts w:hint="eastAsia" w:eastAsia="仿宋" w:cs="仿宋"/>
          <w:color w:val="000000" w:themeColor="text1"/>
          <w:sz w:val="32"/>
          <w:szCs w:val="32"/>
          <w:lang w:eastAsia="zh-CN" w:bidi="zh-TW"/>
          <w14:textFill>
            <w14:solidFill>
              <w14:schemeClr w14:val="tx1"/>
            </w14:solidFill>
          </w14:textFill>
        </w:rPr>
        <w:t>1</w:t>
      </w:r>
      <w:r>
        <w:rPr>
          <w:rFonts w:hint="eastAsia" w:ascii="仿宋" w:hAnsi="仿宋" w:eastAsia="仿宋" w:cs="仿宋"/>
          <w:color w:val="000000" w:themeColor="text1"/>
          <w:sz w:val="32"/>
          <w:szCs w:val="32"/>
          <w:lang w:eastAsia="zh-CN" w:bidi="zh-TW"/>
          <w14:textFill>
            <w14:solidFill>
              <w14:schemeClr w14:val="tx1"/>
            </w14:solidFill>
          </w14:textFill>
        </w:rPr>
        <w:t>日，仍有</w:t>
      </w:r>
      <w:r>
        <w:rPr>
          <w:rFonts w:hint="eastAsia" w:eastAsia="仿宋" w:cs="仿宋"/>
          <w:color w:val="000000" w:themeColor="text1"/>
          <w:sz w:val="32"/>
          <w:szCs w:val="32"/>
          <w:lang w:eastAsia="zh-CN" w:bidi="zh-TW"/>
          <w14:textFill>
            <w14:solidFill>
              <w14:schemeClr w14:val="tx1"/>
            </w14:solidFill>
          </w14:textFill>
        </w:rPr>
        <w:t>4</w:t>
      </w:r>
      <w:r>
        <w:rPr>
          <w:rFonts w:hint="eastAsia" w:ascii="仿宋" w:hAnsi="仿宋" w:eastAsia="仿宋" w:cs="仿宋"/>
          <w:color w:val="000000" w:themeColor="text1"/>
          <w:sz w:val="32"/>
          <w:szCs w:val="32"/>
          <w:lang w:eastAsia="zh-CN" w:bidi="zh-TW"/>
          <w14:textFill>
            <w14:solidFill>
              <w14:schemeClr w14:val="tx1"/>
            </w14:solidFill>
          </w14:textFill>
        </w:rPr>
        <w:t>套篮球架闲置未使用。</w:t>
      </w:r>
      <w:r>
        <w:rPr>
          <w:rFonts w:hint="eastAsia" w:ascii="仿宋" w:hAnsi="仿宋" w:eastAsia="仿宋" w:cs="仿宋"/>
          <w:b/>
          <w:bCs/>
          <w:color w:val="FF0000"/>
          <w:sz w:val="32"/>
          <w:szCs w:val="32"/>
          <w:lang w:eastAsia="zh-CN" w:bidi="zh-TW"/>
        </w:rPr>
        <w:t xml:space="preserve"> </w:t>
      </w:r>
    </w:p>
    <w:p>
      <w:pPr>
        <w:pStyle w:val="2"/>
        <w:spacing w:before="96" w:beforeLines="40" w:line="600" w:lineRule="exact"/>
        <w:ind w:firstLine="640"/>
        <w:rPr>
          <w:rFonts w:hint="eastAsia" w:ascii="楷体GB2312" w:hAnsi="楷体GB2312" w:eastAsia="楷体GB2312" w:cs="楷体GB2312"/>
          <w:color w:val="auto"/>
          <w:sz w:val="32"/>
          <w:szCs w:val="32"/>
          <w:lang w:eastAsia="zh-CN" w:bidi="zh-CN"/>
        </w:rPr>
      </w:pPr>
      <w:r>
        <w:rPr>
          <w:rFonts w:hint="eastAsia" w:ascii="楷体GB2312" w:hAnsi="楷体GB2312" w:eastAsia="楷体GB2312" w:cs="楷体GB2312"/>
          <w:color w:val="auto"/>
          <w:sz w:val="32"/>
          <w:szCs w:val="32"/>
          <w:lang w:eastAsia="zh-CN" w:bidi="zh-CN"/>
        </w:rPr>
        <w:t>（五）政府采购方面的问题</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1</w:t>
      </w:r>
      <w:r>
        <w:rPr>
          <w:rFonts w:hint="eastAsia" w:ascii="仿宋_GB2312" w:hAnsi="仿宋_GB2312" w:eastAsia="仿宋_GB2312" w:cs="仿宋_GB2312"/>
          <w:sz w:val="32"/>
          <w:szCs w:val="32"/>
          <w:lang w:eastAsia="zh-CN" w:bidi="zh-CN"/>
        </w:rPr>
        <w:t>、招标文件存在</w:t>
      </w:r>
      <w:r>
        <w:rPr>
          <w:rFonts w:hint="eastAsia" w:ascii="仿宋_GB2312" w:hAnsi="仿宋_GB2312" w:eastAsia="仿宋_GB2312" w:cs="仿宋_GB2312"/>
          <w:sz w:val="32"/>
          <w:szCs w:val="32"/>
          <w:lang w:val="en-US" w:eastAsia="zh-CN" w:bidi="zh-CN"/>
        </w:rPr>
        <w:t>不合理</w:t>
      </w:r>
      <w:r>
        <w:rPr>
          <w:rFonts w:hint="eastAsia" w:ascii="仿宋_GB2312" w:hAnsi="仿宋_GB2312" w:eastAsia="仿宋_GB2312" w:cs="仿宋_GB2312"/>
          <w:sz w:val="32"/>
          <w:szCs w:val="32"/>
          <w:lang w:eastAsia="zh-CN" w:bidi="zh-CN"/>
        </w:rPr>
        <w:t>条款</w:t>
      </w:r>
    </w:p>
    <w:p>
      <w:pPr>
        <w:pStyle w:val="2"/>
        <w:spacing w:before="96" w:beforeLines="40" w:line="600" w:lineRule="exact"/>
        <w:ind w:firstLine="640"/>
        <w:rPr>
          <w:rFonts w:eastAsia="仿宋_GB2312" w:cs="仿宋_GB2312"/>
          <w:sz w:val="32"/>
          <w:szCs w:val="32"/>
          <w:lang w:eastAsia="zh-CN" w:bidi="zh-CN"/>
        </w:rPr>
      </w:pPr>
      <w:r>
        <w:rPr>
          <w:rFonts w:hint="eastAsia" w:eastAsia="仿宋_GB2312" w:cs="仿宋_GB2312"/>
          <w:sz w:val="32"/>
          <w:szCs w:val="32"/>
          <w:lang w:eastAsia="zh-CN" w:bidi="zh-CN"/>
        </w:rPr>
        <w:t>（1）2020年学院实训中心护理实训设备项目</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商务评审中要求“为职业院校护理技能大赛提供过赞助”，评分因素及标准中要求“提供产品制造商的售后服务承诺书原件并加盖公章”，以上属于</w:t>
      </w:r>
      <w:r>
        <w:rPr>
          <w:rFonts w:hint="eastAsia" w:ascii="仿宋_GB2312" w:hAnsi="仿宋_GB2312" w:eastAsia="仿宋_GB2312" w:cs="仿宋_GB2312"/>
          <w:sz w:val="32"/>
          <w:szCs w:val="32"/>
          <w:lang w:val="en-US" w:eastAsia="zh-CN" w:bidi="zh-CN"/>
        </w:rPr>
        <w:t>不合理</w:t>
      </w:r>
      <w:r>
        <w:rPr>
          <w:rFonts w:hint="eastAsia" w:ascii="仿宋" w:hAnsi="仿宋" w:eastAsia="仿宋" w:cs="仿宋"/>
          <w:sz w:val="32"/>
          <w:szCs w:val="32"/>
          <w:lang w:eastAsia="zh-CN" w:bidi="zh-TW"/>
        </w:rPr>
        <w:t>条款。</w:t>
      </w:r>
    </w:p>
    <w:p>
      <w:pPr>
        <w:pStyle w:val="2"/>
        <w:spacing w:before="96" w:beforeLines="40" w:line="600" w:lineRule="exact"/>
        <w:ind w:firstLine="640"/>
        <w:rPr>
          <w:rFonts w:eastAsia="仿宋_GB2312" w:cs="仿宋_GB2312"/>
          <w:sz w:val="32"/>
          <w:szCs w:val="32"/>
          <w:lang w:eastAsia="zh-CN" w:bidi="zh-CN"/>
        </w:rPr>
      </w:pPr>
      <w:r>
        <w:rPr>
          <w:rFonts w:hint="eastAsia" w:eastAsia="仿宋_GB2312" w:cs="仿宋_GB2312"/>
          <w:sz w:val="32"/>
          <w:szCs w:val="32"/>
          <w:lang w:eastAsia="zh-CN" w:bidi="zh-CN"/>
        </w:rPr>
        <w:t>（2）2020年实训中心临床实训设备项目</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商务评审中要求“投标人在采购人所在地区有售后服务点和售后服务机构”属于地域限制条款，评分因素及标准中要求“投标人具有省级或以上职业院校临床医学技能大赛赞助商证明材料”、“本项目的售后服务承诺函扫描件并加盖制造商公章”，属于</w:t>
      </w:r>
      <w:r>
        <w:rPr>
          <w:rFonts w:hint="eastAsia" w:ascii="仿宋_GB2312" w:hAnsi="仿宋_GB2312" w:eastAsia="仿宋_GB2312" w:cs="仿宋_GB2312"/>
          <w:sz w:val="32"/>
          <w:szCs w:val="32"/>
          <w:lang w:val="en-US" w:eastAsia="zh-CN" w:bidi="zh-CN"/>
        </w:rPr>
        <w:t>不合理</w:t>
      </w:r>
      <w:r>
        <w:rPr>
          <w:rFonts w:hint="eastAsia" w:ascii="仿宋" w:hAnsi="仿宋" w:eastAsia="仿宋" w:cs="仿宋"/>
          <w:sz w:val="32"/>
          <w:szCs w:val="32"/>
          <w:lang w:eastAsia="zh-CN" w:bidi="zh-TW"/>
        </w:rPr>
        <w:t>条款。</w:t>
      </w:r>
    </w:p>
    <w:p>
      <w:pPr>
        <w:pStyle w:val="2"/>
        <w:spacing w:before="96" w:beforeLines="40" w:line="600" w:lineRule="exact"/>
        <w:ind w:firstLine="640"/>
        <w:rPr>
          <w:rFonts w:eastAsia="仿宋_GB2312" w:cs="仿宋_GB2312"/>
          <w:sz w:val="32"/>
          <w:szCs w:val="32"/>
          <w:lang w:eastAsia="zh-CN" w:bidi="zh-CN"/>
        </w:rPr>
      </w:pPr>
      <w:r>
        <w:rPr>
          <w:rFonts w:hint="eastAsia" w:eastAsia="仿宋_GB2312" w:cs="仿宋_GB2312"/>
          <w:sz w:val="32"/>
          <w:szCs w:val="32"/>
          <w:lang w:eastAsia="zh-CN" w:bidi="zh-CN"/>
        </w:rPr>
        <w:t>（3）长沙卫生职业学院小型项目建筑施工维修定队项目</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评审因素和标准中“投标人具有ISO</w:t>
      </w:r>
      <w:r>
        <w:rPr>
          <w:rFonts w:hint="eastAsia" w:eastAsia="仿宋" w:cs="仿宋"/>
          <w:sz w:val="32"/>
          <w:szCs w:val="32"/>
          <w:lang w:eastAsia="zh-CN" w:bidi="zh-TW"/>
        </w:rPr>
        <w:t>9001</w:t>
      </w:r>
      <w:r>
        <w:rPr>
          <w:rFonts w:hint="eastAsia" w:ascii="仿宋" w:hAnsi="仿宋" w:eastAsia="仿宋" w:cs="仿宋"/>
          <w:sz w:val="32"/>
          <w:szCs w:val="32"/>
          <w:lang w:eastAsia="zh-CN" w:bidi="zh-TW"/>
        </w:rPr>
        <w:t>质量管理体系认证、ISO</w:t>
      </w:r>
      <w:r>
        <w:rPr>
          <w:rFonts w:hint="eastAsia" w:eastAsia="仿宋" w:cs="仿宋"/>
          <w:sz w:val="32"/>
          <w:szCs w:val="32"/>
          <w:lang w:eastAsia="zh-CN" w:bidi="zh-TW"/>
        </w:rPr>
        <w:t>14001</w:t>
      </w:r>
      <w:r>
        <w:rPr>
          <w:rFonts w:hint="eastAsia" w:ascii="仿宋" w:hAnsi="仿宋" w:eastAsia="仿宋" w:cs="仿宋"/>
          <w:sz w:val="32"/>
          <w:szCs w:val="32"/>
          <w:lang w:eastAsia="zh-CN" w:bidi="zh-TW"/>
        </w:rPr>
        <w:t>环境管理体系标准认证、OHSAS</w:t>
      </w:r>
      <w:r>
        <w:rPr>
          <w:rFonts w:hint="eastAsia" w:eastAsia="仿宋" w:cs="仿宋"/>
          <w:sz w:val="32"/>
          <w:szCs w:val="32"/>
          <w:lang w:eastAsia="zh-CN" w:bidi="zh-TW"/>
        </w:rPr>
        <w:t>18001</w:t>
      </w:r>
      <w:r>
        <w:rPr>
          <w:rFonts w:hint="eastAsia" w:ascii="仿宋" w:hAnsi="仿宋" w:eastAsia="仿宋" w:cs="仿宋"/>
          <w:sz w:val="32"/>
          <w:szCs w:val="32"/>
          <w:lang w:eastAsia="zh-CN" w:bidi="zh-TW"/>
        </w:rPr>
        <w:t>职业健康与安全管理体系标准认证”，</w:t>
      </w:r>
      <w:r>
        <w:rPr>
          <w:rFonts w:hint="eastAsia" w:ascii="仿宋" w:hAnsi="仿宋" w:eastAsia="仿宋" w:cs="仿宋"/>
          <w:sz w:val="32"/>
          <w:szCs w:val="32"/>
          <w:lang w:val="en-US" w:eastAsia="zh-CN" w:bidi="zh-TW"/>
        </w:rPr>
        <w:t>评分标准与采购需求不匹配</w:t>
      </w:r>
      <w:r>
        <w:rPr>
          <w:rFonts w:hint="eastAsia" w:ascii="仿宋" w:hAnsi="仿宋" w:eastAsia="仿宋" w:cs="仿宋"/>
          <w:sz w:val="32"/>
          <w:szCs w:val="32"/>
          <w:lang w:eastAsia="zh-CN" w:bidi="zh-TW"/>
        </w:rPr>
        <w:t>。</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2</w:t>
      </w:r>
      <w:r>
        <w:rPr>
          <w:rFonts w:hint="eastAsia" w:ascii="仿宋_GB2312" w:hAnsi="仿宋_GB2312" w:eastAsia="仿宋_GB2312" w:cs="仿宋_GB2312"/>
          <w:sz w:val="32"/>
          <w:szCs w:val="32"/>
          <w:lang w:eastAsia="zh-CN" w:bidi="zh-CN"/>
        </w:rPr>
        <w:t>、专家评分不规范</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ascii="仿宋_GB2312" w:hAnsi="仿宋_GB2312" w:eastAsia="仿宋_GB2312" w:cs="仿宋_GB2312"/>
          <w:sz w:val="32"/>
          <w:szCs w:val="32"/>
          <w:lang w:eastAsia="zh-CN" w:bidi="zh-CN"/>
        </w:rPr>
        <w:t>（</w:t>
      </w:r>
      <w:r>
        <w:rPr>
          <w:rFonts w:hint="eastAsia" w:eastAsia="仿宋_GB2312" w:cs="仿宋_GB2312"/>
          <w:sz w:val="32"/>
          <w:szCs w:val="32"/>
          <w:lang w:eastAsia="zh-CN" w:bidi="zh-CN"/>
        </w:rPr>
        <w:t>1</w:t>
      </w:r>
      <w:r>
        <w:rPr>
          <w:rFonts w:hint="eastAsia" w:ascii="仿宋_GB2312" w:hAnsi="仿宋_GB2312" w:eastAsia="仿宋_GB2312" w:cs="仿宋_GB2312"/>
          <w:sz w:val="32"/>
          <w:szCs w:val="32"/>
          <w:lang w:eastAsia="zh-CN" w:bidi="zh-CN"/>
        </w:rPr>
        <w:t>）</w:t>
      </w:r>
      <w:r>
        <w:rPr>
          <w:rFonts w:hint="eastAsia" w:eastAsia="仿宋_GB2312" w:cs="仿宋_GB2312"/>
          <w:sz w:val="32"/>
          <w:szCs w:val="32"/>
          <w:lang w:eastAsia="zh-CN" w:bidi="zh-CN"/>
        </w:rPr>
        <w:t>2020</w:t>
      </w:r>
      <w:r>
        <w:rPr>
          <w:rFonts w:hint="eastAsia" w:ascii="仿宋_GB2312" w:hAnsi="仿宋_GB2312" w:eastAsia="仿宋_GB2312" w:cs="仿宋_GB2312"/>
          <w:sz w:val="32"/>
          <w:szCs w:val="32"/>
          <w:lang w:eastAsia="zh-CN" w:bidi="zh-CN"/>
        </w:rPr>
        <w:t>年学院实训中心护理实训设备项目</w:t>
      </w:r>
    </w:p>
    <w:p>
      <w:pPr>
        <w:pStyle w:val="2"/>
        <w:spacing w:before="96" w:beforeLines="40" w:line="600" w:lineRule="exact"/>
        <w:ind w:firstLine="640"/>
        <w:rPr>
          <w:rFonts w:ascii="仿宋" w:hAnsi="仿宋" w:eastAsia="仿宋" w:cs="仿宋"/>
          <w:sz w:val="32"/>
          <w:szCs w:val="32"/>
          <w:lang w:eastAsia="zh-CN" w:bidi="zh-TW"/>
        </w:rPr>
      </w:pPr>
      <w:r>
        <w:rPr>
          <w:rFonts w:hint="eastAsia" w:ascii="仿宋" w:hAnsi="仿宋" w:eastAsia="仿宋" w:cs="仿宋"/>
          <w:sz w:val="32"/>
          <w:szCs w:val="32"/>
          <w:lang w:eastAsia="zh-CN" w:bidi="zh-TW"/>
        </w:rPr>
        <w:t>商务评审中，公司信誉要求为职业院校护理技能大赛提供过赞助，每提供</w:t>
      </w:r>
      <w:r>
        <w:rPr>
          <w:rFonts w:hint="eastAsia" w:eastAsia="仿宋" w:cs="仿宋"/>
          <w:sz w:val="32"/>
          <w:szCs w:val="32"/>
          <w:lang w:eastAsia="zh-CN" w:bidi="zh-TW"/>
        </w:rPr>
        <w:t>1</w:t>
      </w:r>
      <w:r>
        <w:rPr>
          <w:rFonts w:hint="eastAsia" w:ascii="仿宋" w:hAnsi="仿宋" w:eastAsia="仿宋" w:cs="仿宋"/>
          <w:sz w:val="32"/>
          <w:szCs w:val="32"/>
          <w:lang w:eastAsia="zh-CN" w:bidi="zh-TW"/>
        </w:rPr>
        <w:t>次计</w:t>
      </w:r>
      <w:r>
        <w:rPr>
          <w:rFonts w:hint="eastAsia" w:eastAsia="仿宋" w:cs="仿宋"/>
          <w:sz w:val="32"/>
          <w:szCs w:val="32"/>
          <w:lang w:eastAsia="zh-CN" w:bidi="zh-TW"/>
        </w:rPr>
        <w:t>0</w:t>
      </w:r>
      <w:r>
        <w:rPr>
          <w:rFonts w:hint="eastAsia" w:ascii="仿宋" w:hAnsi="仿宋" w:eastAsia="仿宋" w:cs="仿宋"/>
          <w:sz w:val="32"/>
          <w:szCs w:val="32"/>
          <w:lang w:eastAsia="zh-CN" w:bidi="zh-TW"/>
        </w:rPr>
        <w:t>.</w:t>
      </w:r>
      <w:r>
        <w:rPr>
          <w:rFonts w:hint="eastAsia" w:eastAsia="仿宋" w:cs="仿宋"/>
          <w:sz w:val="32"/>
          <w:szCs w:val="32"/>
          <w:lang w:eastAsia="zh-CN" w:bidi="zh-TW"/>
        </w:rPr>
        <w:t>5</w:t>
      </w:r>
      <w:r>
        <w:rPr>
          <w:rFonts w:hint="eastAsia" w:ascii="仿宋" w:hAnsi="仿宋" w:eastAsia="仿宋" w:cs="仿宋"/>
          <w:sz w:val="32"/>
          <w:szCs w:val="32"/>
          <w:lang w:eastAsia="zh-CN" w:bidi="zh-TW"/>
        </w:rPr>
        <w:t>分，最多计</w:t>
      </w:r>
      <w:r>
        <w:rPr>
          <w:rFonts w:hint="eastAsia" w:eastAsia="仿宋" w:cs="仿宋"/>
          <w:sz w:val="32"/>
          <w:szCs w:val="32"/>
          <w:lang w:eastAsia="zh-CN" w:bidi="zh-TW"/>
        </w:rPr>
        <w:t>2</w:t>
      </w:r>
      <w:r>
        <w:rPr>
          <w:rFonts w:hint="eastAsia" w:ascii="仿宋" w:hAnsi="仿宋" w:eastAsia="仿宋" w:cs="仿宋"/>
          <w:sz w:val="32"/>
          <w:szCs w:val="32"/>
          <w:lang w:eastAsia="zh-CN" w:bidi="zh-TW"/>
        </w:rPr>
        <w:t>分；经检查中标单位投标文件，长沙宜松医疗器械销售有限公司提供</w:t>
      </w:r>
      <w:r>
        <w:rPr>
          <w:rFonts w:hint="eastAsia" w:eastAsia="仿宋" w:cs="仿宋"/>
          <w:sz w:val="32"/>
          <w:szCs w:val="32"/>
          <w:lang w:eastAsia="zh-CN" w:bidi="zh-TW"/>
        </w:rPr>
        <w:t>2</w:t>
      </w:r>
      <w:r>
        <w:rPr>
          <w:rFonts w:hint="eastAsia" w:ascii="仿宋" w:hAnsi="仿宋" w:eastAsia="仿宋" w:cs="仿宋"/>
          <w:sz w:val="32"/>
          <w:szCs w:val="32"/>
          <w:lang w:eastAsia="zh-CN" w:bidi="zh-TW"/>
        </w:rPr>
        <w:t>次赞助证明材料，分别对“</w:t>
      </w:r>
      <w:r>
        <w:rPr>
          <w:rFonts w:hint="eastAsia" w:eastAsia="仿宋" w:cs="仿宋"/>
          <w:sz w:val="32"/>
          <w:szCs w:val="32"/>
          <w:lang w:eastAsia="zh-CN" w:bidi="zh-TW"/>
        </w:rPr>
        <w:t>2017</w:t>
      </w:r>
      <w:r>
        <w:rPr>
          <w:rFonts w:hint="eastAsia" w:ascii="仿宋" w:hAnsi="仿宋" w:eastAsia="仿宋" w:cs="仿宋"/>
          <w:sz w:val="32"/>
          <w:szCs w:val="32"/>
          <w:lang w:eastAsia="zh-CN" w:bidi="zh-TW"/>
        </w:rPr>
        <w:t>年度湖南省职业院校（中职）护理技能竞赛”及“</w:t>
      </w:r>
      <w:r>
        <w:rPr>
          <w:rFonts w:hint="eastAsia" w:eastAsia="仿宋" w:cs="仿宋"/>
          <w:sz w:val="32"/>
          <w:szCs w:val="32"/>
          <w:lang w:eastAsia="zh-CN" w:bidi="zh-TW"/>
        </w:rPr>
        <w:t>2017</w:t>
      </w:r>
      <w:r>
        <w:rPr>
          <w:rFonts w:hint="eastAsia" w:ascii="仿宋" w:hAnsi="仿宋" w:eastAsia="仿宋" w:cs="仿宋"/>
          <w:sz w:val="32"/>
          <w:szCs w:val="32"/>
          <w:lang w:eastAsia="zh-CN" w:bidi="zh-TW"/>
        </w:rPr>
        <w:t>年度湖南省职业院校（高职）护理技能竞赛”提供赞助，应计</w:t>
      </w:r>
      <w:r>
        <w:rPr>
          <w:rFonts w:hint="eastAsia" w:eastAsia="仿宋" w:cs="仿宋"/>
          <w:sz w:val="32"/>
          <w:szCs w:val="32"/>
          <w:lang w:eastAsia="zh-CN" w:bidi="zh-TW"/>
        </w:rPr>
        <w:t>1</w:t>
      </w:r>
      <w:r>
        <w:rPr>
          <w:rFonts w:hint="eastAsia" w:ascii="仿宋" w:hAnsi="仿宋" w:eastAsia="仿宋" w:cs="仿宋"/>
          <w:sz w:val="32"/>
          <w:szCs w:val="32"/>
          <w:lang w:eastAsia="zh-CN" w:bidi="zh-TW"/>
        </w:rPr>
        <w:t>分，而</w:t>
      </w:r>
      <w:r>
        <w:rPr>
          <w:rFonts w:hint="eastAsia" w:eastAsia="仿宋" w:cs="仿宋"/>
          <w:sz w:val="32"/>
          <w:szCs w:val="32"/>
          <w:lang w:eastAsia="zh-CN" w:bidi="zh-TW"/>
        </w:rPr>
        <w:t>5</w:t>
      </w:r>
      <w:r>
        <w:rPr>
          <w:rFonts w:hint="eastAsia" w:ascii="仿宋" w:hAnsi="仿宋" w:eastAsia="仿宋" w:cs="仿宋"/>
          <w:sz w:val="32"/>
          <w:szCs w:val="32"/>
          <w:lang w:eastAsia="zh-CN" w:bidi="zh-TW"/>
        </w:rPr>
        <w:t>位专家评分均为满分</w:t>
      </w:r>
      <w:r>
        <w:rPr>
          <w:rFonts w:hint="eastAsia" w:eastAsia="仿宋" w:cs="仿宋"/>
          <w:sz w:val="32"/>
          <w:szCs w:val="32"/>
          <w:lang w:eastAsia="zh-CN" w:bidi="zh-TW"/>
        </w:rPr>
        <w:t>2</w:t>
      </w:r>
      <w:r>
        <w:rPr>
          <w:rFonts w:hint="eastAsia" w:ascii="仿宋" w:hAnsi="仿宋" w:eastAsia="仿宋" w:cs="仿宋"/>
          <w:sz w:val="32"/>
          <w:szCs w:val="32"/>
          <w:lang w:eastAsia="zh-CN" w:bidi="zh-TW"/>
        </w:rPr>
        <w:t>分。</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ascii="仿宋_GB2312" w:hAnsi="仿宋_GB2312" w:eastAsia="仿宋_GB2312" w:cs="仿宋_GB2312"/>
          <w:sz w:val="32"/>
          <w:szCs w:val="32"/>
          <w:lang w:eastAsia="zh-CN" w:bidi="zh-CN"/>
        </w:rPr>
        <w:t>（</w:t>
      </w:r>
      <w:r>
        <w:rPr>
          <w:rFonts w:hint="eastAsia" w:eastAsia="仿宋_GB2312" w:cs="仿宋_GB2312"/>
          <w:sz w:val="32"/>
          <w:szCs w:val="32"/>
          <w:lang w:eastAsia="zh-CN" w:bidi="zh-CN"/>
        </w:rPr>
        <w:t>2</w:t>
      </w:r>
      <w:r>
        <w:rPr>
          <w:rFonts w:hint="eastAsia" w:ascii="仿宋_GB2312" w:hAnsi="仿宋_GB2312" w:eastAsia="仿宋_GB2312" w:cs="仿宋_GB2312"/>
          <w:sz w:val="32"/>
          <w:szCs w:val="32"/>
          <w:lang w:eastAsia="zh-CN" w:bidi="zh-CN"/>
        </w:rPr>
        <w:t>）</w:t>
      </w:r>
      <w:r>
        <w:rPr>
          <w:rFonts w:hint="eastAsia" w:eastAsia="仿宋_GB2312" w:cs="仿宋_GB2312"/>
          <w:sz w:val="32"/>
          <w:szCs w:val="32"/>
          <w:lang w:eastAsia="zh-CN" w:bidi="zh-CN"/>
        </w:rPr>
        <w:t>2020</w:t>
      </w:r>
      <w:r>
        <w:rPr>
          <w:rFonts w:hint="eastAsia" w:ascii="仿宋_GB2312" w:hAnsi="仿宋_GB2312" w:eastAsia="仿宋_GB2312" w:cs="仿宋_GB2312"/>
          <w:sz w:val="32"/>
          <w:szCs w:val="32"/>
          <w:lang w:eastAsia="zh-CN" w:bidi="zh-CN"/>
        </w:rPr>
        <w:t>年检验教学设备项目</w:t>
      </w:r>
    </w:p>
    <w:p>
      <w:pPr>
        <w:pStyle w:val="2"/>
        <w:spacing w:before="96" w:beforeLines="40" w:line="600" w:lineRule="exact"/>
        <w:ind w:firstLine="640"/>
        <w:rPr>
          <w:rFonts w:ascii="仿宋" w:hAnsi="仿宋" w:eastAsia="仿宋" w:cs="仿宋"/>
          <w:sz w:val="32"/>
          <w:szCs w:val="32"/>
          <w:lang w:eastAsia="zh-CN" w:bidi="zh-TW"/>
        </w:rPr>
      </w:pPr>
      <w:r>
        <w:rPr>
          <w:rFonts w:hint="eastAsia" w:ascii="仿宋" w:hAnsi="仿宋" w:eastAsia="仿宋" w:cs="仿宋"/>
          <w:sz w:val="32"/>
          <w:szCs w:val="32"/>
          <w:lang w:eastAsia="zh-CN" w:bidi="zh-TW"/>
        </w:rPr>
        <w:t>投标单位为湖南智科仪器设备有限公司、湖南紫东来生物科技有限公司、长沙德创仪器有限公司，最终评审得分分别为</w:t>
      </w:r>
      <w:r>
        <w:rPr>
          <w:rFonts w:hint="eastAsia" w:eastAsia="仿宋" w:cs="仿宋"/>
          <w:sz w:val="32"/>
          <w:szCs w:val="32"/>
          <w:lang w:eastAsia="zh-CN" w:bidi="zh-TW"/>
        </w:rPr>
        <w:t>100</w:t>
      </w:r>
      <w:r>
        <w:rPr>
          <w:rFonts w:hint="eastAsia" w:ascii="仿宋" w:hAnsi="仿宋" w:eastAsia="仿宋" w:cs="仿宋"/>
          <w:sz w:val="32"/>
          <w:szCs w:val="32"/>
          <w:lang w:eastAsia="zh-CN" w:bidi="zh-TW"/>
        </w:rPr>
        <w:t>分、</w:t>
      </w:r>
      <w:r>
        <w:rPr>
          <w:rFonts w:hint="eastAsia" w:eastAsia="仿宋" w:cs="仿宋"/>
          <w:sz w:val="32"/>
          <w:szCs w:val="32"/>
          <w:lang w:eastAsia="zh-CN" w:bidi="zh-TW"/>
        </w:rPr>
        <w:t>59</w:t>
      </w:r>
      <w:r>
        <w:rPr>
          <w:rFonts w:hint="eastAsia" w:ascii="仿宋" w:hAnsi="仿宋" w:eastAsia="仿宋" w:cs="仿宋"/>
          <w:sz w:val="32"/>
          <w:szCs w:val="32"/>
          <w:lang w:eastAsia="zh-CN" w:bidi="zh-TW"/>
        </w:rPr>
        <w:t>.</w:t>
      </w:r>
      <w:r>
        <w:rPr>
          <w:rFonts w:hint="eastAsia" w:eastAsia="仿宋" w:cs="仿宋"/>
          <w:sz w:val="32"/>
          <w:szCs w:val="32"/>
          <w:lang w:eastAsia="zh-CN" w:bidi="zh-TW"/>
        </w:rPr>
        <w:t>98</w:t>
      </w:r>
      <w:r>
        <w:rPr>
          <w:rFonts w:hint="eastAsia" w:ascii="仿宋" w:hAnsi="仿宋" w:eastAsia="仿宋" w:cs="仿宋"/>
          <w:sz w:val="32"/>
          <w:szCs w:val="32"/>
          <w:lang w:eastAsia="zh-CN" w:bidi="zh-TW"/>
        </w:rPr>
        <w:t>分、</w:t>
      </w:r>
      <w:r>
        <w:rPr>
          <w:rFonts w:hint="eastAsia" w:eastAsia="仿宋" w:cs="仿宋"/>
          <w:sz w:val="32"/>
          <w:szCs w:val="32"/>
          <w:lang w:eastAsia="zh-CN" w:bidi="zh-TW"/>
        </w:rPr>
        <w:t>58</w:t>
      </w:r>
      <w:r>
        <w:rPr>
          <w:rFonts w:hint="eastAsia" w:ascii="仿宋" w:hAnsi="仿宋" w:eastAsia="仿宋" w:cs="仿宋"/>
          <w:sz w:val="32"/>
          <w:szCs w:val="32"/>
          <w:lang w:eastAsia="zh-CN" w:bidi="zh-TW"/>
        </w:rPr>
        <w:t>.</w:t>
      </w:r>
      <w:r>
        <w:rPr>
          <w:rFonts w:hint="eastAsia" w:eastAsia="仿宋" w:cs="仿宋"/>
          <w:sz w:val="32"/>
          <w:szCs w:val="32"/>
          <w:lang w:eastAsia="zh-CN" w:bidi="zh-TW"/>
        </w:rPr>
        <w:t>91</w:t>
      </w:r>
      <w:r>
        <w:rPr>
          <w:rFonts w:hint="eastAsia" w:ascii="仿宋" w:hAnsi="仿宋" w:eastAsia="仿宋" w:cs="仿宋"/>
          <w:sz w:val="32"/>
          <w:szCs w:val="32"/>
          <w:lang w:eastAsia="zh-CN" w:bidi="zh-TW"/>
        </w:rPr>
        <w:t>分，其中招标文件商务评审因素中要求投标人提供的“售后服务方案”至少应包含应急措施、技术服务方案、保障措施等，满分</w:t>
      </w:r>
      <w:r>
        <w:rPr>
          <w:rFonts w:hint="eastAsia" w:eastAsia="仿宋" w:cs="仿宋"/>
          <w:sz w:val="32"/>
          <w:szCs w:val="32"/>
          <w:lang w:eastAsia="zh-CN" w:bidi="zh-TW"/>
        </w:rPr>
        <w:t>15</w:t>
      </w:r>
      <w:r>
        <w:rPr>
          <w:rFonts w:hint="eastAsia" w:ascii="仿宋" w:hAnsi="仿宋" w:eastAsia="仿宋" w:cs="仿宋"/>
          <w:sz w:val="32"/>
          <w:szCs w:val="32"/>
          <w:lang w:eastAsia="zh-CN" w:bidi="zh-TW"/>
        </w:rPr>
        <w:t>分，每一项不满足或不合理或漏项的每处扣</w:t>
      </w:r>
      <w:r>
        <w:rPr>
          <w:rFonts w:hint="eastAsia" w:eastAsia="仿宋" w:cs="仿宋"/>
          <w:sz w:val="32"/>
          <w:szCs w:val="32"/>
          <w:lang w:eastAsia="zh-CN" w:bidi="zh-TW"/>
        </w:rPr>
        <w:t>3</w:t>
      </w:r>
      <w:r>
        <w:rPr>
          <w:rFonts w:hint="eastAsia" w:ascii="仿宋" w:hAnsi="仿宋" w:eastAsia="仿宋" w:cs="仿宋"/>
          <w:sz w:val="32"/>
          <w:szCs w:val="32"/>
          <w:lang w:eastAsia="zh-CN" w:bidi="zh-TW"/>
        </w:rPr>
        <w:t>分，中标单位湖南智科仪器设备有限公司投标文件未提供应急措施，而专家评分为满分</w:t>
      </w:r>
      <w:r>
        <w:rPr>
          <w:rFonts w:hint="eastAsia" w:eastAsia="仿宋" w:cs="仿宋"/>
          <w:sz w:val="32"/>
          <w:szCs w:val="32"/>
          <w:lang w:eastAsia="zh-CN" w:bidi="zh-TW"/>
        </w:rPr>
        <w:t>15</w:t>
      </w:r>
      <w:r>
        <w:rPr>
          <w:rFonts w:hint="eastAsia" w:ascii="仿宋" w:hAnsi="仿宋" w:eastAsia="仿宋" w:cs="仿宋"/>
          <w:sz w:val="32"/>
          <w:szCs w:val="32"/>
          <w:lang w:eastAsia="zh-CN" w:bidi="zh-TW"/>
        </w:rPr>
        <w:t>分。招标文件商务评审因素中要求投标人提供的“培训方案”至少应包含培训方法、培训目标、培训内容等，满分</w:t>
      </w:r>
      <w:r>
        <w:rPr>
          <w:rFonts w:hint="eastAsia" w:eastAsia="仿宋" w:cs="仿宋"/>
          <w:sz w:val="32"/>
          <w:szCs w:val="32"/>
          <w:lang w:eastAsia="zh-CN" w:bidi="zh-TW"/>
        </w:rPr>
        <w:t>5</w:t>
      </w:r>
      <w:r>
        <w:rPr>
          <w:rFonts w:hint="eastAsia" w:ascii="仿宋" w:hAnsi="仿宋" w:eastAsia="仿宋" w:cs="仿宋"/>
          <w:sz w:val="32"/>
          <w:szCs w:val="32"/>
          <w:lang w:eastAsia="zh-CN" w:bidi="zh-TW"/>
        </w:rPr>
        <w:t>分，每一项不满足或不合理或漏项的每处扣</w:t>
      </w:r>
      <w:r>
        <w:rPr>
          <w:rFonts w:hint="eastAsia" w:eastAsia="仿宋" w:cs="仿宋"/>
          <w:sz w:val="32"/>
          <w:szCs w:val="32"/>
          <w:lang w:eastAsia="zh-CN" w:bidi="zh-TW"/>
        </w:rPr>
        <w:t>1</w:t>
      </w:r>
      <w:r>
        <w:rPr>
          <w:rFonts w:hint="eastAsia" w:ascii="仿宋" w:hAnsi="仿宋" w:eastAsia="仿宋" w:cs="仿宋"/>
          <w:sz w:val="32"/>
          <w:szCs w:val="32"/>
          <w:lang w:eastAsia="zh-CN" w:bidi="zh-TW"/>
        </w:rPr>
        <w:t>分，中标单位湖南智科仪器设备有限公司投标文件未提供培训方法，而专家评分为满分</w:t>
      </w:r>
      <w:r>
        <w:rPr>
          <w:rFonts w:hint="eastAsia" w:eastAsia="仿宋" w:cs="仿宋"/>
          <w:sz w:val="32"/>
          <w:szCs w:val="32"/>
          <w:lang w:eastAsia="zh-CN" w:bidi="zh-TW"/>
        </w:rPr>
        <w:t>5</w:t>
      </w:r>
      <w:r>
        <w:rPr>
          <w:rFonts w:hint="eastAsia" w:ascii="仿宋" w:hAnsi="仿宋" w:eastAsia="仿宋" w:cs="仿宋"/>
          <w:sz w:val="32"/>
          <w:szCs w:val="32"/>
          <w:lang w:eastAsia="zh-CN" w:bidi="zh-TW"/>
        </w:rPr>
        <w:t>分。</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ascii="仿宋_GB2312" w:hAnsi="仿宋_GB2312" w:eastAsia="仿宋_GB2312" w:cs="仿宋_GB2312"/>
          <w:sz w:val="32"/>
          <w:szCs w:val="32"/>
          <w:lang w:eastAsia="zh-CN" w:bidi="zh-CN"/>
        </w:rPr>
        <w:t>（</w:t>
      </w:r>
      <w:r>
        <w:rPr>
          <w:rFonts w:hint="eastAsia" w:eastAsia="仿宋_GB2312" w:cs="仿宋_GB2312"/>
          <w:sz w:val="32"/>
          <w:szCs w:val="32"/>
          <w:lang w:eastAsia="zh-CN" w:bidi="zh-CN"/>
        </w:rPr>
        <w:t>3</w:t>
      </w:r>
      <w:r>
        <w:rPr>
          <w:rFonts w:hint="eastAsia" w:ascii="仿宋_GB2312" w:hAnsi="仿宋_GB2312" w:eastAsia="仿宋_GB2312" w:cs="仿宋_GB2312"/>
          <w:sz w:val="32"/>
          <w:szCs w:val="32"/>
          <w:lang w:eastAsia="zh-CN" w:bidi="zh-CN"/>
        </w:rPr>
        <w:t>）</w:t>
      </w:r>
      <w:r>
        <w:rPr>
          <w:rFonts w:hint="eastAsia" w:eastAsia="仿宋_GB2312" w:cs="仿宋_GB2312"/>
          <w:sz w:val="32"/>
          <w:szCs w:val="32"/>
          <w:lang w:eastAsia="zh-CN" w:bidi="zh-CN"/>
        </w:rPr>
        <w:t>2020</w:t>
      </w:r>
      <w:r>
        <w:rPr>
          <w:rFonts w:hint="eastAsia" w:ascii="仿宋_GB2312" w:hAnsi="仿宋_GB2312" w:eastAsia="仿宋_GB2312" w:cs="仿宋_GB2312"/>
          <w:sz w:val="32"/>
          <w:szCs w:val="32"/>
          <w:lang w:eastAsia="zh-CN" w:bidi="zh-CN"/>
        </w:rPr>
        <w:t>年学院实验实训中心耗材项目</w:t>
      </w:r>
    </w:p>
    <w:p>
      <w:pPr>
        <w:pStyle w:val="2"/>
        <w:spacing w:before="96" w:beforeLines="40" w:line="600" w:lineRule="exact"/>
        <w:ind w:firstLine="640"/>
        <w:rPr>
          <w:rFonts w:ascii="仿宋" w:hAnsi="仿宋" w:eastAsia="仿宋" w:cs="仿宋"/>
          <w:sz w:val="32"/>
          <w:szCs w:val="32"/>
          <w:lang w:eastAsia="zh-CN" w:bidi="zh-TW"/>
        </w:rPr>
      </w:pPr>
      <w:r>
        <w:rPr>
          <w:rFonts w:hint="eastAsia" w:ascii="仿宋" w:hAnsi="仿宋" w:eastAsia="仿宋" w:cs="仿宋"/>
          <w:sz w:val="32"/>
          <w:szCs w:val="32"/>
          <w:lang w:eastAsia="zh-CN" w:bidi="zh-TW"/>
        </w:rPr>
        <w:t>“竞争性谈判投标报价汇总表”中，长沙长治医疗器械有限公司、江西哲伦医疗器械有限公司、湖南迈开医疗器械有限公司第</w:t>
      </w:r>
      <w:r>
        <w:rPr>
          <w:rFonts w:hint="eastAsia" w:eastAsia="仿宋" w:cs="仿宋"/>
          <w:sz w:val="32"/>
          <w:szCs w:val="32"/>
          <w:lang w:eastAsia="zh-CN" w:bidi="zh-TW"/>
        </w:rPr>
        <w:t>1</w:t>
      </w:r>
      <w:r>
        <w:rPr>
          <w:rFonts w:hint="eastAsia" w:ascii="仿宋" w:hAnsi="仿宋" w:eastAsia="仿宋" w:cs="仿宋"/>
          <w:sz w:val="32"/>
          <w:szCs w:val="32"/>
          <w:lang w:eastAsia="zh-CN" w:bidi="zh-TW"/>
        </w:rPr>
        <w:t>轮报价分别为</w:t>
      </w:r>
      <w:r>
        <w:rPr>
          <w:rFonts w:hint="eastAsia" w:eastAsia="仿宋" w:cs="仿宋"/>
          <w:sz w:val="32"/>
          <w:szCs w:val="32"/>
          <w:lang w:eastAsia="zh-CN" w:bidi="zh-TW"/>
        </w:rPr>
        <w:t>531979</w:t>
      </w:r>
      <w:r>
        <w:rPr>
          <w:rFonts w:hint="eastAsia" w:ascii="仿宋" w:hAnsi="仿宋" w:eastAsia="仿宋" w:cs="仿宋"/>
          <w:sz w:val="32"/>
          <w:szCs w:val="32"/>
          <w:lang w:eastAsia="zh-CN" w:bidi="zh-TW"/>
        </w:rPr>
        <w:t>.</w:t>
      </w:r>
      <w:r>
        <w:rPr>
          <w:rFonts w:hint="eastAsia" w:eastAsia="仿宋" w:cs="仿宋"/>
          <w:sz w:val="32"/>
          <w:szCs w:val="32"/>
          <w:lang w:eastAsia="zh-CN" w:bidi="zh-TW"/>
        </w:rPr>
        <w:t>36</w:t>
      </w:r>
      <w:r>
        <w:rPr>
          <w:rFonts w:hint="eastAsia" w:ascii="仿宋" w:hAnsi="仿宋" w:eastAsia="仿宋" w:cs="仿宋"/>
          <w:sz w:val="32"/>
          <w:szCs w:val="32"/>
          <w:lang w:eastAsia="zh-CN" w:bidi="zh-TW"/>
        </w:rPr>
        <w:t>、</w:t>
      </w:r>
      <w:r>
        <w:rPr>
          <w:rFonts w:hint="eastAsia" w:eastAsia="仿宋" w:cs="仿宋"/>
          <w:sz w:val="32"/>
          <w:szCs w:val="32"/>
          <w:lang w:eastAsia="zh-CN" w:bidi="zh-TW"/>
        </w:rPr>
        <w:t>528382</w:t>
      </w:r>
      <w:r>
        <w:rPr>
          <w:rFonts w:hint="eastAsia" w:ascii="仿宋" w:hAnsi="仿宋" w:eastAsia="仿宋" w:cs="仿宋"/>
          <w:sz w:val="32"/>
          <w:szCs w:val="32"/>
          <w:lang w:eastAsia="zh-CN" w:bidi="zh-TW"/>
        </w:rPr>
        <w:t>.</w:t>
      </w:r>
      <w:r>
        <w:rPr>
          <w:rFonts w:hint="eastAsia" w:eastAsia="仿宋" w:cs="仿宋"/>
          <w:sz w:val="32"/>
          <w:szCs w:val="32"/>
          <w:lang w:eastAsia="zh-CN" w:bidi="zh-TW"/>
        </w:rPr>
        <w:t>24</w:t>
      </w:r>
      <w:r>
        <w:rPr>
          <w:rFonts w:hint="eastAsia" w:ascii="仿宋" w:hAnsi="仿宋" w:eastAsia="仿宋" w:cs="仿宋"/>
          <w:sz w:val="32"/>
          <w:szCs w:val="32"/>
          <w:lang w:eastAsia="zh-CN" w:bidi="zh-TW"/>
        </w:rPr>
        <w:t>、</w:t>
      </w:r>
      <w:r>
        <w:rPr>
          <w:rFonts w:hint="eastAsia" w:eastAsia="仿宋" w:cs="仿宋"/>
          <w:sz w:val="32"/>
          <w:szCs w:val="32"/>
          <w:lang w:eastAsia="zh-CN" w:bidi="zh-TW"/>
        </w:rPr>
        <w:t>531243</w:t>
      </w:r>
      <w:r>
        <w:rPr>
          <w:rFonts w:hint="eastAsia" w:ascii="仿宋" w:hAnsi="仿宋" w:eastAsia="仿宋" w:cs="仿宋"/>
          <w:sz w:val="32"/>
          <w:szCs w:val="32"/>
          <w:lang w:eastAsia="zh-CN" w:bidi="zh-TW"/>
        </w:rPr>
        <w:t>.</w:t>
      </w:r>
      <w:r>
        <w:rPr>
          <w:rFonts w:hint="eastAsia" w:eastAsia="仿宋" w:cs="仿宋"/>
          <w:sz w:val="32"/>
          <w:szCs w:val="32"/>
          <w:lang w:eastAsia="zh-CN" w:bidi="zh-TW"/>
        </w:rPr>
        <w:t>85</w:t>
      </w:r>
      <w:r>
        <w:rPr>
          <w:rFonts w:hint="eastAsia" w:ascii="仿宋" w:hAnsi="仿宋" w:eastAsia="仿宋" w:cs="仿宋"/>
          <w:sz w:val="32"/>
          <w:szCs w:val="32"/>
          <w:lang w:eastAsia="zh-CN" w:bidi="zh-TW"/>
        </w:rPr>
        <w:t>，第二轮报价分别为</w:t>
      </w:r>
      <w:r>
        <w:rPr>
          <w:rFonts w:hint="eastAsia" w:eastAsia="仿宋" w:cs="仿宋"/>
          <w:sz w:val="32"/>
          <w:szCs w:val="32"/>
          <w:lang w:eastAsia="zh-CN" w:bidi="zh-TW"/>
        </w:rPr>
        <w:t>530000</w:t>
      </w:r>
      <w:r>
        <w:rPr>
          <w:rFonts w:hint="eastAsia" w:ascii="仿宋" w:hAnsi="仿宋" w:eastAsia="仿宋" w:cs="仿宋"/>
          <w:sz w:val="32"/>
          <w:szCs w:val="32"/>
          <w:lang w:eastAsia="zh-CN" w:bidi="zh-TW"/>
        </w:rPr>
        <w:t>.</w:t>
      </w:r>
      <w:r>
        <w:rPr>
          <w:rFonts w:hint="eastAsia" w:eastAsia="仿宋" w:cs="仿宋"/>
          <w:sz w:val="32"/>
          <w:szCs w:val="32"/>
          <w:lang w:eastAsia="zh-CN" w:bidi="zh-TW"/>
        </w:rPr>
        <w:t>00</w:t>
      </w:r>
      <w:r>
        <w:rPr>
          <w:rFonts w:hint="eastAsia" w:ascii="仿宋" w:hAnsi="仿宋" w:eastAsia="仿宋" w:cs="仿宋"/>
          <w:sz w:val="32"/>
          <w:szCs w:val="32"/>
          <w:lang w:eastAsia="zh-CN" w:bidi="zh-TW"/>
        </w:rPr>
        <w:t>、</w:t>
      </w:r>
      <w:r>
        <w:rPr>
          <w:rFonts w:hint="eastAsia" w:eastAsia="仿宋" w:cs="仿宋"/>
          <w:sz w:val="32"/>
          <w:szCs w:val="32"/>
          <w:lang w:eastAsia="zh-CN" w:bidi="zh-TW"/>
        </w:rPr>
        <w:t>526492</w:t>
      </w:r>
      <w:r>
        <w:rPr>
          <w:rFonts w:hint="eastAsia" w:ascii="仿宋" w:hAnsi="仿宋" w:eastAsia="仿宋" w:cs="仿宋"/>
          <w:sz w:val="32"/>
          <w:szCs w:val="32"/>
          <w:lang w:eastAsia="zh-CN" w:bidi="zh-TW"/>
        </w:rPr>
        <w:t>.</w:t>
      </w:r>
      <w:r>
        <w:rPr>
          <w:rFonts w:hint="eastAsia" w:eastAsia="仿宋" w:cs="仿宋"/>
          <w:sz w:val="32"/>
          <w:szCs w:val="32"/>
          <w:lang w:eastAsia="zh-CN" w:bidi="zh-TW"/>
        </w:rPr>
        <w:t>24</w:t>
      </w:r>
      <w:r>
        <w:rPr>
          <w:rFonts w:hint="eastAsia" w:ascii="仿宋" w:hAnsi="仿宋" w:eastAsia="仿宋" w:cs="仿宋"/>
          <w:sz w:val="32"/>
          <w:szCs w:val="32"/>
          <w:lang w:eastAsia="zh-CN" w:bidi="zh-TW"/>
        </w:rPr>
        <w:t>、</w:t>
      </w:r>
      <w:r>
        <w:rPr>
          <w:rFonts w:hint="eastAsia" w:eastAsia="仿宋" w:cs="仿宋"/>
          <w:sz w:val="32"/>
          <w:szCs w:val="32"/>
          <w:lang w:eastAsia="zh-CN" w:bidi="zh-TW"/>
        </w:rPr>
        <w:t>531000</w:t>
      </w:r>
      <w:r>
        <w:rPr>
          <w:rFonts w:hint="eastAsia" w:ascii="仿宋" w:hAnsi="仿宋" w:eastAsia="仿宋" w:cs="仿宋"/>
          <w:sz w:val="32"/>
          <w:szCs w:val="32"/>
          <w:lang w:eastAsia="zh-CN" w:bidi="zh-TW"/>
        </w:rPr>
        <w:t>.</w:t>
      </w:r>
      <w:r>
        <w:rPr>
          <w:rFonts w:hint="eastAsia" w:eastAsia="仿宋" w:cs="仿宋"/>
          <w:sz w:val="32"/>
          <w:szCs w:val="32"/>
          <w:lang w:eastAsia="zh-CN" w:bidi="zh-TW"/>
        </w:rPr>
        <w:t>00</w:t>
      </w:r>
      <w:r>
        <w:rPr>
          <w:rFonts w:hint="eastAsia" w:ascii="仿宋" w:hAnsi="仿宋" w:eastAsia="仿宋" w:cs="仿宋"/>
          <w:sz w:val="32"/>
          <w:szCs w:val="32"/>
          <w:lang w:eastAsia="zh-CN" w:bidi="zh-TW"/>
        </w:rPr>
        <w:t>。而“竞争性谈判评标价格评分表”中，长沙长治医疗器械有限公司、江西哲伦医疗器械有限公司、湖南迈开医疗器械有限公司最终评分价格分别为</w:t>
      </w:r>
      <w:r>
        <w:rPr>
          <w:rFonts w:hint="eastAsia" w:eastAsia="仿宋" w:cs="仿宋"/>
          <w:sz w:val="32"/>
          <w:szCs w:val="32"/>
          <w:lang w:eastAsia="zh-CN" w:bidi="zh-TW"/>
        </w:rPr>
        <w:t>530000</w:t>
      </w:r>
      <w:r>
        <w:rPr>
          <w:rFonts w:hint="eastAsia" w:ascii="仿宋" w:hAnsi="仿宋" w:eastAsia="仿宋" w:cs="仿宋"/>
          <w:sz w:val="32"/>
          <w:szCs w:val="32"/>
          <w:lang w:eastAsia="zh-CN" w:bidi="zh-TW"/>
        </w:rPr>
        <w:t>.</w:t>
      </w:r>
      <w:r>
        <w:rPr>
          <w:rFonts w:hint="eastAsia" w:eastAsia="仿宋" w:cs="仿宋"/>
          <w:sz w:val="32"/>
          <w:szCs w:val="32"/>
          <w:lang w:eastAsia="zh-CN" w:bidi="zh-TW"/>
        </w:rPr>
        <w:t>00</w:t>
      </w:r>
      <w:r>
        <w:rPr>
          <w:rFonts w:hint="eastAsia" w:ascii="仿宋" w:hAnsi="仿宋" w:eastAsia="仿宋" w:cs="仿宋"/>
          <w:sz w:val="32"/>
          <w:szCs w:val="32"/>
          <w:lang w:eastAsia="zh-CN" w:bidi="zh-TW"/>
        </w:rPr>
        <w:t>、</w:t>
      </w:r>
      <w:r>
        <w:rPr>
          <w:rFonts w:hint="eastAsia" w:eastAsia="仿宋" w:cs="仿宋"/>
          <w:sz w:val="32"/>
          <w:szCs w:val="32"/>
          <w:lang w:eastAsia="zh-CN" w:bidi="zh-TW"/>
        </w:rPr>
        <w:t>528382</w:t>
      </w:r>
      <w:r>
        <w:rPr>
          <w:rFonts w:hint="eastAsia" w:ascii="仿宋" w:hAnsi="仿宋" w:eastAsia="仿宋" w:cs="仿宋"/>
          <w:sz w:val="32"/>
          <w:szCs w:val="32"/>
          <w:lang w:eastAsia="zh-CN" w:bidi="zh-TW"/>
        </w:rPr>
        <w:t>.</w:t>
      </w:r>
      <w:r>
        <w:rPr>
          <w:rFonts w:hint="eastAsia" w:eastAsia="仿宋" w:cs="仿宋"/>
          <w:sz w:val="32"/>
          <w:szCs w:val="32"/>
          <w:lang w:eastAsia="zh-CN" w:bidi="zh-TW"/>
        </w:rPr>
        <w:t>24</w:t>
      </w:r>
      <w:r>
        <w:rPr>
          <w:rFonts w:hint="eastAsia" w:ascii="仿宋" w:hAnsi="仿宋" w:eastAsia="仿宋" w:cs="仿宋"/>
          <w:sz w:val="32"/>
          <w:szCs w:val="32"/>
          <w:lang w:eastAsia="zh-CN" w:bidi="zh-TW"/>
        </w:rPr>
        <w:t>、</w:t>
      </w:r>
      <w:r>
        <w:rPr>
          <w:rFonts w:hint="eastAsia" w:eastAsia="仿宋" w:cs="仿宋"/>
          <w:sz w:val="32"/>
          <w:szCs w:val="32"/>
          <w:lang w:eastAsia="zh-CN" w:bidi="zh-TW"/>
        </w:rPr>
        <w:t>531243</w:t>
      </w:r>
      <w:r>
        <w:rPr>
          <w:rFonts w:hint="eastAsia" w:ascii="仿宋" w:hAnsi="仿宋" w:eastAsia="仿宋" w:cs="仿宋"/>
          <w:sz w:val="32"/>
          <w:szCs w:val="32"/>
          <w:lang w:eastAsia="zh-CN" w:bidi="zh-TW"/>
        </w:rPr>
        <w:t>.</w:t>
      </w:r>
      <w:r>
        <w:rPr>
          <w:rFonts w:hint="eastAsia" w:eastAsia="仿宋" w:cs="仿宋"/>
          <w:sz w:val="32"/>
          <w:szCs w:val="32"/>
          <w:lang w:eastAsia="zh-CN" w:bidi="zh-TW"/>
        </w:rPr>
        <w:t>85</w:t>
      </w:r>
      <w:r>
        <w:rPr>
          <w:rFonts w:hint="eastAsia" w:ascii="仿宋" w:hAnsi="仿宋" w:eastAsia="仿宋" w:cs="仿宋"/>
          <w:sz w:val="32"/>
          <w:szCs w:val="32"/>
          <w:lang w:eastAsia="zh-CN" w:bidi="zh-TW"/>
        </w:rPr>
        <w:t>，与第</w:t>
      </w:r>
      <w:r>
        <w:rPr>
          <w:rFonts w:hint="eastAsia" w:eastAsia="仿宋" w:cs="仿宋"/>
          <w:sz w:val="32"/>
          <w:szCs w:val="32"/>
          <w:lang w:eastAsia="zh-CN" w:bidi="zh-TW"/>
        </w:rPr>
        <w:t>2</w:t>
      </w:r>
      <w:r>
        <w:rPr>
          <w:rFonts w:hint="eastAsia" w:ascii="仿宋" w:hAnsi="仿宋" w:eastAsia="仿宋" w:cs="仿宋"/>
          <w:sz w:val="32"/>
          <w:szCs w:val="32"/>
          <w:lang w:eastAsia="zh-CN" w:bidi="zh-TW"/>
        </w:rPr>
        <w:t>轮报价金额不符。</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3</w:t>
      </w:r>
      <w:r>
        <w:rPr>
          <w:rFonts w:hint="eastAsia" w:ascii="仿宋_GB2312" w:hAnsi="仿宋_GB2312" w:eastAsia="仿宋_GB2312" w:cs="仿宋_GB2312"/>
          <w:sz w:val="32"/>
          <w:szCs w:val="32"/>
          <w:lang w:eastAsia="zh-CN" w:bidi="zh-CN"/>
        </w:rPr>
        <w:t>、投标文件雷同</w:t>
      </w:r>
    </w:p>
    <w:p>
      <w:pPr>
        <w:pStyle w:val="2"/>
        <w:spacing w:before="96" w:beforeLines="40" w:line="600" w:lineRule="exact"/>
        <w:ind w:firstLine="640"/>
        <w:rPr>
          <w:rFonts w:ascii="仿宋" w:hAnsi="仿宋" w:eastAsia="仿宋" w:cs="仿宋"/>
          <w:sz w:val="32"/>
          <w:szCs w:val="32"/>
          <w:lang w:eastAsia="zh-CN" w:bidi="zh-TW"/>
        </w:rPr>
      </w:pPr>
      <w:r>
        <w:rPr>
          <w:rFonts w:hint="eastAsia" w:eastAsia="仿宋" w:cs="仿宋"/>
          <w:sz w:val="32"/>
          <w:szCs w:val="32"/>
          <w:lang w:eastAsia="zh-CN" w:bidi="zh-TW"/>
        </w:rPr>
        <w:t>2020</w:t>
      </w:r>
      <w:r>
        <w:rPr>
          <w:rFonts w:hint="eastAsia" w:ascii="仿宋" w:hAnsi="仿宋" w:eastAsia="仿宋" w:cs="仿宋"/>
          <w:sz w:val="32"/>
          <w:szCs w:val="32"/>
          <w:lang w:eastAsia="zh-CN" w:bidi="zh-TW"/>
        </w:rPr>
        <w:t>年学院实验实训中心耗材项目，投标单位分别为江西哲伦医疗器械有限公司（中标供应商）、长沙长治医疗器械有限公司、湖南迈开医疗器械有限公司，其中长沙长治医疗器械有限公司与湖南迈开医疗器械有限公司投标文件中“项目实施说明”在产品运输、保险及保管、交付、测试验收、质量保证、售后服务、培训方面雷同。</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4</w:t>
      </w:r>
      <w:r>
        <w:rPr>
          <w:rFonts w:hint="eastAsia" w:ascii="仿宋_GB2312" w:hAnsi="仿宋_GB2312" w:eastAsia="仿宋_GB2312" w:cs="仿宋_GB2312"/>
          <w:sz w:val="32"/>
          <w:szCs w:val="32"/>
          <w:lang w:eastAsia="zh-CN" w:bidi="zh-CN"/>
        </w:rPr>
        <w:t>、政府采购未按合同要求及时送货</w:t>
      </w:r>
    </w:p>
    <w:p>
      <w:pPr>
        <w:pStyle w:val="2"/>
        <w:spacing w:before="96" w:beforeLines="40" w:line="600" w:lineRule="exact"/>
        <w:ind w:firstLine="640"/>
        <w:rPr>
          <w:rFonts w:ascii="仿宋" w:hAnsi="仿宋" w:eastAsia="仿宋" w:cs="仿宋"/>
          <w:sz w:val="32"/>
          <w:szCs w:val="32"/>
          <w:lang w:eastAsia="zh-CN" w:bidi="zh-TW"/>
        </w:rPr>
      </w:pPr>
      <w:r>
        <w:rPr>
          <w:rFonts w:hint="eastAsia" w:ascii="仿宋" w:hAnsi="仿宋" w:eastAsia="仿宋" w:cs="仿宋"/>
          <w:sz w:val="32"/>
          <w:szCs w:val="32"/>
          <w:lang w:eastAsia="zh-CN" w:bidi="zh-TW"/>
        </w:rPr>
        <w:t>①长沙卫生职业学院</w:t>
      </w:r>
      <w:r>
        <w:rPr>
          <w:rFonts w:hint="eastAsia" w:eastAsia="仿宋" w:cs="仿宋"/>
          <w:sz w:val="32"/>
          <w:szCs w:val="32"/>
          <w:lang w:eastAsia="zh-CN" w:bidi="zh-TW"/>
        </w:rPr>
        <w:t>2020</w:t>
      </w:r>
      <w:r>
        <w:rPr>
          <w:rFonts w:hint="eastAsia" w:ascii="仿宋" w:hAnsi="仿宋" w:eastAsia="仿宋" w:cs="仿宋"/>
          <w:sz w:val="32"/>
          <w:szCs w:val="32"/>
          <w:lang w:eastAsia="zh-CN" w:bidi="zh-TW"/>
        </w:rPr>
        <w:t>年实训中心临床实训设备项目，中标通知日期为</w:t>
      </w:r>
      <w:r>
        <w:rPr>
          <w:rFonts w:hint="eastAsia" w:eastAsia="仿宋" w:cs="仿宋"/>
          <w:sz w:val="32"/>
          <w:szCs w:val="32"/>
          <w:lang w:eastAsia="zh-CN" w:bidi="zh-TW"/>
        </w:rPr>
        <w:t>2020</w:t>
      </w:r>
      <w:r>
        <w:rPr>
          <w:rFonts w:hint="eastAsia" w:ascii="仿宋" w:hAnsi="仿宋" w:eastAsia="仿宋" w:cs="仿宋"/>
          <w:sz w:val="32"/>
          <w:szCs w:val="32"/>
          <w:lang w:eastAsia="zh-CN" w:bidi="zh-TW"/>
        </w:rPr>
        <w:t>年</w:t>
      </w:r>
      <w:r>
        <w:rPr>
          <w:rFonts w:hint="eastAsia" w:eastAsia="仿宋" w:cs="仿宋"/>
          <w:sz w:val="32"/>
          <w:szCs w:val="32"/>
          <w:lang w:eastAsia="zh-CN" w:bidi="zh-TW"/>
        </w:rPr>
        <w:t>12</w:t>
      </w:r>
      <w:r>
        <w:rPr>
          <w:rFonts w:hint="eastAsia" w:ascii="仿宋" w:hAnsi="仿宋" w:eastAsia="仿宋" w:cs="仿宋"/>
          <w:sz w:val="32"/>
          <w:szCs w:val="32"/>
          <w:lang w:eastAsia="zh-CN" w:bidi="zh-TW"/>
        </w:rPr>
        <w:t>月</w:t>
      </w:r>
      <w:r>
        <w:rPr>
          <w:rFonts w:hint="eastAsia" w:eastAsia="仿宋" w:cs="仿宋"/>
          <w:sz w:val="32"/>
          <w:szCs w:val="32"/>
          <w:lang w:eastAsia="zh-CN" w:bidi="zh-TW"/>
        </w:rPr>
        <w:t>31</w:t>
      </w:r>
      <w:r>
        <w:rPr>
          <w:rFonts w:hint="eastAsia" w:ascii="仿宋" w:hAnsi="仿宋" w:eastAsia="仿宋" w:cs="仿宋"/>
          <w:sz w:val="32"/>
          <w:szCs w:val="32"/>
          <w:lang w:eastAsia="zh-CN" w:bidi="zh-TW"/>
        </w:rPr>
        <w:t>日，合同约定履行期限为合同签订后</w:t>
      </w:r>
      <w:r>
        <w:rPr>
          <w:rFonts w:hint="eastAsia" w:eastAsia="仿宋" w:cs="仿宋"/>
          <w:sz w:val="32"/>
          <w:szCs w:val="32"/>
          <w:lang w:eastAsia="zh-CN" w:bidi="zh-TW"/>
        </w:rPr>
        <w:t>60</w:t>
      </w:r>
      <w:r>
        <w:rPr>
          <w:rFonts w:hint="eastAsia" w:ascii="仿宋" w:hAnsi="仿宋" w:eastAsia="仿宋" w:cs="仿宋"/>
          <w:sz w:val="32"/>
          <w:szCs w:val="32"/>
          <w:lang w:eastAsia="zh-CN" w:bidi="zh-TW"/>
        </w:rPr>
        <w:t>天（合同协议书未注明合同签订时间），截止</w:t>
      </w:r>
      <w:r>
        <w:rPr>
          <w:rFonts w:hint="eastAsia" w:eastAsia="仿宋" w:cs="仿宋"/>
          <w:sz w:val="32"/>
          <w:szCs w:val="32"/>
          <w:lang w:eastAsia="zh-CN" w:bidi="zh-TW"/>
        </w:rPr>
        <w:t>2021</w:t>
      </w:r>
      <w:r>
        <w:rPr>
          <w:rFonts w:hint="eastAsia" w:ascii="仿宋" w:hAnsi="仿宋" w:eastAsia="仿宋" w:cs="仿宋"/>
          <w:sz w:val="32"/>
          <w:szCs w:val="32"/>
          <w:lang w:eastAsia="zh-CN" w:bidi="zh-TW"/>
        </w:rPr>
        <w:t>年</w:t>
      </w:r>
      <w:r>
        <w:rPr>
          <w:rFonts w:hint="eastAsia" w:eastAsia="仿宋" w:cs="仿宋"/>
          <w:sz w:val="32"/>
          <w:szCs w:val="32"/>
          <w:lang w:eastAsia="zh-CN" w:bidi="zh-TW"/>
        </w:rPr>
        <w:t>7</w:t>
      </w:r>
      <w:r>
        <w:rPr>
          <w:rFonts w:hint="eastAsia" w:ascii="仿宋" w:hAnsi="仿宋" w:eastAsia="仿宋" w:cs="仿宋"/>
          <w:sz w:val="32"/>
          <w:szCs w:val="32"/>
          <w:lang w:eastAsia="zh-CN" w:bidi="zh-TW"/>
        </w:rPr>
        <w:t>月</w:t>
      </w:r>
      <w:r>
        <w:rPr>
          <w:rFonts w:hint="eastAsia" w:eastAsia="仿宋" w:cs="仿宋"/>
          <w:sz w:val="32"/>
          <w:szCs w:val="32"/>
          <w:lang w:eastAsia="zh-CN" w:bidi="zh-TW"/>
        </w:rPr>
        <w:t>1</w:t>
      </w:r>
      <w:r>
        <w:rPr>
          <w:rFonts w:hint="eastAsia" w:ascii="仿宋" w:hAnsi="仿宋" w:eastAsia="仿宋" w:cs="仿宋"/>
          <w:sz w:val="32"/>
          <w:szCs w:val="32"/>
          <w:lang w:eastAsia="zh-CN" w:bidi="zh-TW"/>
        </w:rPr>
        <w:t>日，该实训设备仍未送达学校。</w:t>
      </w:r>
    </w:p>
    <w:p>
      <w:pPr>
        <w:pStyle w:val="2"/>
        <w:spacing w:before="96" w:beforeLines="40" w:line="600" w:lineRule="exact"/>
        <w:ind w:firstLine="640"/>
        <w:rPr>
          <w:rFonts w:ascii="仿宋" w:hAnsi="仿宋" w:eastAsia="仿宋" w:cs="仿宋"/>
          <w:sz w:val="32"/>
          <w:szCs w:val="32"/>
          <w:lang w:eastAsia="zh-CN" w:bidi="zh-TW"/>
        </w:rPr>
      </w:pPr>
      <w:r>
        <w:rPr>
          <w:rFonts w:hint="eastAsia" w:ascii="仿宋" w:hAnsi="仿宋" w:eastAsia="仿宋" w:cs="仿宋"/>
          <w:sz w:val="32"/>
          <w:szCs w:val="32"/>
          <w:lang w:eastAsia="zh-CN" w:bidi="zh-TW"/>
        </w:rPr>
        <w:t>②长沙卫生职业学院口腔实训设备采购项目，中标通知日期为</w:t>
      </w:r>
      <w:r>
        <w:rPr>
          <w:rFonts w:hint="eastAsia" w:eastAsia="仿宋" w:cs="仿宋"/>
          <w:sz w:val="32"/>
          <w:szCs w:val="32"/>
          <w:lang w:eastAsia="zh-CN" w:bidi="zh-TW"/>
        </w:rPr>
        <w:t>2021</w:t>
      </w:r>
      <w:r>
        <w:rPr>
          <w:rFonts w:hint="eastAsia" w:ascii="仿宋" w:hAnsi="仿宋" w:eastAsia="仿宋" w:cs="仿宋"/>
          <w:sz w:val="32"/>
          <w:szCs w:val="32"/>
          <w:lang w:eastAsia="zh-CN" w:bidi="zh-TW"/>
        </w:rPr>
        <w:t>年</w:t>
      </w:r>
      <w:r>
        <w:rPr>
          <w:rFonts w:hint="eastAsia" w:eastAsia="仿宋" w:cs="仿宋"/>
          <w:sz w:val="32"/>
          <w:szCs w:val="32"/>
          <w:lang w:eastAsia="zh-CN" w:bidi="zh-TW"/>
        </w:rPr>
        <w:t>2</w:t>
      </w:r>
      <w:r>
        <w:rPr>
          <w:rFonts w:hint="eastAsia" w:ascii="仿宋" w:hAnsi="仿宋" w:eastAsia="仿宋" w:cs="仿宋"/>
          <w:sz w:val="32"/>
          <w:szCs w:val="32"/>
          <w:lang w:eastAsia="zh-CN" w:bidi="zh-TW"/>
        </w:rPr>
        <w:t>月</w:t>
      </w:r>
      <w:r>
        <w:rPr>
          <w:rFonts w:hint="eastAsia" w:eastAsia="仿宋" w:cs="仿宋"/>
          <w:sz w:val="32"/>
          <w:szCs w:val="32"/>
          <w:lang w:eastAsia="zh-CN" w:bidi="zh-TW"/>
        </w:rPr>
        <w:t>25</w:t>
      </w:r>
      <w:r>
        <w:rPr>
          <w:rFonts w:hint="eastAsia" w:ascii="仿宋" w:hAnsi="仿宋" w:eastAsia="仿宋" w:cs="仿宋"/>
          <w:sz w:val="32"/>
          <w:szCs w:val="32"/>
          <w:lang w:eastAsia="zh-CN" w:bidi="zh-TW"/>
        </w:rPr>
        <w:t>日，合同约定合同签订后</w:t>
      </w:r>
      <w:r>
        <w:rPr>
          <w:rFonts w:hint="eastAsia" w:eastAsia="仿宋" w:cs="仿宋"/>
          <w:sz w:val="32"/>
          <w:szCs w:val="32"/>
          <w:lang w:eastAsia="zh-CN" w:bidi="zh-TW"/>
        </w:rPr>
        <w:t>30</w:t>
      </w:r>
      <w:r>
        <w:rPr>
          <w:rFonts w:hint="eastAsia" w:ascii="仿宋" w:hAnsi="仿宋" w:eastAsia="仿宋" w:cs="仿宋"/>
          <w:sz w:val="32"/>
          <w:szCs w:val="32"/>
          <w:lang w:eastAsia="zh-CN" w:bidi="zh-TW"/>
        </w:rPr>
        <w:t>天内完成供货及安装调试验收完毕（合同协议书未注明合同签订时间），截止</w:t>
      </w:r>
      <w:r>
        <w:rPr>
          <w:rFonts w:hint="eastAsia" w:eastAsia="仿宋" w:cs="仿宋"/>
          <w:sz w:val="32"/>
          <w:szCs w:val="32"/>
          <w:lang w:eastAsia="zh-CN" w:bidi="zh-TW"/>
        </w:rPr>
        <w:t>2021</w:t>
      </w:r>
      <w:r>
        <w:rPr>
          <w:rFonts w:hint="eastAsia" w:ascii="仿宋" w:hAnsi="仿宋" w:eastAsia="仿宋" w:cs="仿宋"/>
          <w:sz w:val="32"/>
          <w:szCs w:val="32"/>
          <w:lang w:eastAsia="zh-CN" w:bidi="zh-TW"/>
        </w:rPr>
        <w:t>年</w:t>
      </w:r>
      <w:r>
        <w:rPr>
          <w:rFonts w:hint="eastAsia" w:eastAsia="仿宋" w:cs="仿宋"/>
          <w:sz w:val="32"/>
          <w:szCs w:val="32"/>
          <w:lang w:eastAsia="zh-CN" w:bidi="zh-TW"/>
        </w:rPr>
        <w:t>7</w:t>
      </w:r>
      <w:r>
        <w:rPr>
          <w:rFonts w:hint="eastAsia" w:ascii="仿宋" w:hAnsi="仿宋" w:eastAsia="仿宋" w:cs="仿宋"/>
          <w:sz w:val="32"/>
          <w:szCs w:val="32"/>
          <w:lang w:eastAsia="zh-CN" w:bidi="zh-TW"/>
        </w:rPr>
        <w:t>月</w:t>
      </w:r>
      <w:r>
        <w:rPr>
          <w:rFonts w:hint="eastAsia" w:eastAsia="仿宋" w:cs="仿宋"/>
          <w:sz w:val="32"/>
          <w:szCs w:val="32"/>
          <w:lang w:eastAsia="zh-CN" w:bidi="zh-TW"/>
        </w:rPr>
        <w:t>1</w:t>
      </w:r>
      <w:r>
        <w:rPr>
          <w:rFonts w:hint="eastAsia" w:ascii="仿宋" w:hAnsi="仿宋" w:eastAsia="仿宋" w:cs="仿宋"/>
          <w:sz w:val="32"/>
          <w:szCs w:val="32"/>
          <w:lang w:eastAsia="zh-CN" w:bidi="zh-TW"/>
        </w:rPr>
        <w:t>日，该实训设备仍未送达学校。</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5</w:t>
      </w:r>
      <w:r>
        <w:rPr>
          <w:rFonts w:hint="eastAsia" w:ascii="仿宋_GB2312" w:hAnsi="仿宋_GB2312" w:eastAsia="仿宋_GB2312" w:cs="仿宋_GB2312"/>
          <w:sz w:val="32"/>
          <w:szCs w:val="32"/>
          <w:lang w:eastAsia="zh-CN" w:bidi="zh-CN"/>
        </w:rPr>
        <w:t>、内部采购方面的问题</w:t>
      </w:r>
    </w:p>
    <w:p>
      <w:pPr>
        <w:spacing w:before="96" w:beforeLines="40" w:line="600" w:lineRule="exact"/>
        <w:ind w:firstLine="640" w:firstLineChars="200"/>
        <w:rPr>
          <w:rFonts w:ascii="仿宋" w:hAnsi="仿宋" w:eastAsia="仿宋" w:cs="仿宋"/>
          <w:sz w:val="32"/>
          <w:szCs w:val="32"/>
          <w:lang w:eastAsia="zh-CN" w:bidi="zh-TW"/>
        </w:rPr>
      </w:pPr>
      <w:r>
        <w:rPr>
          <w:rFonts w:hint="eastAsia" w:eastAsia="仿宋" w:cs="仿宋"/>
          <w:sz w:val="32"/>
          <w:szCs w:val="32"/>
          <w:lang w:eastAsia="zh-CN" w:bidi="zh-TW"/>
        </w:rPr>
        <w:t>2019</w:t>
      </w:r>
      <w:r>
        <w:rPr>
          <w:rFonts w:hint="eastAsia" w:ascii="仿宋" w:hAnsi="仿宋" w:eastAsia="仿宋" w:cs="仿宋"/>
          <w:sz w:val="32"/>
          <w:szCs w:val="32"/>
          <w:lang w:eastAsia="zh-CN" w:bidi="zh-TW"/>
        </w:rPr>
        <w:t>年新校区危化品仓库用电缆线项目，投标单位分别为长沙县星沙望古水电器材商场、长沙县星沙湘照建材商行、长沙县星沙旺古水电器材商行，三家投标单位地址均为长沙县星沙街道办事处灰埠小区</w:t>
      </w:r>
      <w:r>
        <w:rPr>
          <w:rFonts w:hint="eastAsia" w:eastAsia="仿宋" w:cs="仿宋"/>
          <w:sz w:val="32"/>
          <w:szCs w:val="32"/>
          <w:lang w:eastAsia="zh-CN" w:bidi="zh-TW"/>
        </w:rPr>
        <w:t>256</w:t>
      </w:r>
      <w:r>
        <w:rPr>
          <w:rFonts w:hint="eastAsia" w:ascii="仿宋" w:hAnsi="仿宋" w:eastAsia="仿宋" w:cs="仿宋"/>
          <w:sz w:val="32"/>
          <w:szCs w:val="32"/>
          <w:lang w:eastAsia="zh-CN" w:bidi="zh-TW"/>
        </w:rPr>
        <w:t>号。</w:t>
      </w:r>
    </w:p>
    <w:p>
      <w:pPr>
        <w:spacing w:before="96" w:beforeLines="40" w:line="600" w:lineRule="exact"/>
        <w:ind w:firstLine="640" w:firstLineChars="200"/>
        <w:rPr>
          <w:rFonts w:ascii="楷体GB2312" w:hAnsi="楷体GB2312" w:eastAsia="楷体GB2312" w:cs="楷体GB2312"/>
          <w:color w:val="auto"/>
          <w:sz w:val="32"/>
          <w:szCs w:val="32"/>
          <w:lang w:eastAsia="zh-CN" w:bidi="zh-CN"/>
        </w:rPr>
      </w:pPr>
      <w:r>
        <w:rPr>
          <w:rFonts w:hint="eastAsia" w:ascii="楷体GB2312" w:hAnsi="楷体GB2312" w:eastAsia="楷体GB2312" w:cs="楷体GB2312"/>
          <w:color w:val="auto"/>
          <w:sz w:val="32"/>
          <w:szCs w:val="32"/>
          <w:lang w:eastAsia="zh-CN" w:bidi="zh-CN"/>
        </w:rPr>
        <w:t>（六）实训耗材管理不规范</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经现场了解发现，实训耗材送达使用部门后，由教师直接签字领取，使用部门未建立实训耗材进出台账，未对耗材进出数量进行统计，发现短缺后即上报采购。</w:t>
      </w:r>
    </w:p>
    <w:p>
      <w:pPr>
        <w:pStyle w:val="2"/>
        <w:spacing w:before="96" w:beforeLines="40" w:line="600" w:lineRule="exact"/>
        <w:ind w:firstLine="643"/>
        <w:rPr>
          <w:rFonts w:hint="eastAsia"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en-US" w:eastAsia="zh-CN" w:bidi="zh-CN"/>
        </w:rPr>
        <w:t>（七）合同履约监管不到位</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1</w:t>
      </w:r>
      <w:r>
        <w:rPr>
          <w:rFonts w:hint="eastAsia" w:ascii="仿宋_GB2312" w:hAnsi="仿宋_GB2312" w:eastAsia="仿宋_GB2312" w:cs="仿宋_GB2312"/>
          <w:sz w:val="32"/>
          <w:szCs w:val="32"/>
          <w:lang w:eastAsia="zh-CN" w:bidi="zh-CN"/>
        </w:rPr>
        <w:t>、对物业服务监管不严</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学校</w:t>
      </w:r>
      <w:r>
        <w:rPr>
          <w:rFonts w:hint="eastAsia" w:eastAsia="仿宋" w:cs="仿宋"/>
          <w:sz w:val="32"/>
          <w:szCs w:val="32"/>
          <w:lang w:eastAsia="zh-CN" w:bidi="zh-TW"/>
        </w:rPr>
        <w:t>2019</w:t>
      </w:r>
      <w:r>
        <w:rPr>
          <w:rFonts w:hint="eastAsia" w:ascii="仿宋" w:hAnsi="仿宋" w:eastAsia="仿宋" w:cs="仿宋"/>
          <w:sz w:val="32"/>
          <w:szCs w:val="32"/>
          <w:lang w:eastAsia="zh-CN" w:bidi="zh-TW"/>
        </w:rPr>
        <w:t>年</w:t>
      </w:r>
      <w:r>
        <w:rPr>
          <w:rFonts w:hint="eastAsia" w:eastAsia="仿宋" w:cs="仿宋"/>
          <w:sz w:val="32"/>
          <w:szCs w:val="32"/>
          <w:lang w:eastAsia="zh-CN" w:bidi="zh-TW"/>
        </w:rPr>
        <w:t>6</w:t>
      </w:r>
      <w:r>
        <w:rPr>
          <w:rFonts w:hint="eastAsia" w:ascii="仿宋" w:hAnsi="仿宋" w:eastAsia="仿宋" w:cs="仿宋"/>
          <w:sz w:val="32"/>
          <w:szCs w:val="32"/>
          <w:lang w:eastAsia="zh-CN" w:bidi="zh-TW"/>
        </w:rPr>
        <w:t>月对物业进行了公开招投标，由湖南保利天创物业发展有限公司中标，成交总价</w:t>
      </w:r>
      <w:r>
        <w:rPr>
          <w:rFonts w:hint="eastAsia" w:eastAsia="仿宋" w:cs="仿宋"/>
          <w:sz w:val="32"/>
          <w:szCs w:val="32"/>
          <w:lang w:eastAsia="zh-CN" w:bidi="zh-TW"/>
        </w:rPr>
        <w:t>615</w:t>
      </w:r>
      <w:r>
        <w:rPr>
          <w:rFonts w:hint="eastAsia" w:ascii="仿宋" w:hAnsi="仿宋" w:eastAsia="仿宋" w:cs="仿宋"/>
          <w:sz w:val="32"/>
          <w:szCs w:val="32"/>
          <w:lang w:eastAsia="zh-CN" w:bidi="zh-TW"/>
        </w:rPr>
        <w:t>万元，招标文件未对物业费用具体到明细项目进行划分，未对物业人员有具体规定，无年龄限制，无人员限制，经绩效评价人员查看员工表，有部分物业人员超过</w:t>
      </w:r>
      <w:r>
        <w:rPr>
          <w:rFonts w:hint="eastAsia" w:eastAsia="仿宋" w:cs="仿宋"/>
          <w:sz w:val="32"/>
          <w:szCs w:val="32"/>
          <w:lang w:eastAsia="zh-CN" w:bidi="zh-TW"/>
        </w:rPr>
        <w:t>60</w:t>
      </w:r>
      <w:r>
        <w:rPr>
          <w:rFonts w:hint="eastAsia" w:ascii="仿宋" w:hAnsi="仿宋" w:eastAsia="仿宋" w:cs="仿宋"/>
          <w:sz w:val="32"/>
          <w:szCs w:val="32"/>
          <w:lang w:eastAsia="zh-CN" w:bidi="zh-TW"/>
        </w:rPr>
        <w:t>周岁；根据投标文件，保利天创公司物业人员新校区</w:t>
      </w:r>
      <w:r>
        <w:rPr>
          <w:rFonts w:hint="eastAsia" w:eastAsia="仿宋" w:cs="仿宋"/>
          <w:sz w:val="32"/>
          <w:szCs w:val="32"/>
          <w:lang w:eastAsia="zh-CN" w:bidi="zh-TW"/>
        </w:rPr>
        <w:t>70</w:t>
      </w:r>
      <w:r>
        <w:rPr>
          <w:rFonts w:hint="eastAsia" w:ascii="仿宋" w:hAnsi="仿宋" w:eastAsia="仿宋" w:cs="仿宋"/>
          <w:sz w:val="32"/>
          <w:szCs w:val="32"/>
          <w:lang w:eastAsia="zh-CN" w:bidi="zh-TW"/>
        </w:rPr>
        <w:t>人，根据物业公司提供的人员信息，无法与实际核对，人员变动频繁，且有无证上岗现象，现场抽查部分保安无保安证。</w:t>
      </w:r>
    </w:p>
    <w:p>
      <w:pPr>
        <w:pStyle w:val="2"/>
        <w:spacing w:before="96" w:beforeLines="40" w:line="600" w:lineRule="exact"/>
        <w:ind w:firstLine="640"/>
        <w:rPr>
          <w:rFonts w:ascii="仿宋_GB2312" w:hAnsi="仿宋_GB2312" w:eastAsia="仿宋_GB2312" w:cs="仿宋_GB2312"/>
          <w:sz w:val="32"/>
          <w:szCs w:val="32"/>
          <w:lang w:eastAsia="zh-CN" w:bidi="zh-CN"/>
        </w:rPr>
      </w:pPr>
      <w:r>
        <w:rPr>
          <w:rFonts w:hint="eastAsia" w:eastAsia="仿宋_GB2312" w:cs="仿宋_GB2312"/>
          <w:sz w:val="32"/>
          <w:szCs w:val="32"/>
          <w:lang w:eastAsia="zh-CN" w:bidi="zh-CN"/>
        </w:rPr>
        <w:t>2</w:t>
      </w:r>
      <w:r>
        <w:rPr>
          <w:rFonts w:hint="eastAsia" w:ascii="仿宋_GB2312" w:hAnsi="仿宋_GB2312" w:eastAsia="仿宋_GB2312" w:cs="仿宋_GB2312"/>
          <w:sz w:val="32"/>
          <w:szCs w:val="32"/>
          <w:lang w:eastAsia="zh-CN" w:bidi="zh-CN"/>
        </w:rPr>
        <w:t>、食堂管理不规范</w:t>
      </w:r>
    </w:p>
    <w:p>
      <w:pPr>
        <w:pStyle w:val="2"/>
        <w:spacing w:before="96" w:beforeLines="40" w:line="600" w:lineRule="exact"/>
        <w:ind w:firstLine="640"/>
        <w:rPr>
          <w:rFonts w:ascii="仿宋" w:hAnsi="仿宋" w:eastAsia="仿宋" w:cs="仿宋"/>
          <w:sz w:val="32"/>
          <w:szCs w:val="32"/>
          <w:highlight w:val="none"/>
          <w:lang w:eastAsia="zh-CN" w:bidi="zh-TW"/>
        </w:rPr>
      </w:pPr>
      <w:r>
        <w:rPr>
          <w:rFonts w:hint="eastAsia" w:ascii="仿宋" w:hAnsi="仿宋" w:eastAsia="仿宋" w:cs="仿宋"/>
          <w:sz w:val="32"/>
          <w:szCs w:val="32"/>
          <w:highlight w:val="none"/>
          <w:lang w:eastAsia="zh-CN" w:bidi="zh-TW"/>
        </w:rPr>
        <w:t>长沙卫生职业学院食堂由长沙市</w:t>
      </w:r>
      <w:r>
        <w:rPr>
          <w:rFonts w:hint="eastAsia" w:ascii="仿宋" w:hAnsi="仿宋" w:eastAsia="仿宋" w:cs="仿宋"/>
          <w:sz w:val="32"/>
          <w:szCs w:val="32"/>
          <w:highlight w:val="none"/>
          <w:lang w:val="en-US" w:eastAsia="zh-CN" w:bidi="zh-TW"/>
        </w:rPr>
        <w:t>筠</w:t>
      </w:r>
      <w:r>
        <w:rPr>
          <w:rFonts w:hint="eastAsia" w:ascii="仿宋" w:hAnsi="仿宋" w:eastAsia="仿宋" w:cs="仿宋"/>
          <w:sz w:val="32"/>
          <w:szCs w:val="32"/>
          <w:highlight w:val="none"/>
          <w:lang w:eastAsia="zh-CN" w:bidi="zh-TW"/>
        </w:rPr>
        <w:t>祥餐饮有限公司承包，采用由承包单位建设、不需交管理费的方式进行。</w:t>
      </w:r>
    </w:p>
    <w:p>
      <w:pPr>
        <w:pStyle w:val="2"/>
        <w:spacing w:before="96" w:beforeLines="40" w:line="600" w:lineRule="exact"/>
        <w:ind w:firstLine="640"/>
        <w:rPr>
          <w:rFonts w:ascii="仿宋" w:hAnsi="仿宋" w:eastAsia="仿宋" w:cs="仿宋"/>
          <w:sz w:val="32"/>
          <w:szCs w:val="32"/>
          <w:highlight w:val="none"/>
          <w:lang w:eastAsia="zh-CN" w:bidi="zh-TW"/>
        </w:rPr>
      </w:pPr>
      <w:r>
        <w:rPr>
          <w:rFonts w:hint="eastAsia" w:ascii="仿宋" w:hAnsi="仿宋" w:eastAsia="仿宋" w:cs="仿宋"/>
          <w:sz w:val="32"/>
          <w:szCs w:val="32"/>
          <w:highlight w:val="none"/>
          <w:lang w:eastAsia="zh-CN" w:bidi="zh-TW"/>
        </w:rPr>
        <w:t>对学校提供的长沙市</w:t>
      </w:r>
      <w:r>
        <w:rPr>
          <w:rFonts w:hint="eastAsia" w:ascii="仿宋" w:hAnsi="仿宋" w:eastAsia="仿宋" w:cs="仿宋"/>
          <w:sz w:val="32"/>
          <w:szCs w:val="32"/>
          <w:highlight w:val="none"/>
          <w:lang w:val="en-US" w:eastAsia="zh-CN" w:bidi="zh-TW"/>
        </w:rPr>
        <w:t>筠</w:t>
      </w:r>
      <w:r>
        <w:rPr>
          <w:rFonts w:hint="eastAsia" w:ascii="仿宋" w:hAnsi="仿宋" w:eastAsia="仿宋" w:cs="仿宋"/>
          <w:sz w:val="32"/>
          <w:szCs w:val="32"/>
          <w:highlight w:val="none"/>
          <w:lang w:eastAsia="zh-CN" w:bidi="zh-TW"/>
        </w:rPr>
        <w:t>祥餐饮有限公司员工一览表与店面公示的健康证核对，健康证与人员信息不符，如喻友连、肖建红、刘英等，且部分店面未将健康证进行公示。</w:t>
      </w:r>
    </w:p>
    <w:p>
      <w:pPr>
        <w:pStyle w:val="2"/>
        <w:spacing w:before="96" w:beforeLines="40" w:line="600" w:lineRule="exact"/>
        <w:ind w:firstLine="640"/>
        <w:rPr>
          <w:rFonts w:ascii="仿宋" w:hAnsi="仿宋" w:eastAsia="仿宋" w:cs="仿宋"/>
          <w:sz w:val="32"/>
          <w:szCs w:val="32"/>
          <w:highlight w:val="none"/>
          <w:lang w:eastAsia="zh-CN" w:bidi="zh-TW"/>
        </w:rPr>
      </w:pPr>
      <w:r>
        <w:rPr>
          <w:rFonts w:hint="eastAsia" w:ascii="仿宋" w:hAnsi="仿宋" w:eastAsia="仿宋" w:cs="仿宋"/>
          <w:sz w:val="32"/>
          <w:szCs w:val="32"/>
          <w:highlight w:val="none"/>
          <w:lang w:eastAsia="zh-CN" w:bidi="zh-TW"/>
        </w:rPr>
        <w:t>学校食堂</w:t>
      </w:r>
      <w:r>
        <w:rPr>
          <w:rFonts w:hint="eastAsia" w:eastAsia="仿宋" w:cs="仿宋"/>
          <w:sz w:val="32"/>
          <w:szCs w:val="32"/>
          <w:highlight w:val="none"/>
          <w:lang w:eastAsia="zh-CN" w:bidi="zh-TW"/>
        </w:rPr>
        <w:t>2020</w:t>
      </w:r>
      <w:r>
        <w:rPr>
          <w:rFonts w:hint="eastAsia" w:ascii="仿宋" w:hAnsi="仿宋" w:eastAsia="仿宋" w:cs="仿宋"/>
          <w:sz w:val="32"/>
          <w:szCs w:val="32"/>
          <w:highlight w:val="none"/>
          <w:lang w:eastAsia="zh-CN" w:bidi="zh-TW"/>
        </w:rPr>
        <w:t>年的财务未单独核算，无法准确核算食堂成本及其利润总额。</w:t>
      </w:r>
    </w:p>
    <w:p>
      <w:pPr>
        <w:spacing w:before="96" w:beforeLines="40" w:line="600" w:lineRule="exact"/>
        <w:ind w:firstLine="640" w:firstLineChars="200"/>
        <w:rPr>
          <w:rFonts w:hint="eastAsia"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zh-CN" w:eastAsia="zh-CN" w:bidi="zh-CN"/>
        </w:rPr>
        <w:t>（</w:t>
      </w:r>
      <w:r>
        <w:rPr>
          <w:rFonts w:hint="eastAsia" w:ascii="楷体GB2312" w:hAnsi="楷体GB2312" w:eastAsia="楷体GB2312" w:cs="楷体GB2312"/>
          <w:color w:val="auto"/>
          <w:sz w:val="32"/>
          <w:szCs w:val="32"/>
          <w:lang w:val="en-US" w:eastAsia="zh-CN" w:bidi="zh-CN"/>
        </w:rPr>
        <w:t>八</w:t>
      </w:r>
      <w:r>
        <w:rPr>
          <w:rFonts w:hint="eastAsia" w:ascii="楷体GB2312" w:hAnsi="楷体GB2312" w:eastAsia="楷体GB2312" w:cs="楷体GB2312"/>
          <w:color w:val="auto"/>
          <w:sz w:val="32"/>
          <w:szCs w:val="32"/>
          <w:lang w:val="zh-CN" w:eastAsia="zh-CN" w:bidi="zh-CN"/>
        </w:rPr>
        <w:t>）满</w:t>
      </w:r>
      <w:r>
        <w:rPr>
          <w:rFonts w:hint="eastAsia" w:ascii="楷体GB2312" w:hAnsi="楷体GB2312" w:eastAsia="楷体GB2312" w:cs="楷体GB2312"/>
          <w:color w:val="auto"/>
          <w:sz w:val="32"/>
          <w:szCs w:val="32"/>
          <w:lang w:val="en-US" w:eastAsia="zh-CN" w:bidi="zh-CN"/>
        </w:rPr>
        <w:t>意度有待提升</w:t>
      </w:r>
    </w:p>
    <w:p>
      <w:pPr>
        <w:pStyle w:val="18"/>
        <w:spacing w:before="96" w:beforeLines="40" w:after="22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根据学院与物业公司、食堂</w:t>
      </w:r>
      <w:r>
        <w:rPr>
          <w:rFonts w:hint="eastAsia" w:ascii="仿宋" w:hAnsi="仿宋" w:eastAsia="仿宋" w:cs="仿宋"/>
          <w:sz w:val="32"/>
          <w:szCs w:val="32"/>
          <w:lang w:val="en-US" w:eastAsia="zh-CN"/>
        </w:rPr>
        <w:t>长沙市</w:t>
      </w:r>
      <w:r>
        <w:rPr>
          <w:rFonts w:hint="eastAsia" w:ascii="仿宋" w:hAnsi="仿宋" w:eastAsia="仿宋" w:cs="仿宋"/>
          <w:sz w:val="32"/>
          <w:szCs w:val="32"/>
          <w:lang w:val="en-US" w:eastAsia="zh-CN" w:bidi="zh-TW"/>
        </w:rPr>
        <w:t>筠</w:t>
      </w:r>
      <w:r>
        <w:rPr>
          <w:rFonts w:hint="eastAsia" w:ascii="仿宋" w:hAnsi="仿宋" w:eastAsia="仿宋" w:cs="仿宋"/>
          <w:sz w:val="32"/>
          <w:szCs w:val="32"/>
          <w:lang w:val="en-US" w:eastAsia="zh-CN"/>
        </w:rPr>
        <w:t>祥餐饮有限公司双方签订的合同规定，</w:t>
      </w:r>
      <w:r>
        <w:rPr>
          <w:rFonts w:hint="eastAsia" w:ascii="仿宋" w:hAnsi="仿宋" w:eastAsia="仿宋" w:cs="仿宋"/>
          <w:sz w:val="32"/>
          <w:szCs w:val="32"/>
        </w:rPr>
        <w:t>学院没有就食堂和校园的环境卫生情况定期对教师学生进行满意度调查。</w:t>
      </w:r>
    </w:p>
    <w:p>
      <w:pPr>
        <w:pStyle w:val="18"/>
        <w:spacing w:before="96" w:beforeLines="40" w:after="220" w:line="600" w:lineRule="exact"/>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eastAsia="zh-CN"/>
        </w:rPr>
        <w:t>根据专门设计的问卷调查及问卷统计在校学生、家长及教职工对学校办学理念、办学条件、师资水平、教学质量、学校管理等方面的满意程度。调查反馈结果教职工满意度为</w:t>
      </w:r>
      <w:r>
        <w:rPr>
          <w:rFonts w:hint="eastAsia" w:ascii="Times New Roman" w:hAnsi="Times New Roman" w:eastAsia="仿宋" w:cs="仿宋"/>
          <w:sz w:val="32"/>
          <w:szCs w:val="32"/>
          <w:lang w:val="en-US" w:eastAsia="zh-CN"/>
        </w:rPr>
        <w:t>92</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36</w:t>
      </w:r>
      <w:r>
        <w:rPr>
          <w:rFonts w:hint="eastAsia" w:ascii="仿宋" w:hAnsi="仿宋" w:eastAsia="仿宋" w:cs="仿宋"/>
          <w:sz w:val="32"/>
          <w:szCs w:val="32"/>
          <w:lang w:val="en-US" w:eastAsia="zh-CN"/>
        </w:rPr>
        <w:t xml:space="preserve">%，家长满意度为 </w:t>
      </w:r>
      <w:r>
        <w:rPr>
          <w:rFonts w:hint="eastAsia" w:ascii="Times New Roman" w:hAnsi="Times New Roman" w:eastAsia="仿宋" w:cs="仿宋"/>
          <w:sz w:val="32"/>
          <w:szCs w:val="32"/>
          <w:lang w:val="en-US" w:eastAsia="zh-CN"/>
        </w:rPr>
        <w:t>87</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5</w:t>
      </w:r>
      <w:r>
        <w:rPr>
          <w:rFonts w:hint="eastAsia" w:ascii="仿宋" w:hAnsi="仿宋" w:eastAsia="仿宋" w:cs="仿宋"/>
          <w:sz w:val="32"/>
          <w:szCs w:val="32"/>
          <w:lang w:val="en-US" w:eastAsia="zh-CN"/>
        </w:rPr>
        <w:t>%，学生满意度为</w:t>
      </w:r>
      <w:r>
        <w:rPr>
          <w:rFonts w:hint="eastAsia" w:ascii="Times New Roman" w:hAnsi="Times New Roman" w:eastAsia="仿宋" w:cs="仿宋"/>
          <w:sz w:val="32"/>
          <w:szCs w:val="32"/>
          <w:lang w:val="en-US" w:eastAsia="zh-CN"/>
        </w:rPr>
        <w:t>83</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65</w:t>
      </w:r>
      <w:r>
        <w:rPr>
          <w:rFonts w:hint="eastAsia" w:ascii="仿宋" w:hAnsi="仿宋" w:eastAsia="仿宋" w:cs="仿宋"/>
          <w:sz w:val="32"/>
          <w:szCs w:val="32"/>
          <w:lang w:val="en-US" w:eastAsia="zh-CN"/>
        </w:rPr>
        <w:t>%，三项满意度均</w:t>
      </w:r>
      <w:r>
        <w:rPr>
          <w:rFonts w:hint="eastAsia" w:ascii="仿宋" w:hAnsi="仿宋" w:eastAsia="仿宋" w:cs="仿宋"/>
          <w:sz w:val="32"/>
          <w:szCs w:val="32"/>
          <w:highlight w:val="none"/>
          <w:lang w:val="en-US" w:eastAsia="zh-CN"/>
        </w:rPr>
        <w:t>低于指标所要求的95%，反映</w:t>
      </w:r>
      <w:r>
        <w:rPr>
          <w:rFonts w:hint="eastAsia" w:ascii="仿宋" w:hAnsi="仿宋" w:eastAsia="仿宋" w:cs="仿宋"/>
          <w:sz w:val="32"/>
          <w:szCs w:val="32"/>
          <w:lang w:val="en-US" w:eastAsia="zh-CN"/>
        </w:rPr>
        <w:t>集中的有：学院老师或辅导员与家长未进行沟通；家长不了解学校的资助活动；学生认为对宿舍的维护维修不及时，对食堂的菜品不满意。</w:t>
      </w:r>
    </w:p>
    <w:p>
      <w:pPr>
        <w:pStyle w:val="18"/>
        <w:numPr>
          <w:ilvl w:val="0"/>
          <w:numId w:val="0"/>
        </w:numPr>
        <w:spacing w:before="96" w:beforeLines="40" w:after="220" w:line="600" w:lineRule="exact"/>
        <w:ind w:left="720" w:leftChars="0"/>
        <w:jc w:val="both"/>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六、</w:t>
      </w:r>
      <w:r>
        <w:rPr>
          <w:rFonts w:hint="eastAsia" w:ascii="黑体" w:hAnsi="黑体" w:eastAsia="黑体" w:cs="黑体"/>
          <w:b/>
          <w:bCs/>
          <w:color w:val="auto"/>
          <w:sz w:val="32"/>
          <w:szCs w:val="32"/>
        </w:rPr>
        <w:t>改进措施的有关建议</w:t>
      </w:r>
    </w:p>
    <w:p>
      <w:pPr>
        <w:pStyle w:val="18"/>
        <w:spacing w:before="96" w:beforeLines="40" w:line="600" w:lineRule="exact"/>
        <w:ind w:firstLine="640" w:firstLineChars="200"/>
        <w:jc w:val="both"/>
        <w:rPr>
          <w:rFonts w:ascii="楷体GB2312" w:hAnsi="楷体GB2312" w:eastAsia="楷体GB2312" w:cs="楷体GB2312"/>
          <w:color w:val="auto"/>
          <w:sz w:val="32"/>
          <w:szCs w:val="32"/>
          <w:lang w:val="en-US" w:eastAsia="zh-CN" w:bidi="zh-CN"/>
        </w:rPr>
      </w:pPr>
      <w:r>
        <w:rPr>
          <w:rFonts w:hint="eastAsia" w:ascii="楷体GB2312" w:hAnsi="楷体GB2312" w:eastAsia="楷体GB2312" w:cs="楷体GB2312"/>
          <w:color w:val="auto"/>
          <w:sz w:val="32"/>
          <w:szCs w:val="32"/>
          <w:lang w:val="en-US" w:eastAsia="zh-CN" w:bidi="zh-CN"/>
        </w:rPr>
        <w:t>（一）加强预算绩效管理工作</w:t>
      </w:r>
    </w:p>
    <w:p>
      <w:pPr>
        <w:pStyle w:val="18"/>
        <w:spacing w:before="96" w:beforeLines="40" w:after="220" w:line="600" w:lineRule="exact"/>
        <w:ind w:firstLine="640" w:firstLineChars="200"/>
        <w:jc w:val="both"/>
        <w:rPr>
          <w:rFonts w:ascii="仿宋" w:hAnsi="仿宋" w:eastAsia="仿宋" w:cs="仿宋"/>
          <w:sz w:val="32"/>
          <w:szCs w:val="32"/>
          <w:lang w:val="en-US" w:eastAsia="zh-CN"/>
        </w:rPr>
      </w:pPr>
      <w:r>
        <w:rPr>
          <w:rFonts w:hint="eastAsia" w:ascii="仿宋" w:hAnsi="仿宋" w:eastAsia="仿宋" w:cs="仿宋"/>
          <w:sz w:val="32"/>
          <w:szCs w:val="32"/>
          <w:lang w:val="en-US" w:eastAsia="zh-CN"/>
        </w:rPr>
        <w:t>科学设定绩效目标和指标资金使用，学院绩效指标设定应量化、可考核化，强化项目本身实施可能带来的社会和经济效益。在提出项目绩效目标时，充分考虑项目的实际，科学、合理的量身制定适合本项目绩效的有关指标，从数量、质量、成本和效益四个方面进行分析，与资金使用单位所在区域社会经济发展的宏观政策相结合，明确项目产出的同时，对项目的效益指标进一步的论述， 并结合项目的性质设定个性化指标。在指标量化方面，合理制定项目产出、经济效益、社会效益、可持续效益等指标的量化目标。</w:t>
      </w:r>
    </w:p>
    <w:p>
      <w:pPr>
        <w:pStyle w:val="4"/>
        <w:autoSpaceDE w:val="0"/>
        <w:autoSpaceDN w:val="0"/>
        <w:spacing w:before="96" w:beforeLines="40" w:line="600" w:lineRule="exact"/>
        <w:ind w:right="258" w:firstLine="640" w:firstLineChars="200"/>
        <w:jc w:val="both"/>
        <w:rPr>
          <w:rFonts w:ascii="楷体GB2312" w:hAnsi="楷体GB2312" w:eastAsia="楷体GB2312" w:cs="楷体GB2312"/>
          <w:color w:val="auto"/>
          <w:lang w:val="en-US"/>
        </w:rPr>
      </w:pPr>
      <w:r>
        <w:rPr>
          <w:rFonts w:hint="eastAsia" w:ascii="楷体GB2312" w:hAnsi="楷体GB2312" w:eastAsia="楷体GB2312" w:cs="楷体GB2312"/>
          <w:color w:val="auto"/>
          <w:lang w:val="en-US"/>
        </w:rPr>
        <w:t>（二）加快预算执行进度</w:t>
      </w:r>
    </w:p>
    <w:p>
      <w:pPr>
        <w:pStyle w:val="4"/>
        <w:autoSpaceDE w:val="0"/>
        <w:autoSpaceDN w:val="0"/>
        <w:spacing w:before="96" w:beforeLines="40" w:line="600" w:lineRule="exact"/>
        <w:ind w:right="258" w:firstLine="640" w:firstLineChars="200"/>
        <w:jc w:val="both"/>
        <w:rPr>
          <w:rFonts w:ascii="仿宋" w:hAnsi="仿宋" w:eastAsia="仿宋" w:cs="仿宋"/>
          <w:lang w:val="en-US" w:bidi="zh-TW"/>
        </w:rPr>
      </w:pPr>
      <w:r>
        <w:rPr>
          <w:rFonts w:hint="eastAsia" w:ascii="仿宋" w:hAnsi="仿宋" w:eastAsia="仿宋" w:cs="仿宋"/>
          <w:lang w:val="en-US" w:bidi="zh-TW"/>
        </w:rPr>
        <w:t>在编制预算时参考以前年度预算执行情况，并紧密结合年度工作计划，细化工作任务和预算标准，建立项目、预算执行定期报告制度，及时报告项目的预算执行进度，针对进度迟缓的项目及时制定应对措施和方法，确保当年项目当年完成， 对已无相应业务支出的专项资金进行调整，避免资金闲置，充分发挥财政资金的使用效率和效益。</w:t>
      </w:r>
    </w:p>
    <w:p>
      <w:pPr>
        <w:spacing w:before="96" w:beforeLines="40" w:line="600" w:lineRule="exact"/>
        <w:ind w:firstLine="640" w:firstLineChars="200"/>
        <w:rPr>
          <w:rFonts w:ascii="楷体GB2312" w:hAnsi="楷体GB2312" w:eastAsia="楷体GB2312" w:cs="楷体GB2312"/>
          <w:color w:val="auto"/>
          <w:sz w:val="32"/>
          <w:szCs w:val="32"/>
          <w:lang w:eastAsia="zh-CN" w:bidi="zh-CN"/>
        </w:rPr>
      </w:pPr>
      <w:r>
        <w:rPr>
          <w:rFonts w:hint="eastAsia" w:ascii="楷体GB2312" w:hAnsi="楷体GB2312" w:eastAsia="楷体GB2312" w:cs="楷体GB2312"/>
          <w:color w:val="auto"/>
          <w:sz w:val="32"/>
          <w:szCs w:val="32"/>
          <w:lang w:eastAsia="zh-CN" w:bidi="zh-CN"/>
        </w:rPr>
        <w:t>（三）加强对学校食堂及物业的监管</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食堂方面，学校应督促食堂建立单独的财务核算体系；物业方面，学校应不定期对物业派遣人员进行核查，严厉禁止被派遣人员同时在不同部门挂职行为。</w:t>
      </w:r>
    </w:p>
    <w:p>
      <w:pPr>
        <w:pStyle w:val="4"/>
        <w:autoSpaceDE w:val="0"/>
        <w:autoSpaceDN w:val="0"/>
        <w:spacing w:before="96" w:beforeLines="40" w:line="600" w:lineRule="exact"/>
        <w:ind w:left="0" w:right="258" w:firstLine="640" w:firstLineChars="200"/>
        <w:jc w:val="both"/>
        <w:rPr>
          <w:rFonts w:ascii="楷体GB2312" w:hAnsi="楷体GB2312" w:eastAsia="楷体GB2312" w:cs="楷体GB2312"/>
          <w:color w:val="auto"/>
          <w:lang w:val="en-US"/>
        </w:rPr>
      </w:pPr>
      <w:r>
        <w:rPr>
          <w:rFonts w:hint="eastAsia" w:ascii="楷体GB2312" w:hAnsi="楷体GB2312" w:eastAsia="楷体GB2312" w:cs="楷体GB2312"/>
          <w:color w:val="auto"/>
          <w:lang w:val="en-US"/>
        </w:rPr>
        <w:t>（四）对政府采购方面</w:t>
      </w:r>
    </w:p>
    <w:p>
      <w:pPr>
        <w:pStyle w:val="4"/>
        <w:autoSpaceDE w:val="0"/>
        <w:autoSpaceDN w:val="0"/>
        <w:spacing w:before="96" w:beforeLines="40" w:line="600" w:lineRule="exact"/>
        <w:ind w:left="0" w:right="258" w:firstLine="640" w:firstLineChars="200"/>
        <w:jc w:val="both"/>
        <w:rPr>
          <w:rFonts w:ascii="仿宋" w:hAnsi="仿宋" w:eastAsia="仿宋" w:cs="仿宋"/>
          <w:lang w:val="en-US" w:bidi="zh-TW"/>
        </w:rPr>
      </w:pPr>
      <w:r>
        <w:rPr>
          <w:rFonts w:hint="eastAsia" w:ascii="仿宋" w:hAnsi="仿宋" w:eastAsia="仿宋" w:cs="仿宋"/>
          <w:lang w:val="en-US" w:bidi="zh-TW"/>
        </w:rPr>
        <w:t>加强对投标单位的资格性审查，及时发现有关联关系的投标人，确保招标合法有序；学校采购项目在考虑自身需求的同时，</w:t>
      </w:r>
      <w:r>
        <w:rPr>
          <w:rFonts w:hint="eastAsia" w:ascii="仿宋" w:hAnsi="仿宋" w:eastAsia="仿宋" w:cs="仿宋"/>
          <w:lang w:val="en-US" w:eastAsia="zh-CN" w:bidi="zh-TW"/>
        </w:rPr>
        <w:t>不能设置对</w:t>
      </w:r>
      <w:r>
        <w:rPr>
          <w:rFonts w:hint="eastAsia" w:ascii="仿宋" w:hAnsi="仿宋" w:eastAsia="仿宋" w:cs="仿宋"/>
          <w:lang w:val="en-US" w:bidi="zh-TW"/>
        </w:rPr>
        <w:t>供应商实行差别待遇或者歧视待遇的</w:t>
      </w:r>
      <w:r>
        <w:rPr>
          <w:rFonts w:hint="eastAsia" w:ascii="仿宋" w:hAnsi="仿宋" w:eastAsia="仿宋" w:cs="仿宋"/>
          <w:lang w:val="en-US" w:eastAsia="zh-CN" w:bidi="zh-TW"/>
        </w:rPr>
        <w:t>条款</w:t>
      </w:r>
      <w:r>
        <w:rPr>
          <w:rFonts w:hint="eastAsia" w:ascii="仿宋" w:hAnsi="仿宋" w:eastAsia="仿宋" w:cs="仿宋"/>
          <w:lang w:val="en-US" w:bidi="zh-TW"/>
        </w:rPr>
        <w:t>；严格执行政府采购法，切实加强货物采购的验收工作，必要时引入第三方中介机构参与现场实物验收，确保合同约定的内容履约到位；查清采购货物供应商提供的实物与合同不符的问题，追回不符货物的采购资金。</w:t>
      </w:r>
    </w:p>
    <w:p>
      <w:pPr>
        <w:spacing w:before="96" w:beforeLines="40" w:line="600" w:lineRule="exact"/>
        <w:ind w:firstLine="640" w:firstLineChars="200"/>
        <w:rPr>
          <w:rFonts w:ascii="楷体GB2312" w:hAnsi="楷体GB2312" w:eastAsia="楷体GB2312" w:cs="楷体GB2312"/>
          <w:color w:val="auto"/>
          <w:sz w:val="32"/>
          <w:szCs w:val="32"/>
          <w:lang w:eastAsia="zh-CN" w:bidi="zh-CN"/>
        </w:rPr>
      </w:pPr>
      <w:r>
        <w:rPr>
          <w:rFonts w:hint="eastAsia" w:ascii="楷体GB2312" w:hAnsi="楷体GB2312" w:eastAsia="楷体GB2312" w:cs="楷体GB2312"/>
          <w:color w:val="auto"/>
          <w:sz w:val="32"/>
          <w:szCs w:val="32"/>
          <w:lang w:eastAsia="zh-CN" w:bidi="zh-CN"/>
        </w:rPr>
        <w:t>（五）财务管理方面</w:t>
      </w:r>
    </w:p>
    <w:p>
      <w:pPr>
        <w:spacing w:before="96" w:beforeLines="40" w:line="600" w:lineRule="exact"/>
        <w:ind w:firstLine="640" w:firstLineChars="200"/>
        <w:rPr>
          <w:rFonts w:ascii="仿宋" w:hAnsi="仿宋" w:eastAsia="仿宋" w:cs="仿宋"/>
          <w:sz w:val="32"/>
          <w:szCs w:val="32"/>
          <w:lang w:eastAsia="zh-CN" w:bidi="zh-TW"/>
        </w:rPr>
      </w:pPr>
      <w:r>
        <w:rPr>
          <w:rFonts w:hint="eastAsia" w:ascii="仿宋" w:hAnsi="仿宋" w:eastAsia="仿宋" w:cs="仿宋"/>
          <w:sz w:val="32"/>
          <w:szCs w:val="32"/>
          <w:lang w:eastAsia="zh-CN" w:bidi="zh-TW"/>
        </w:rPr>
        <w:t>严格执行《中华人民共和国会计法》的会计处理方法；对于费用支出欠规范的问题，建议加强请购、审批、合同订立、采购、验收、付款等环节的会计控制，严格按照会计法的要求对原始附件加强审核。</w:t>
      </w:r>
    </w:p>
    <w:p>
      <w:pPr>
        <w:pStyle w:val="4"/>
        <w:autoSpaceDE w:val="0"/>
        <w:autoSpaceDN w:val="0"/>
        <w:spacing w:before="96" w:beforeLines="40" w:line="600" w:lineRule="exact"/>
        <w:ind w:left="0" w:firstLine="640" w:firstLineChars="200"/>
        <w:jc w:val="both"/>
        <w:rPr>
          <w:rFonts w:ascii="楷体GB2312" w:hAnsi="楷体GB2312" w:eastAsia="楷体GB2312" w:cs="楷体GB2312"/>
          <w:color w:val="auto"/>
          <w:lang w:val="en-US"/>
        </w:rPr>
      </w:pPr>
      <w:r>
        <w:rPr>
          <w:rFonts w:hint="eastAsia" w:ascii="Times New Roman" w:hAnsi="Times New Roman" w:eastAsia="仿宋" w:cs="Times New Roman"/>
          <w:lang w:val="en-US"/>
        </w:rPr>
        <w:t>（</w:t>
      </w:r>
      <w:r>
        <w:rPr>
          <w:rFonts w:hint="eastAsia" w:ascii="楷体GB2312" w:hAnsi="楷体GB2312" w:eastAsia="楷体GB2312" w:cs="楷体GB2312"/>
          <w:color w:val="auto"/>
          <w:lang w:val="en-US" w:eastAsia="zh-CN"/>
        </w:rPr>
        <w:t>六</w:t>
      </w:r>
      <w:r>
        <w:rPr>
          <w:rFonts w:hint="eastAsia" w:ascii="楷体GB2312" w:hAnsi="楷体GB2312" w:eastAsia="楷体GB2312" w:cs="楷体GB2312"/>
          <w:color w:val="auto"/>
          <w:lang w:val="en-US"/>
        </w:rPr>
        <w:t>）加强学院整体资产管理意识</w:t>
      </w:r>
    </w:p>
    <w:p>
      <w:pPr>
        <w:pStyle w:val="4"/>
        <w:autoSpaceDE w:val="0"/>
        <w:autoSpaceDN w:val="0"/>
        <w:spacing w:before="96" w:beforeLines="40" w:line="600" w:lineRule="exact"/>
        <w:ind w:left="0" w:firstLine="640" w:firstLineChars="200"/>
        <w:jc w:val="both"/>
        <w:rPr>
          <w:rFonts w:ascii="宋体" w:hAnsi="宋体" w:eastAsia="宋体" w:cs="宋体"/>
          <w:lang w:val="en-US" w:bidi="zh-TW"/>
        </w:rPr>
      </w:pPr>
      <w:r>
        <w:rPr>
          <w:rFonts w:hint="eastAsia" w:ascii="Times New Roman" w:hAnsi="Times New Roman" w:eastAsia="仿宋" w:cs="Times New Roman"/>
          <w:lang w:val="en-US"/>
        </w:rPr>
        <w:t>做到资产管理划分到部门-学院-各办公室-个人，做到权、责、利划分明确并建立奖惩机制。应于每年进行资产清查，做到账实、账账相符，清查要更细致化，做到型号相符，全部资产必须贴条码进行管理，对于出租固定资产，应与资产承租方签订协议，并严格按协议内容执行。</w:t>
      </w:r>
    </w:p>
    <w:p>
      <w:pPr>
        <w:pStyle w:val="4"/>
        <w:autoSpaceDE w:val="0"/>
        <w:autoSpaceDN w:val="0"/>
        <w:spacing w:before="96" w:beforeLines="40" w:line="600" w:lineRule="exact"/>
        <w:ind w:left="0" w:firstLine="639" w:firstLineChars="200"/>
        <w:rPr>
          <w:rFonts w:ascii="黑体" w:hAnsi="黑体" w:eastAsia="黑体" w:cs="黑体"/>
          <w:b/>
          <w:bCs/>
          <w:color w:val="auto"/>
        </w:rPr>
      </w:pPr>
      <w:r>
        <w:rPr>
          <w:rFonts w:hint="eastAsia" w:ascii="黑体" w:hAnsi="黑体" w:eastAsia="黑体" w:cs="黑体"/>
          <w:b/>
          <w:bCs/>
          <w:color w:val="auto"/>
          <w:spacing w:val="-1"/>
          <w:lang w:val="en-US" w:eastAsia="zh-CN"/>
        </w:rPr>
        <w:t>七</w:t>
      </w:r>
      <w:r>
        <w:rPr>
          <w:rFonts w:hint="eastAsia" w:ascii="黑体" w:hAnsi="黑体" w:eastAsia="黑体" w:cs="黑体"/>
          <w:b/>
          <w:bCs/>
          <w:color w:val="auto"/>
          <w:spacing w:val="-1"/>
          <w:lang w:val="en-US"/>
        </w:rPr>
        <w:t>、</w:t>
      </w:r>
      <w:r>
        <w:rPr>
          <w:rFonts w:hint="eastAsia" w:ascii="黑体" w:hAnsi="黑体" w:eastAsia="黑体" w:cs="黑体"/>
          <w:b/>
          <w:bCs/>
          <w:color w:val="auto"/>
          <w:spacing w:val="-1"/>
        </w:rPr>
        <w:t>综合评价情况及评价结论</w:t>
      </w:r>
    </w:p>
    <w:p>
      <w:pPr>
        <w:pStyle w:val="4"/>
        <w:autoSpaceDE w:val="0"/>
        <w:autoSpaceDN w:val="0"/>
        <w:spacing w:before="96" w:beforeLines="40" w:line="600" w:lineRule="exact"/>
        <w:ind w:left="0" w:firstLine="640" w:firstLineChars="200"/>
        <w:jc w:val="both"/>
        <w:rPr>
          <w:rFonts w:ascii="Times New Roman" w:hAnsi="Times New Roman" w:eastAsia="仿宋" w:cs="Times New Roman"/>
          <w:lang w:val="en-US"/>
        </w:rPr>
      </w:pPr>
      <w:r>
        <w:rPr>
          <w:rFonts w:hint="eastAsia" w:ascii="Times New Roman" w:hAnsi="Times New Roman" w:eastAsia="仿宋" w:cs="Times New Roman"/>
          <w:lang w:val="en-US"/>
        </w:rPr>
        <w:t>综合上述绩效评价情况，长沙卫生职业学院 2020 年整体绩效在学院资金投入、执行、产出、社会效益等方面综合评分为</w:t>
      </w:r>
      <w:r>
        <w:rPr>
          <w:rFonts w:hint="eastAsia" w:ascii="Times New Roman" w:hAnsi="Times New Roman" w:eastAsia="仿宋" w:cs="Times New Roman"/>
          <w:lang w:val="en-US" w:eastAsia="zh-CN"/>
        </w:rPr>
        <w:t>83.1</w:t>
      </w:r>
      <w:r>
        <w:rPr>
          <w:rFonts w:hint="eastAsia" w:ascii="Times New Roman" w:hAnsi="Times New Roman" w:eastAsia="仿宋" w:cs="Times New Roman"/>
          <w:lang w:val="en-US"/>
        </w:rPr>
        <w:t>分，评价等级为“</w:t>
      </w:r>
      <w:r>
        <w:rPr>
          <w:rFonts w:hint="eastAsia" w:ascii="Times New Roman" w:hAnsi="Times New Roman" w:eastAsia="仿宋" w:cs="Times New Roman"/>
          <w:lang w:val="en-US" w:eastAsia="zh-CN"/>
        </w:rPr>
        <w:t>良</w:t>
      </w:r>
      <w:r>
        <w:rPr>
          <w:rFonts w:hint="eastAsia" w:ascii="Times New Roman" w:hAnsi="Times New Roman" w:eastAsia="仿宋" w:cs="Times New Roman"/>
          <w:lang w:val="en-US"/>
        </w:rPr>
        <w:t>”。</w:t>
      </w:r>
    </w:p>
    <w:p>
      <w:pPr>
        <w:pStyle w:val="4"/>
        <w:autoSpaceDE w:val="0"/>
        <w:autoSpaceDN w:val="0"/>
        <w:spacing w:before="96" w:beforeLines="40" w:line="600" w:lineRule="exact"/>
        <w:ind w:left="0" w:firstLine="640" w:firstLineChars="200"/>
        <w:jc w:val="both"/>
        <w:rPr>
          <w:rFonts w:ascii="Times New Roman" w:hAnsi="Times New Roman" w:eastAsia="仿宋" w:cs="Times New Roman"/>
          <w:lang w:val="en-US"/>
        </w:rPr>
      </w:pPr>
    </w:p>
    <w:p>
      <w:pPr>
        <w:pStyle w:val="4"/>
        <w:autoSpaceDE w:val="0"/>
        <w:autoSpaceDN w:val="0"/>
        <w:spacing w:before="96" w:beforeLines="40" w:line="600" w:lineRule="exact"/>
        <w:ind w:left="0" w:firstLine="640" w:firstLineChars="200"/>
        <w:jc w:val="right"/>
        <w:rPr>
          <w:rFonts w:ascii="Times New Roman" w:hAnsi="Times New Roman" w:eastAsia="仿宋" w:cs="Times New Roman"/>
          <w:lang w:val="en-US"/>
        </w:rPr>
      </w:pPr>
      <w:r>
        <w:rPr>
          <w:rFonts w:hint="eastAsia" w:ascii="Times New Roman" w:hAnsi="Times New Roman" w:eastAsia="仿宋" w:cs="Times New Roman"/>
          <w:lang w:val="en-US"/>
        </w:rPr>
        <w:t xml:space="preserve">                              </w:t>
      </w:r>
    </w:p>
    <w:p>
      <w:pPr>
        <w:pStyle w:val="4"/>
        <w:autoSpaceDE w:val="0"/>
        <w:autoSpaceDN w:val="0"/>
        <w:spacing w:before="96" w:beforeLines="40" w:line="600" w:lineRule="exact"/>
        <w:ind w:left="0" w:firstLine="640" w:firstLineChars="200"/>
        <w:jc w:val="right"/>
        <w:rPr>
          <w:rFonts w:ascii="Times New Roman" w:hAnsi="Times New Roman" w:eastAsia="仿宋" w:cs="Times New Roman"/>
          <w:lang w:val="en-US"/>
        </w:rPr>
      </w:pPr>
    </w:p>
    <w:p>
      <w:pPr>
        <w:pStyle w:val="4"/>
        <w:autoSpaceDE w:val="0"/>
        <w:autoSpaceDN w:val="0"/>
        <w:spacing w:before="96" w:beforeLines="40" w:line="600" w:lineRule="exact"/>
        <w:ind w:left="0" w:firstLine="640" w:firstLineChars="200"/>
        <w:jc w:val="right"/>
        <w:rPr>
          <w:rFonts w:ascii="Times New Roman" w:hAnsi="Times New Roman" w:eastAsia="仿宋" w:cs="Times New Roman"/>
          <w:lang w:val="en-US"/>
        </w:rPr>
      </w:pPr>
    </w:p>
    <w:p>
      <w:pPr>
        <w:pStyle w:val="4"/>
        <w:autoSpaceDE w:val="0"/>
        <w:autoSpaceDN w:val="0"/>
        <w:spacing w:before="96" w:beforeLines="40" w:line="600" w:lineRule="exact"/>
        <w:ind w:left="0" w:firstLine="640" w:firstLineChars="200"/>
        <w:jc w:val="right"/>
        <w:rPr>
          <w:rFonts w:ascii="Times New Roman" w:hAnsi="Times New Roman" w:eastAsia="仿宋" w:cs="Times New Roman"/>
          <w:lang w:val="en-US"/>
        </w:rPr>
      </w:pPr>
      <w:r>
        <w:rPr>
          <w:rFonts w:hint="eastAsia" w:ascii="Times New Roman" w:hAnsi="Times New Roman" w:eastAsia="仿宋" w:cs="Times New Roman"/>
          <w:lang w:val="en-US"/>
        </w:rPr>
        <w:t xml:space="preserve">   长沙市财政局</w:t>
      </w:r>
    </w:p>
    <w:p>
      <w:pPr>
        <w:pStyle w:val="4"/>
        <w:autoSpaceDE w:val="0"/>
        <w:autoSpaceDN w:val="0"/>
        <w:spacing w:before="96" w:beforeLines="40" w:line="600" w:lineRule="exact"/>
        <w:ind w:left="0" w:firstLine="640" w:firstLineChars="200"/>
        <w:jc w:val="right"/>
        <w:rPr>
          <w:rFonts w:ascii="Times New Roman" w:hAnsi="Times New Roman" w:eastAsia="仿宋" w:cs="Times New Roman"/>
          <w:lang w:val="en-US"/>
        </w:rPr>
      </w:pPr>
      <w:r>
        <w:rPr>
          <w:rFonts w:hint="eastAsia" w:ascii="Times New Roman" w:hAnsi="Times New Roman" w:eastAsia="仿宋" w:cs="Times New Roman"/>
          <w:lang w:val="en-US"/>
        </w:rPr>
        <w:t>2021 年</w:t>
      </w:r>
      <w:r>
        <w:rPr>
          <w:rFonts w:hint="eastAsia" w:ascii="Times New Roman" w:hAnsi="Times New Roman" w:eastAsia="仿宋" w:cs="Times New Roman"/>
          <w:lang w:val="en-US" w:eastAsia="zh-CN"/>
        </w:rPr>
        <w:t>10</w:t>
      </w:r>
      <w:r>
        <w:rPr>
          <w:rFonts w:hint="eastAsia" w:ascii="Times New Roman" w:hAnsi="Times New Roman" w:eastAsia="仿宋" w:cs="Times New Roman"/>
          <w:lang w:val="en-US"/>
        </w:rPr>
        <w:t>月 1</w:t>
      </w:r>
      <w:r>
        <w:rPr>
          <w:rFonts w:hint="eastAsia" w:ascii="Times New Roman" w:hAnsi="Times New Roman" w:eastAsia="仿宋" w:cs="Times New Roman"/>
          <w:lang w:val="en-US" w:eastAsia="zh-CN"/>
        </w:rPr>
        <w:t>0</w:t>
      </w:r>
      <w:r>
        <w:rPr>
          <w:rFonts w:hint="eastAsia" w:ascii="Times New Roman" w:hAnsi="Times New Roman" w:eastAsia="仿宋" w:cs="Times New Roman"/>
          <w:lang w:val="en-US"/>
        </w:rPr>
        <w:t>日</w:t>
      </w:r>
    </w:p>
    <w:p>
      <w:pPr>
        <w:pStyle w:val="18"/>
        <w:spacing w:after="220" w:line="583" w:lineRule="exact"/>
        <w:ind w:firstLine="640"/>
        <w:jc w:val="both"/>
      </w:pPr>
    </w:p>
    <w:p>
      <w:pPr>
        <w:rPr>
          <w:sz w:val="2"/>
          <w:szCs w:val="2"/>
        </w:rPr>
      </w:pPr>
    </w:p>
    <w:sectPr>
      <w:footerReference r:id="rId6" w:type="default"/>
      <w:footerReference r:id="rId7" w:type="even"/>
      <w:type w:val="continuous"/>
      <w:pgSz w:w="11900" w:h="16840"/>
      <w:pgMar w:top="1715" w:right="1548" w:bottom="1741" w:left="1647"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5919470</wp:posOffset>
              </wp:positionH>
              <wp:positionV relativeFrom="page">
                <wp:posOffset>9655810</wp:posOffset>
              </wp:positionV>
              <wp:extent cx="589915" cy="105410"/>
              <wp:effectExtent l="0" t="0" r="0" b="0"/>
              <wp:wrapNone/>
              <wp:docPr id="16" name="Shape 16"/>
              <wp:cNvGraphicFramePr/>
              <a:graphic xmlns:a="http://schemas.openxmlformats.org/drawingml/2006/main">
                <a:graphicData uri="http://schemas.microsoft.com/office/word/2010/wordprocessingShape">
                  <wps:wsp>
                    <wps:cNvSpPr txBox="1"/>
                    <wps:spPr>
                      <a:xfrm>
                        <a:off x="0" y="0"/>
                        <a:ext cx="589915" cy="105410"/>
                      </a:xfrm>
                      <a:prstGeom prst="rect">
                        <a:avLst/>
                      </a:prstGeom>
                      <a:noFill/>
                    </wps:spPr>
                    <wps:txbx>
                      <w:txbxContent>
                        <w:p>
                          <w:pPr>
                            <w:pStyle w:val="26"/>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 id="Shape 16" o:spid="_x0000_s1026" o:spt="202" type="#_x0000_t202" style="position:absolute;left:0pt;margin-left:466.1pt;margin-top:760.3pt;height:8.3pt;width:46.45pt;mso-position-horizontal-relative:page;mso-position-vertical-relative:page;mso-wrap-style:none;z-index:-251656192;mso-width-relative:page;mso-height-relative:page;" filled="f" stroked="f" coordsize="21600,21600" o:gfxdata="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FM1bDY&#10;AAAADgEAAA8AAAAAAAAAAQAgAAAAIgAAAGRycy9kb3ducmV2LnhtbFBLAQIUABQAAAAIAIdO4kC7&#10;rYZcrgEAAHEDAAAOAAAAAAAAAAEAIAAAACcBAABkcnMvZTJvRG9jLnhtbFBLBQYAAAAABgAGAFkB&#10;AABHBQAAAAA=&#10;">
              <v:fill on="f" focussize="0,0"/>
              <v:stroke on="f"/>
              <v:imagedata o:title=""/>
              <o:lock v:ext="edit" aspectratio="f"/>
              <v:textbox inset="0mm,0mm,0mm,0mm" style="mso-fit-shape-to-text:t;">
                <w:txbxContent>
                  <w:p>
                    <w:pPr>
                      <w:pStyle w:val="26"/>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1105535</wp:posOffset>
              </wp:positionH>
              <wp:positionV relativeFrom="page">
                <wp:posOffset>9655810</wp:posOffset>
              </wp:positionV>
              <wp:extent cx="589915" cy="105410"/>
              <wp:effectExtent l="0" t="0" r="0" b="0"/>
              <wp:wrapNone/>
              <wp:docPr id="18" name="Shape 18"/>
              <wp:cNvGraphicFramePr/>
              <a:graphic xmlns:a="http://schemas.openxmlformats.org/drawingml/2006/main">
                <a:graphicData uri="http://schemas.microsoft.com/office/word/2010/wordprocessingShape">
                  <wps:wsp>
                    <wps:cNvSpPr txBox="1"/>
                    <wps:spPr>
                      <a:xfrm>
                        <a:off x="0" y="0"/>
                        <a:ext cx="589915" cy="105410"/>
                      </a:xfrm>
                      <a:prstGeom prst="rect">
                        <a:avLst/>
                      </a:prstGeom>
                      <a:noFill/>
                    </wps:spPr>
                    <wps:txbx>
                      <w:txbxContent>
                        <w:p>
                          <w:pPr>
                            <w:pStyle w:val="26"/>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 id="Shape 18" o:spid="_x0000_s1026" o:spt="202" type="#_x0000_t202" style="position:absolute;left:0pt;margin-left:87.05pt;margin-top:760.3pt;height:8.3pt;width:46.45pt;mso-position-horizontal-relative:page;mso-position-vertical-relative:page;mso-wrap-style:none;z-index:-251656192;mso-width-relative:page;mso-height-relative:page;" filled="f" stroked="f" coordsize="21600,21600" o:gfxdata="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aL/ktcA&#10;AAANAQAADwAAAAAAAAABACAAAAAiAAAAZHJzL2Rvd25yZXYueG1sUEsBAhQAFAAAAAgAh07iQDkm&#10;O/iuAQAAcQMAAA4AAAAAAAAAAQAgAAAAJgEAAGRycy9lMm9Eb2MueG1sUEsFBgAAAAAGAAYAWQEA&#10;AEYFAAAAAA==&#10;">
              <v:fill on="f" focussize="0,0"/>
              <v:stroke on="f"/>
              <v:imagedata o:title=""/>
              <o:lock v:ext="edit" aspectratio="f"/>
              <v:textbox inset="0mm,0mm,0mm,0mm" style="mso-fit-shape-to-text:t;">
                <w:txbxContent>
                  <w:p>
                    <w:pPr>
                      <w:pStyle w:val="26"/>
                    </w:pPr>
                    <w:r>
                      <w:rPr>
                        <w:lang w:val="en-US" w:eastAsia="en-US" w:bidi="en-US"/>
                      </w:rPr>
                      <w:t>—</w:t>
                    </w:r>
                    <w:r>
                      <w:fldChar w:fldCharType="begin"/>
                    </w:r>
                    <w:r>
                      <w:instrText xml:space="preserve"> PAGE \* MERGEFORMAT </w:instrText>
                    </w:r>
                    <w:r>
                      <w:fldChar w:fldCharType="separate"/>
                    </w:r>
                    <w:r>
                      <w:t>#</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DC96E"/>
    <w:multiLevelType w:val="singleLevel"/>
    <w:tmpl w:val="00DDC96E"/>
    <w:lvl w:ilvl="0" w:tentative="0">
      <w:start w:val="5"/>
      <w:numFmt w:val="chineseCounting"/>
      <w:suff w:val="nothing"/>
      <w:lvlText w:val="（%1）"/>
      <w:lvlJc w:val="left"/>
      <w:rPr>
        <w:rFonts w:hint="eastAsia"/>
      </w:rPr>
    </w:lvl>
  </w:abstractNum>
  <w:abstractNum w:abstractNumId="1">
    <w:nsid w:val="0E47CF0D"/>
    <w:multiLevelType w:val="singleLevel"/>
    <w:tmpl w:val="0E47CF0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55"/>
  <w:drawingGridVerticalSpacing w:val="304"/>
  <w:displayHorizontalDrawingGridEvery w:val="2"/>
  <w:displayVerticalDrawingGridEvery w:val="2"/>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Y2U0NDcwODMwMWIzY2ExZThmM2ZjZjU5MGJkNDkifQ=="/>
  </w:docVars>
  <w:rsids>
    <w:rsidRoot w:val="008651B5"/>
    <w:rsid w:val="00075B23"/>
    <w:rsid w:val="00086BD2"/>
    <w:rsid w:val="000E5F16"/>
    <w:rsid w:val="00162AA2"/>
    <w:rsid w:val="001C51D2"/>
    <w:rsid w:val="002278FA"/>
    <w:rsid w:val="002E4064"/>
    <w:rsid w:val="00336B90"/>
    <w:rsid w:val="00354035"/>
    <w:rsid w:val="003A67B9"/>
    <w:rsid w:val="00422046"/>
    <w:rsid w:val="0047117A"/>
    <w:rsid w:val="005528F6"/>
    <w:rsid w:val="00580847"/>
    <w:rsid w:val="005B39B7"/>
    <w:rsid w:val="005C3CFD"/>
    <w:rsid w:val="00662C25"/>
    <w:rsid w:val="0067795A"/>
    <w:rsid w:val="006C14D6"/>
    <w:rsid w:val="007535FE"/>
    <w:rsid w:val="007A55F2"/>
    <w:rsid w:val="00825E7D"/>
    <w:rsid w:val="008651B5"/>
    <w:rsid w:val="008967CB"/>
    <w:rsid w:val="008B4386"/>
    <w:rsid w:val="00911C82"/>
    <w:rsid w:val="009153A3"/>
    <w:rsid w:val="00936FA0"/>
    <w:rsid w:val="009B7356"/>
    <w:rsid w:val="00A049C2"/>
    <w:rsid w:val="00A91F5C"/>
    <w:rsid w:val="00AA1D31"/>
    <w:rsid w:val="00AA26DF"/>
    <w:rsid w:val="00AD32DD"/>
    <w:rsid w:val="00B1591E"/>
    <w:rsid w:val="00B16240"/>
    <w:rsid w:val="00B462FA"/>
    <w:rsid w:val="00B97BE3"/>
    <w:rsid w:val="00BB31AE"/>
    <w:rsid w:val="00C04015"/>
    <w:rsid w:val="00C342E6"/>
    <w:rsid w:val="00C76425"/>
    <w:rsid w:val="00C77588"/>
    <w:rsid w:val="00CC5239"/>
    <w:rsid w:val="00D041D4"/>
    <w:rsid w:val="00D21F7E"/>
    <w:rsid w:val="00D565B1"/>
    <w:rsid w:val="00D70A65"/>
    <w:rsid w:val="00DF1C34"/>
    <w:rsid w:val="00E04A10"/>
    <w:rsid w:val="00E65EB3"/>
    <w:rsid w:val="00F02912"/>
    <w:rsid w:val="00F130D1"/>
    <w:rsid w:val="00F37CEA"/>
    <w:rsid w:val="00FF0B9E"/>
    <w:rsid w:val="014C380C"/>
    <w:rsid w:val="02FF12EB"/>
    <w:rsid w:val="047D575C"/>
    <w:rsid w:val="055D21A7"/>
    <w:rsid w:val="06114AE7"/>
    <w:rsid w:val="065F1B80"/>
    <w:rsid w:val="06BA3DD6"/>
    <w:rsid w:val="071B23C6"/>
    <w:rsid w:val="07296FE8"/>
    <w:rsid w:val="07684739"/>
    <w:rsid w:val="078425F3"/>
    <w:rsid w:val="07B90AAC"/>
    <w:rsid w:val="07DC6AA0"/>
    <w:rsid w:val="0856294C"/>
    <w:rsid w:val="0ABE2302"/>
    <w:rsid w:val="0AD24CE2"/>
    <w:rsid w:val="0B703FEA"/>
    <w:rsid w:val="0B9536BE"/>
    <w:rsid w:val="0CA83181"/>
    <w:rsid w:val="0D7A06E9"/>
    <w:rsid w:val="0E1B7227"/>
    <w:rsid w:val="0F4742A5"/>
    <w:rsid w:val="0FC001A3"/>
    <w:rsid w:val="10256409"/>
    <w:rsid w:val="105E2F2C"/>
    <w:rsid w:val="107E29D4"/>
    <w:rsid w:val="10D36168"/>
    <w:rsid w:val="11834EA4"/>
    <w:rsid w:val="11B653AB"/>
    <w:rsid w:val="1254285A"/>
    <w:rsid w:val="12C710F6"/>
    <w:rsid w:val="12EA139D"/>
    <w:rsid w:val="13165203"/>
    <w:rsid w:val="1403638C"/>
    <w:rsid w:val="1418159C"/>
    <w:rsid w:val="155840B6"/>
    <w:rsid w:val="1580161D"/>
    <w:rsid w:val="15C743B3"/>
    <w:rsid w:val="17381F81"/>
    <w:rsid w:val="17A8394D"/>
    <w:rsid w:val="18132845"/>
    <w:rsid w:val="181B64B9"/>
    <w:rsid w:val="18541D3A"/>
    <w:rsid w:val="1A0929CF"/>
    <w:rsid w:val="1AA24F35"/>
    <w:rsid w:val="1AA7092C"/>
    <w:rsid w:val="1B045710"/>
    <w:rsid w:val="1BE761EA"/>
    <w:rsid w:val="1C7767F4"/>
    <w:rsid w:val="1CAA71CE"/>
    <w:rsid w:val="1D4B41AE"/>
    <w:rsid w:val="1D5F201E"/>
    <w:rsid w:val="1E217D0B"/>
    <w:rsid w:val="1E383C71"/>
    <w:rsid w:val="1E6A0ADE"/>
    <w:rsid w:val="1E6C3D22"/>
    <w:rsid w:val="1F0C7443"/>
    <w:rsid w:val="202541C3"/>
    <w:rsid w:val="22FB336F"/>
    <w:rsid w:val="233333B0"/>
    <w:rsid w:val="24954017"/>
    <w:rsid w:val="24992787"/>
    <w:rsid w:val="256B1859"/>
    <w:rsid w:val="261F6F51"/>
    <w:rsid w:val="266F5CED"/>
    <w:rsid w:val="26A57AB8"/>
    <w:rsid w:val="27EF0F2B"/>
    <w:rsid w:val="283133E6"/>
    <w:rsid w:val="28B8623C"/>
    <w:rsid w:val="28F54B5A"/>
    <w:rsid w:val="29245BA0"/>
    <w:rsid w:val="2D5F4F56"/>
    <w:rsid w:val="2DFA3956"/>
    <w:rsid w:val="2E6E5810"/>
    <w:rsid w:val="2EFC2813"/>
    <w:rsid w:val="2F597698"/>
    <w:rsid w:val="306F2AC5"/>
    <w:rsid w:val="30931780"/>
    <w:rsid w:val="30E05BFF"/>
    <w:rsid w:val="30F60D01"/>
    <w:rsid w:val="3131217E"/>
    <w:rsid w:val="31C1403D"/>
    <w:rsid w:val="31F0188B"/>
    <w:rsid w:val="3211121D"/>
    <w:rsid w:val="323D02FF"/>
    <w:rsid w:val="32736D1A"/>
    <w:rsid w:val="3463140A"/>
    <w:rsid w:val="357D63F3"/>
    <w:rsid w:val="35A83CE2"/>
    <w:rsid w:val="35D308FF"/>
    <w:rsid w:val="36DB260C"/>
    <w:rsid w:val="378D4AF0"/>
    <w:rsid w:val="3A045AC4"/>
    <w:rsid w:val="3A132798"/>
    <w:rsid w:val="3B821CD6"/>
    <w:rsid w:val="41032205"/>
    <w:rsid w:val="413B3E35"/>
    <w:rsid w:val="41562C0E"/>
    <w:rsid w:val="41C06C53"/>
    <w:rsid w:val="42882A1E"/>
    <w:rsid w:val="43E23798"/>
    <w:rsid w:val="45950612"/>
    <w:rsid w:val="4655170F"/>
    <w:rsid w:val="4970287E"/>
    <w:rsid w:val="49CC69AA"/>
    <w:rsid w:val="4A0603A6"/>
    <w:rsid w:val="4AFA5115"/>
    <w:rsid w:val="4B152F6F"/>
    <w:rsid w:val="4B1929ED"/>
    <w:rsid w:val="4BDE2B22"/>
    <w:rsid w:val="4C7E3570"/>
    <w:rsid w:val="4D725AAC"/>
    <w:rsid w:val="4E5E63AA"/>
    <w:rsid w:val="4ED90037"/>
    <w:rsid w:val="4FC53B36"/>
    <w:rsid w:val="4FCF4813"/>
    <w:rsid w:val="4FEE511D"/>
    <w:rsid w:val="50130CE1"/>
    <w:rsid w:val="50400C0D"/>
    <w:rsid w:val="50790B77"/>
    <w:rsid w:val="50963DB3"/>
    <w:rsid w:val="5280790A"/>
    <w:rsid w:val="52A155EE"/>
    <w:rsid w:val="52CB1085"/>
    <w:rsid w:val="53FE61D1"/>
    <w:rsid w:val="55C356D7"/>
    <w:rsid w:val="59067B00"/>
    <w:rsid w:val="5A3900FE"/>
    <w:rsid w:val="5B691B50"/>
    <w:rsid w:val="5CBF0BDA"/>
    <w:rsid w:val="5D082C08"/>
    <w:rsid w:val="5E556172"/>
    <w:rsid w:val="5E8677C3"/>
    <w:rsid w:val="5FF00EF5"/>
    <w:rsid w:val="601F4B94"/>
    <w:rsid w:val="6027014E"/>
    <w:rsid w:val="6041239D"/>
    <w:rsid w:val="60A424C7"/>
    <w:rsid w:val="60FF0BD7"/>
    <w:rsid w:val="61A510F9"/>
    <w:rsid w:val="62D354A0"/>
    <w:rsid w:val="632B79E7"/>
    <w:rsid w:val="634B6D2A"/>
    <w:rsid w:val="63A15A14"/>
    <w:rsid w:val="64181FD2"/>
    <w:rsid w:val="653428ED"/>
    <w:rsid w:val="65984C99"/>
    <w:rsid w:val="660025D7"/>
    <w:rsid w:val="665D60F9"/>
    <w:rsid w:val="67646DEC"/>
    <w:rsid w:val="67B54DB5"/>
    <w:rsid w:val="68CA6133"/>
    <w:rsid w:val="68E16758"/>
    <w:rsid w:val="695C4E6D"/>
    <w:rsid w:val="69B206C5"/>
    <w:rsid w:val="69E2668D"/>
    <w:rsid w:val="6BB8010B"/>
    <w:rsid w:val="6BF60499"/>
    <w:rsid w:val="6C00170C"/>
    <w:rsid w:val="6F6B5E1D"/>
    <w:rsid w:val="702F73D0"/>
    <w:rsid w:val="70827191"/>
    <w:rsid w:val="70BC33A6"/>
    <w:rsid w:val="71C85CEC"/>
    <w:rsid w:val="72781244"/>
    <w:rsid w:val="72A018B4"/>
    <w:rsid w:val="731D0C0D"/>
    <w:rsid w:val="740570AC"/>
    <w:rsid w:val="751A1DBF"/>
    <w:rsid w:val="770B2442"/>
    <w:rsid w:val="773E2D4B"/>
    <w:rsid w:val="77463922"/>
    <w:rsid w:val="79355778"/>
    <w:rsid w:val="7A4156A5"/>
    <w:rsid w:val="7B182C47"/>
    <w:rsid w:val="7B6753A0"/>
    <w:rsid w:val="7BEC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1"/>
    <w:pPr>
      <w:ind w:left="867"/>
      <w:outlineLvl w:val="0"/>
    </w:pPr>
    <w:rPr>
      <w:rFonts w:ascii="Microsoft JhengHei" w:hAnsi="Microsoft JhengHei" w:eastAsia="Microsoft JhengHei" w:cs="Microsoft JhengHei"/>
      <w:b/>
      <w:bCs/>
      <w:sz w:val="32"/>
      <w:szCs w:val="3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1"/>
    <w:pPr>
      <w:ind w:left="246"/>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lang w:eastAsia="zh-CN" w:bidi="ar-SA"/>
    </w:rPr>
  </w:style>
  <w:style w:type="character" w:styleId="10">
    <w:name w:val="Strong"/>
    <w:basedOn w:val="9"/>
    <w:qFormat/>
    <w:uiPriority w:val="0"/>
    <w:rPr>
      <w:b/>
    </w:rPr>
  </w:style>
  <w:style w:type="character" w:customStyle="1" w:styleId="11">
    <w:name w:val="Body text|3_"/>
    <w:basedOn w:val="9"/>
    <w:link w:val="12"/>
    <w:qFormat/>
    <w:uiPriority w:val="0"/>
    <w:rPr>
      <w:sz w:val="20"/>
      <w:szCs w:val="20"/>
      <w:u w:val="none"/>
      <w:shd w:val="clear" w:color="auto" w:fill="auto"/>
      <w:lang w:val="zh-CN"/>
    </w:rPr>
  </w:style>
  <w:style w:type="paragraph" w:customStyle="1" w:styleId="12">
    <w:name w:val="Body text|3"/>
    <w:basedOn w:val="1"/>
    <w:link w:val="11"/>
    <w:qFormat/>
    <w:uiPriority w:val="0"/>
    <w:pPr>
      <w:ind w:hanging="1620"/>
    </w:pPr>
    <w:rPr>
      <w:sz w:val="20"/>
      <w:szCs w:val="20"/>
      <w:lang w:val="zh-CN"/>
    </w:rPr>
  </w:style>
  <w:style w:type="character" w:customStyle="1" w:styleId="13">
    <w:name w:val="Header or footer|2_"/>
    <w:basedOn w:val="9"/>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Heading #1|1_"/>
    <w:basedOn w:val="9"/>
    <w:link w:val="16"/>
    <w:qFormat/>
    <w:uiPriority w:val="0"/>
    <w:rPr>
      <w:rFonts w:ascii="宋体" w:hAnsi="宋体" w:eastAsia="宋体" w:cs="宋体"/>
      <w:sz w:val="42"/>
      <w:szCs w:val="42"/>
      <w:u w:val="none"/>
      <w:shd w:val="clear" w:color="auto" w:fill="auto"/>
      <w:lang w:val="zh-TW" w:eastAsia="zh-TW" w:bidi="zh-TW"/>
    </w:rPr>
  </w:style>
  <w:style w:type="paragraph" w:customStyle="1" w:styleId="16">
    <w:name w:val="Heading #1|1"/>
    <w:basedOn w:val="1"/>
    <w:link w:val="15"/>
    <w:qFormat/>
    <w:uiPriority w:val="0"/>
    <w:pPr>
      <w:spacing w:after="550" w:line="634" w:lineRule="exact"/>
      <w:jc w:val="center"/>
      <w:outlineLvl w:val="0"/>
    </w:pPr>
    <w:rPr>
      <w:rFonts w:ascii="宋体" w:hAnsi="宋体" w:eastAsia="宋体" w:cs="宋体"/>
      <w:sz w:val="42"/>
      <w:szCs w:val="42"/>
      <w:lang w:val="zh-TW" w:eastAsia="zh-TW" w:bidi="zh-TW"/>
    </w:rPr>
  </w:style>
  <w:style w:type="character" w:customStyle="1" w:styleId="17">
    <w:name w:val="Body text|1_"/>
    <w:basedOn w:val="9"/>
    <w:link w:val="18"/>
    <w:qFormat/>
    <w:uiPriority w:val="0"/>
    <w:rPr>
      <w:rFonts w:ascii="宋体" w:hAnsi="宋体" w:eastAsia="宋体" w:cs="宋体"/>
      <w:sz w:val="30"/>
      <w:szCs w:val="30"/>
      <w:u w:val="none"/>
      <w:shd w:val="clear" w:color="auto" w:fill="auto"/>
      <w:lang w:val="zh-TW" w:eastAsia="zh-TW" w:bidi="zh-TW"/>
    </w:rPr>
  </w:style>
  <w:style w:type="paragraph" w:customStyle="1" w:styleId="18">
    <w:name w:val="Body text|1"/>
    <w:basedOn w:val="1"/>
    <w:link w:val="17"/>
    <w:qFormat/>
    <w:uiPriority w:val="0"/>
    <w:pPr>
      <w:spacing w:line="408" w:lineRule="auto"/>
      <w:ind w:firstLine="400"/>
    </w:pPr>
    <w:rPr>
      <w:rFonts w:ascii="宋体" w:hAnsi="宋体" w:eastAsia="宋体" w:cs="宋体"/>
      <w:sz w:val="30"/>
      <w:szCs w:val="30"/>
      <w:lang w:val="zh-TW" w:eastAsia="zh-TW" w:bidi="zh-TW"/>
    </w:rPr>
  </w:style>
  <w:style w:type="character" w:customStyle="1" w:styleId="19">
    <w:name w:val="Body text|2_"/>
    <w:basedOn w:val="9"/>
    <w:link w:val="20"/>
    <w:qFormat/>
    <w:uiPriority w:val="0"/>
    <w:rPr>
      <w:sz w:val="30"/>
      <w:szCs w:val="30"/>
      <w:u w:val="none"/>
      <w:shd w:val="clear" w:color="auto" w:fill="auto"/>
      <w:lang w:val="zh-TW" w:eastAsia="zh-TW" w:bidi="zh-TW"/>
    </w:rPr>
  </w:style>
  <w:style w:type="paragraph" w:customStyle="1" w:styleId="20">
    <w:name w:val="Body text|2"/>
    <w:basedOn w:val="1"/>
    <w:link w:val="19"/>
    <w:qFormat/>
    <w:uiPriority w:val="0"/>
    <w:pPr>
      <w:spacing w:line="586" w:lineRule="exact"/>
    </w:pPr>
    <w:rPr>
      <w:sz w:val="30"/>
      <w:szCs w:val="30"/>
      <w:lang w:val="zh-TW" w:eastAsia="zh-TW" w:bidi="zh-TW"/>
    </w:rPr>
  </w:style>
  <w:style w:type="character" w:customStyle="1" w:styleId="21">
    <w:name w:val="Other|1_"/>
    <w:basedOn w:val="9"/>
    <w:link w:val="22"/>
    <w:qFormat/>
    <w:uiPriority w:val="0"/>
    <w:rPr>
      <w:rFonts w:ascii="宋体" w:hAnsi="宋体" w:eastAsia="宋体" w:cs="宋体"/>
      <w:sz w:val="30"/>
      <w:szCs w:val="30"/>
      <w:u w:val="none"/>
      <w:shd w:val="clear" w:color="auto" w:fill="auto"/>
      <w:lang w:val="zh-TW" w:eastAsia="zh-TW" w:bidi="zh-TW"/>
    </w:rPr>
  </w:style>
  <w:style w:type="paragraph" w:customStyle="1" w:styleId="22">
    <w:name w:val="Other|1"/>
    <w:basedOn w:val="1"/>
    <w:link w:val="21"/>
    <w:qFormat/>
    <w:uiPriority w:val="0"/>
    <w:pPr>
      <w:spacing w:line="408" w:lineRule="auto"/>
      <w:ind w:firstLine="400"/>
    </w:pPr>
    <w:rPr>
      <w:rFonts w:ascii="宋体" w:hAnsi="宋体" w:eastAsia="宋体" w:cs="宋体"/>
      <w:sz w:val="30"/>
      <w:szCs w:val="30"/>
      <w:lang w:val="zh-TW" w:eastAsia="zh-TW" w:bidi="zh-TW"/>
    </w:rPr>
  </w:style>
  <w:style w:type="character" w:customStyle="1" w:styleId="23">
    <w:name w:val="Table caption|1_"/>
    <w:basedOn w:val="9"/>
    <w:link w:val="24"/>
    <w:qFormat/>
    <w:uiPriority w:val="0"/>
    <w:rPr>
      <w:rFonts w:ascii="宋体" w:hAnsi="宋体" w:eastAsia="宋体" w:cs="宋体"/>
      <w:sz w:val="30"/>
      <w:szCs w:val="30"/>
      <w:u w:val="none"/>
      <w:shd w:val="clear" w:color="auto" w:fill="auto"/>
      <w:lang w:val="zh-TW" w:eastAsia="zh-TW" w:bidi="zh-TW"/>
    </w:rPr>
  </w:style>
  <w:style w:type="paragraph" w:customStyle="1" w:styleId="24">
    <w:name w:val="Table caption|1"/>
    <w:basedOn w:val="1"/>
    <w:link w:val="23"/>
    <w:qFormat/>
    <w:uiPriority w:val="0"/>
    <w:pPr>
      <w:spacing w:line="598" w:lineRule="exact"/>
      <w:ind w:firstLine="600"/>
    </w:pPr>
    <w:rPr>
      <w:rFonts w:ascii="宋体" w:hAnsi="宋体" w:eastAsia="宋体" w:cs="宋体"/>
      <w:sz w:val="30"/>
      <w:szCs w:val="30"/>
      <w:lang w:val="zh-TW" w:eastAsia="zh-TW" w:bidi="zh-TW"/>
    </w:rPr>
  </w:style>
  <w:style w:type="character" w:customStyle="1" w:styleId="25">
    <w:name w:val="Header or footer|1_"/>
    <w:basedOn w:val="9"/>
    <w:link w:val="26"/>
    <w:qFormat/>
    <w:uiPriority w:val="0"/>
    <w:rPr>
      <w:u w:val="none"/>
      <w:shd w:val="clear" w:color="auto" w:fill="auto"/>
      <w:lang w:val="zh-TW" w:eastAsia="zh-TW" w:bidi="zh-TW"/>
    </w:rPr>
  </w:style>
  <w:style w:type="paragraph" w:customStyle="1" w:styleId="26">
    <w:name w:val="Header or footer|1"/>
    <w:basedOn w:val="1"/>
    <w:link w:val="25"/>
    <w:qFormat/>
    <w:uiPriority w:val="0"/>
    <w:rPr>
      <w:lang w:val="zh-TW" w:eastAsia="zh-TW" w:bidi="zh-TW"/>
    </w:rPr>
  </w:style>
  <w:style w:type="character" w:customStyle="1" w:styleId="27">
    <w:name w:val="页眉 字符"/>
    <w:basedOn w:val="9"/>
    <w:link w:val="6"/>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3157</Words>
  <Characters>17995</Characters>
  <Lines>149</Lines>
  <Paragraphs>42</Paragraphs>
  <TotalTime>10</TotalTime>
  <ScaleCrop>false</ScaleCrop>
  <LinksUpToDate>false</LinksUpToDate>
  <CharactersWithSpaces>21110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2021-07-29T02:30:00Z</dcterms:created>
  <dc:creator>Administrator</dc:creator>
  <cp:lastModifiedBy>XYBA</cp:lastModifiedBy>
  <dcterms:modified xsi:type="dcterms:W3CDTF">2022-10-20T08:24:16Z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7213668F2EA6416CB0A2290EECA577D9</vt:lpwstr>
  </property>
</Properties>
</file>