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D7A4" w14:textId="5D47686E" w:rsidR="00795CC4" w:rsidRDefault="00795CC4" w:rsidP="00795CC4">
      <w:pPr>
        <w:ind w:firstLine="643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长沙市征地补偿标准</w:t>
      </w:r>
      <w:r w:rsidR="00DB5492">
        <w:rPr>
          <w:rFonts w:ascii="方正小标宋简体" w:eastAsia="方正小标宋简体" w:hAnsi="Times New Roman" w:hint="eastAsia"/>
          <w:sz w:val="36"/>
          <w:szCs w:val="36"/>
        </w:rPr>
        <w:t>调整方案</w:t>
      </w:r>
      <w:r>
        <w:rPr>
          <w:rFonts w:ascii="方正小标宋简体" w:eastAsia="方正小标宋简体" w:hAnsi="Times New Roman" w:hint="eastAsia"/>
          <w:sz w:val="36"/>
          <w:szCs w:val="36"/>
        </w:rPr>
        <w:t>（</w:t>
      </w:r>
      <w:r w:rsidR="00DB5492">
        <w:rPr>
          <w:rFonts w:ascii="方正小标宋简体" w:eastAsia="方正小标宋简体" w:hAnsi="Times New Roman" w:hint="eastAsia"/>
          <w:sz w:val="36"/>
          <w:szCs w:val="36"/>
        </w:rPr>
        <w:t>征求意见稿</w:t>
      </w:r>
      <w:r>
        <w:rPr>
          <w:rFonts w:ascii="方正小标宋简体" w:eastAsia="方正小标宋简体" w:hAnsi="Times New Roman" w:hint="eastAsia"/>
          <w:sz w:val="36"/>
          <w:szCs w:val="36"/>
        </w:rPr>
        <w:t>）</w:t>
      </w:r>
    </w:p>
    <w:p w14:paraId="56007323" w14:textId="77777777" w:rsidR="00795CC4" w:rsidRPr="007F4EBD" w:rsidRDefault="00795CC4" w:rsidP="00795CC4">
      <w:pPr>
        <w:ind w:right="480" w:firstLine="643"/>
        <w:jc w:val="right"/>
        <w:rPr>
          <w:rFonts w:ascii="方正小标宋简体" w:eastAsia="方正小标宋简体" w:hAnsi="Times New Roman"/>
          <w:sz w:val="28"/>
          <w:szCs w:val="36"/>
        </w:rPr>
      </w:pPr>
      <w:bookmarkStart w:id="0" w:name="_Hlk159418015"/>
      <w:r w:rsidRPr="007F4EBD">
        <w:rPr>
          <w:rFonts w:ascii="仿宋_GB2312" w:eastAsia="仿宋_GB2312" w:hAnsi="仿宋_GB2312" w:cs="仿宋_GB2312" w:hint="eastAsia"/>
          <w:sz w:val="24"/>
          <w:szCs w:val="32"/>
        </w:rPr>
        <w:t>单位：元/亩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30"/>
        <w:gridCol w:w="6804"/>
        <w:gridCol w:w="1276"/>
        <w:gridCol w:w="3827"/>
      </w:tblGrid>
      <w:tr w:rsidR="00795CC4" w:rsidRPr="00785743" w14:paraId="19491EFB" w14:textId="77777777" w:rsidTr="00BD45BA">
        <w:trPr>
          <w:trHeight w:val="602"/>
          <w:tblHeader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bookmarkEnd w:id="0"/>
          <w:p w14:paraId="6A4DE745" w14:textId="77777777" w:rsidR="00795CC4" w:rsidRPr="00382644" w:rsidRDefault="00795CC4" w:rsidP="001673F2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382644">
              <w:rPr>
                <w:rFonts w:ascii="黑体" w:eastAsia="黑体" w:hAnsi="黑体"/>
                <w:b/>
                <w:bCs/>
                <w:sz w:val="24"/>
              </w:rPr>
              <w:t>行政区</w:t>
            </w:r>
          </w:p>
        </w:tc>
        <w:tc>
          <w:tcPr>
            <w:tcW w:w="1330" w:type="dxa"/>
            <w:tcBorders>
              <w:top w:val="single" w:sz="8" w:space="0" w:color="auto"/>
            </w:tcBorders>
            <w:vAlign w:val="center"/>
          </w:tcPr>
          <w:p w14:paraId="49AE2EF0" w14:textId="77777777" w:rsidR="00795CC4" w:rsidRPr="00382644" w:rsidRDefault="00795CC4" w:rsidP="001673F2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382644">
              <w:rPr>
                <w:rFonts w:ascii="黑体" w:eastAsia="黑体" w:hAnsi="黑体"/>
                <w:b/>
                <w:bCs/>
                <w:sz w:val="24"/>
              </w:rPr>
              <w:t>区片等级</w:t>
            </w:r>
          </w:p>
        </w:tc>
        <w:tc>
          <w:tcPr>
            <w:tcW w:w="68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A4B841B" w14:textId="77777777" w:rsidR="00795CC4" w:rsidRPr="00382644" w:rsidRDefault="00795CC4" w:rsidP="001673F2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382644">
              <w:rPr>
                <w:rFonts w:ascii="黑体" w:eastAsia="黑体" w:hAnsi="黑体"/>
                <w:b/>
                <w:bCs/>
                <w:sz w:val="24"/>
              </w:rPr>
              <w:t>区域范围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7E17CE41" w14:textId="77777777" w:rsidR="00795CC4" w:rsidRPr="00382644" w:rsidRDefault="00795CC4" w:rsidP="001673F2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382644">
              <w:rPr>
                <w:rFonts w:ascii="黑体" w:eastAsia="黑体" w:hAnsi="黑体"/>
                <w:b/>
                <w:bCs/>
                <w:sz w:val="24"/>
              </w:rPr>
              <w:t>补偿标准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2509AA2" w14:textId="77777777" w:rsidR="00795CC4" w:rsidRPr="00382644" w:rsidRDefault="00795CC4" w:rsidP="001673F2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r w:rsidRPr="00382644">
              <w:rPr>
                <w:rFonts w:ascii="黑体" w:eastAsia="黑体" w:hAnsi="黑体"/>
                <w:b/>
                <w:bCs/>
                <w:sz w:val="24"/>
              </w:rPr>
              <w:t>地类系数</w:t>
            </w:r>
          </w:p>
        </w:tc>
      </w:tr>
      <w:tr w:rsidR="002E451C" w:rsidRPr="00785743" w14:paraId="2AA08D71" w14:textId="77777777" w:rsidTr="00BD45BA">
        <w:trPr>
          <w:trHeight w:hRule="exact" w:val="441"/>
        </w:trPr>
        <w:tc>
          <w:tcPr>
            <w:tcW w:w="1188" w:type="dxa"/>
            <w:vMerge w:val="restart"/>
            <w:tcBorders>
              <w:left w:val="single" w:sz="8" w:space="0" w:color="auto"/>
            </w:tcBorders>
            <w:vAlign w:val="center"/>
          </w:tcPr>
          <w:p w14:paraId="3FE470E2" w14:textId="77E3BD99" w:rsidR="002E451C" w:rsidRPr="00785743" w:rsidRDefault="002E451C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长沙市</w:t>
            </w:r>
            <w:r w:rsidRPr="00785743">
              <w:rPr>
                <w:rFonts w:ascii="Times New Roman" w:eastAsia="仿宋" w:hAnsi="Times New Roman"/>
                <w:sz w:val="24"/>
              </w:rPr>
              <w:t>区</w:t>
            </w:r>
          </w:p>
        </w:tc>
        <w:tc>
          <w:tcPr>
            <w:tcW w:w="1330" w:type="dxa"/>
            <w:vMerge w:val="restart"/>
            <w:vAlign w:val="center"/>
          </w:tcPr>
          <w:p w14:paraId="39CB70DC" w14:textId="77777777" w:rsidR="002E451C" w:rsidRPr="00BD45BA" w:rsidRDefault="002E451C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Ⅰ区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4CB581D6" w14:textId="13001C0E" w:rsidR="002E451C" w:rsidRPr="00BD45BA" w:rsidRDefault="002E451C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芙蓉区、天心区、开福区、雨花区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6A42C761" w14:textId="2F1D6A8B" w:rsidR="002E451C" w:rsidRPr="00785743" w:rsidRDefault="00B06277" w:rsidP="009B7B5A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bCs/>
                <w:kern w:val="0"/>
                <w:sz w:val="24"/>
              </w:rPr>
              <w:t>124800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0E10A1" w14:textId="72754793" w:rsidR="002E451C" w:rsidRDefault="00B06277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永久基本农田</w:t>
            </w:r>
            <w:r w:rsidR="002E451C">
              <w:rPr>
                <w:rFonts w:ascii="Times New Roman" w:eastAsia="仿宋" w:hAnsi="Times New Roman" w:hint="eastAsia"/>
                <w:sz w:val="24"/>
              </w:rPr>
              <w:t>1</w:t>
            </w:r>
            <w:r w:rsidR="002E451C">
              <w:rPr>
                <w:rFonts w:ascii="Times New Roman" w:eastAsia="仿宋" w:hAnsi="Times New Roman"/>
                <w:sz w:val="24"/>
              </w:rPr>
              <w:t>.</w:t>
            </w:r>
            <w:r>
              <w:rPr>
                <w:rFonts w:ascii="Times New Roman" w:eastAsia="仿宋" w:hAnsi="Times New Roman"/>
                <w:sz w:val="24"/>
              </w:rPr>
              <w:t>68</w:t>
            </w:r>
          </w:p>
          <w:p w14:paraId="16D77117" w14:textId="4DCCC878" w:rsidR="00B06277" w:rsidRDefault="00B06277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水田</w:t>
            </w:r>
            <w:r>
              <w:rPr>
                <w:rFonts w:ascii="Times New Roman" w:eastAsia="仿宋" w:hAnsi="Times New Roman" w:hint="eastAsia"/>
                <w:sz w:val="24"/>
              </w:rPr>
              <w:t>1</w:t>
            </w:r>
          </w:p>
          <w:p w14:paraId="7DA0EDEA" w14:textId="2AEFC63F" w:rsidR="002E451C" w:rsidRDefault="002E451C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旱地</w:t>
            </w:r>
            <w:r w:rsidR="00B06277">
              <w:rPr>
                <w:rFonts w:ascii="Times New Roman" w:eastAsia="仿宋" w:hAnsi="Times New Roman" w:hint="eastAsia"/>
                <w:sz w:val="24"/>
              </w:rPr>
              <w:t>、其他农用地、建设用地</w:t>
            </w:r>
            <w:r>
              <w:rPr>
                <w:rFonts w:ascii="Times New Roman" w:eastAsia="仿宋" w:hAnsi="Times New Roman"/>
                <w:sz w:val="24"/>
              </w:rPr>
              <w:t>0.8</w:t>
            </w:r>
            <w:r w:rsidR="00B06277">
              <w:rPr>
                <w:rFonts w:ascii="Times New Roman" w:eastAsia="仿宋" w:hAnsi="Times New Roman"/>
                <w:sz w:val="24"/>
              </w:rPr>
              <w:t>4</w:t>
            </w:r>
          </w:p>
          <w:p w14:paraId="56320710" w14:textId="77777777" w:rsidR="00B06277" w:rsidRDefault="002E451C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园地、林地</w:t>
            </w:r>
            <w:r w:rsidRPr="00722F83"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.67</w:t>
            </w:r>
          </w:p>
          <w:p w14:paraId="5C68FDC2" w14:textId="77777777" w:rsidR="002E451C" w:rsidRDefault="00B06277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未利用地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.5</w:t>
            </w:r>
          </w:p>
          <w:p w14:paraId="30398B44" w14:textId="7BB7F487" w:rsidR="00BD45BA" w:rsidRPr="00785743" w:rsidRDefault="00BD45BA" w:rsidP="009B7B5A">
            <w:pPr>
              <w:spacing w:line="360" w:lineRule="exact"/>
              <w:rPr>
                <w:rFonts w:ascii="Times New Roman" w:eastAsia="仿宋" w:hAnsi="Times New Roman"/>
                <w:sz w:val="24"/>
                <w:highlight w:val="yellow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“恢复属性”地类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.8</w:t>
            </w:r>
          </w:p>
        </w:tc>
      </w:tr>
      <w:tr w:rsidR="002E451C" w:rsidRPr="00785743" w14:paraId="2A49AC24" w14:textId="77777777" w:rsidTr="00BD45BA">
        <w:trPr>
          <w:trHeight w:hRule="exact" w:val="2262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3E065DB0" w14:textId="77777777" w:rsidR="002E451C" w:rsidRDefault="002E451C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1544FFEF" w14:textId="77777777" w:rsidR="002E451C" w:rsidRPr="00BD45BA" w:rsidRDefault="002E451C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131B22E2" w14:textId="363AE09B" w:rsidR="002E451C" w:rsidRPr="00BD45BA" w:rsidRDefault="002E451C" w:rsidP="002E451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岳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区：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观沙岭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街道、银盆岭街道、桔子洲街道、岳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街道、西湖街道、望月湖街道、望城坡街道、望岳街道、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咸嘉湖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街道、梅溪湖街道、天顶街道、洋湖街道、坪塘街道、学士街道、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谷街道、东方红街道、雷锋街道、白马街道、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黄金园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街道、金山桥街道、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含浦街道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九丰村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含泰社区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、大坡村、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芝字港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村）、莲花镇（云盖村、云集村、五丰村、东塘村、莲花社区、龙台村）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1315EE47" w14:textId="77777777" w:rsidR="002E451C" w:rsidRPr="00FA1C1E" w:rsidRDefault="002E451C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62D9C8" w14:textId="77777777" w:rsidR="002E451C" w:rsidRDefault="002E451C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9B7B5A" w:rsidRPr="00785743" w14:paraId="01FBBF0F" w14:textId="77777777" w:rsidTr="00BD45BA">
        <w:trPr>
          <w:trHeight w:hRule="exact" w:val="1126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6C5EE471" w14:textId="77777777" w:rsidR="009B7B5A" w:rsidRPr="00785743" w:rsidRDefault="009B7B5A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0F6EAC54" w14:textId="77777777" w:rsidR="009B7B5A" w:rsidRPr="00BD45BA" w:rsidRDefault="009B7B5A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Ⅱ区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23D5CDF0" w14:textId="7E17D046" w:rsidR="009B7B5A" w:rsidRPr="00BD45BA" w:rsidRDefault="002E451C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岳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区：雨敞坪镇、白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箬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铺镇、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含浦街道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（干子村）、莲花镇（三和村、新中长村、曾家桥村、金华村、桐木村、龙洞村）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C4A253C" w14:textId="58CF375A" w:rsidR="009B7B5A" w:rsidRPr="00785743" w:rsidRDefault="00B06277" w:rsidP="009B7B5A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bCs/>
                <w:kern w:val="0"/>
                <w:sz w:val="24"/>
              </w:rPr>
              <w:t>105900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835FB7" w14:textId="77777777" w:rsidR="009B7B5A" w:rsidRPr="00785743" w:rsidRDefault="009B7B5A" w:rsidP="009B7B5A">
            <w:pPr>
              <w:spacing w:line="400" w:lineRule="exact"/>
              <w:ind w:firstLine="440"/>
              <w:jc w:val="center"/>
              <w:rPr>
                <w:rFonts w:ascii="Times New Roman" w:eastAsia="仿宋" w:hAnsi="Times New Roman"/>
                <w:sz w:val="24"/>
                <w:highlight w:val="yellow"/>
              </w:rPr>
            </w:pPr>
          </w:p>
        </w:tc>
      </w:tr>
      <w:tr w:rsidR="00194616" w:rsidRPr="00785743" w14:paraId="188D4F70" w14:textId="77777777" w:rsidTr="004F36C1">
        <w:trPr>
          <w:trHeight w:hRule="exact" w:val="709"/>
        </w:trPr>
        <w:tc>
          <w:tcPr>
            <w:tcW w:w="1188" w:type="dxa"/>
            <w:vMerge w:val="restart"/>
            <w:tcBorders>
              <w:left w:val="single" w:sz="8" w:space="0" w:color="auto"/>
            </w:tcBorders>
            <w:vAlign w:val="center"/>
          </w:tcPr>
          <w:p w14:paraId="35ED2EA8" w14:textId="77777777" w:rsidR="00194616" w:rsidRPr="00785743" w:rsidRDefault="00194616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785743">
              <w:rPr>
                <w:rFonts w:ascii="Times New Roman" w:eastAsia="仿宋" w:hAnsi="Times New Roman"/>
                <w:sz w:val="24"/>
              </w:rPr>
              <w:t>望城区</w:t>
            </w:r>
          </w:p>
        </w:tc>
        <w:tc>
          <w:tcPr>
            <w:tcW w:w="1330" w:type="dxa"/>
            <w:vMerge w:val="restart"/>
            <w:vAlign w:val="center"/>
          </w:tcPr>
          <w:p w14:paraId="6723BAB2" w14:textId="77777777" w:rsidR="00194616" w:rsidRPr="00BD45BA" w:rsidRDefault="00194616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Ⅰ区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60BE2C6F" w14:textId="1F646ABB" w:rsidR="00194616" w:rsidRPr="00BD45BA" w:rsidRDefault="00194616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丁字湾街道、铜官街道、月亮岛街道、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大泽湖街道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、白沙洲街道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7ABB7C22" w14:textId="0FF1849E" w:rsidR="00194616" w:rsidRPr="00785743" w:rsidRDefault="00B06277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89600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21E1A6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永久基本农田</w:t>
            </w:r>
            <w:r>
              <w:rPr>
                <w:rFonts w:ascii="Times New Roman" w:eastAsia="仿宋" w:hAnsi="Times New Roman" w:hint="eastAsia"/>
                <w:sz w:val="24"/>
              </w:rPr>
              <w:t>1</w:t>
            </w:r>
            <w:r>
              <w:rPr>
                <w:rFonts w:ascii="Times New Roman" w:eastAsia="仿宋" w:hAnsi="Times New Roman"/>
                <w:sz w:val="24"/>
              </w:rPr>
              <w:t>.68</w:t>
            </w:r>
          </w:p>
          <w:p w14:paraId="12DA6D1B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水田</w:t>
            </w:r>
            <w:r>
              <w:rPr>
                <w:rFonts w:ascii="Times New Roman" w:eastAsia="仿宋" w:hAnsi="Times New Roman" w:hint="eastAsia"/>
                <w:sz w:val="24"/>
              </w:rPr>
              <w:t>1</w:t>
            </w:r>
          </w:p>
          <w:p w14:paraId="60986971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旱地</w:t>
            </w:r>
            <w:r>
              <w:rPr>
                <w:rFonts w:ascii="Times New Roman" w:eastAsia="仿宋" w:hAnsi="Times New Roman" w:hint="eastAsia"/>
                <w:sz w:val="24"/>
              </w:rPr>
              <w:t>、其他农用地、建设用地</w:t>
            </w:r>
            <w:r>
              <w:rPr>
                <w:rFonts w:ascii="Times New Roman" w:eastAsia="仿宋" w:hAnsi="Times New Roman"/>
                <w:sz w:val="24"/>
              </w:rPr>
              <w:t>0.84</w:t>
            </w:r>
          </w:p>
          <w:p w14:paraId="5211FC93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园地、林地</w:t>
            </w:r>
            <w:r w:rsidRPr="00722F83"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.67</w:t>
            </w:r>
          </w:p>
          <w:p w14:paraId="17137C28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未利用地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.5</w:t>
            </w:r>
          </w:p>
          <w:p w14:paraId="6324DF09" w14:textId="618EBB75" w:rsidR="00194616" w:rsidRPr="00785743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“恢复属性”地类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.8</w:t>
            </w:r>
          </w:p>
        </w:tc>
      </w:tr>
      <w:tr w:rsidR="00194616" w:rsidRPr="00785743" w14:paraId="4FE209D3" w14:textId="77777777" w:rsidTr="00BD45BA">
        <w:trPr>
          <w:trHeight w:hRule="exact" w:val="1807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46D6118D" w14:textId="77777777" w:rsidR="00194616" w:rsidRPr="00785743" w:rsidRDefault="00194616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1D6C2298" w14:textId="77777777" w:rsidR="00194616" w:rsidRPr="00BD45BA" w:rsidRDefault="00194616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5877E8ED" w14:textId="35F15170" w:rsidR="00194616" w:rsidRPr="00BD45BA" w:rsidRDefault="00194616" w:rsidP="0019461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高塘岭街道：高塘岭社区、西塘街社区、雷锋路社区、航运社区、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斑马湖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社区、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望府路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社区、高塘社区、莲湖社区、白芙塘社区、中南社区、湘陵社区、东湖路社区、白马巷社区、胜利村、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裕农村</w:t>
            </w:r>
            <w:proofErr w:type="gramEnd"/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B2F9F6C" w14:textId="77777777" w:rsidR="00194616" w:rsidRPr="00FA1C1E" w:rsidRDefault="00194616" w:rsidP="009B7B5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03A51C" w14:textId="77777777" w:rsidR="00194616" w:rsidRDefault="00194616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194616" w:rsidRPr="00785743" w14:paraId="47ADE4A9" w14:textId="77777777" w:rsidTr="00BD45BA">
        <w:trPr>
          <w:trHeight w:hRule="exact" w:val="819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2F377F67" w14:textId="77777777" w:rsidR="00194616" w:rsidRPr="00785743" w:rsidRDefault="00194616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7F1F54F3" w14:textId="77777777" w:rsidR="00194616" w:rsidRPr="00BD45BA" w:rsidRDefault="00194616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700AF9DE" w14:textId="49A188F8" w:rsidR="00194616" w:rsidRPr="00BD45BA" w:rsidRDefault="00194616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乌山街道：喻家坡社区、旺旺路社区、仁和社区、高冲村、原佳村、双兴村、双丰村、乌山村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7020A2C5" w14:textId="77777777" w:rsidR="00194616" w:rsidRPr="00FA1C1E" w:rsidRDefault="00194616" w:rsidP="009B7B5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1159C7" w14:textId="77777777" w:rsidR="00194616" w:rsidRDefault="00194616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194616" w:rsidRPr="00785743" w14:paraId="4761980F" w14:textId="77777777" w:rsidTr="00BD45BA">
        <w:trPr>
          <w:trHeight w:hRule="exact" w:val="576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5B1B9848" w14:textId="77777777" w:rsidR="00194616" w:rsidRPr="00785743" w:rsidRDefault="00194616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4CADEC7B" w14:textId="77777777" w:rsidR="00194616" w:rsidRPr="00BD45BA" w:rsidRDefault="00194616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4755FADB" w14:textId="7610B925" w:rsidR="00194616" w:rsidRPr="00BD45BA" w:rsidRDefault="00194616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桥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驿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镇：桥头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驿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社区、洪家村、民福村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48858B09" w14:textId="77777777" w:rsidR="00194616" w:rsidRPr="00FA1C1E" w:rsidRDefault="00194616" w:rsidP="009B7B5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33AC30" w14:textId="77777777" w:rsidR="00194616" w:rsidRDefault="00194616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194616" w:rsidRPr="00785743" w14:paraId="70553031" w14:textId="77777777" w:rsidTr="004F36C1">
        <w:trPr>
          <w:trHeight w:hRule="exact" w:val="387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002D3623" w14:textId="77777777" w:rsidR="00194616" w:rsidRPr="00785743" w:rsidRDefault="00194616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618283E7" w14:textId="77777777" w:rsidR="00194616" w:rsidRPr="00BD45BA" w:rsidRDefault="00194616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Ⅱ区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670B0EAE" w14:textId="21E3FCC1" w:rsidR="00194616" w:rsidRPr="00BD45BA" w:rsidRDefault="00194616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茶亭镇、乔口镇、靖港镇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2E3F28AA" w14:textId="49D8D572" w:rsidR="00194616" w:rsidRPr="00785743" w:rsidRDefault="00194616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 w:rsidRPr="00FA1C1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8</w:t>
            </w:r>
            <w:r w:rsidR="00B06277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52</w:t>
            </w:r>
            <w:r w:rsidRPr="00FA1C1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00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07DA79" w14:textId="77777777" w:rsidR="00194616" w:rsidRPr="00785743" w:rsidRDefault="00194616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194616" w:rsidRPr="00785743" w14:paraId="77AEE72A" w14:textId="77777777" w:rsidTr="00BD45BA">
        <w:trPr>
          <w:trHeight w:hRule="exact" w:val="821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4DD9C629" w14:textId="77777777" w:rsidR="00194616" w:rsidRPr="00785743" w:rsidRDefault="00194616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3693F19B" w14:textId="77777777" w:rsidR="00194616" w:rsidRPr="00BD45BA" w:rsidRDefault="00194616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64A89190" w14:textId="13D17064" w:rsidR="00194616" w:rsidRPr="00BD45BA" w:rsidRDefault="00194616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高塘岭街道：新康社区、湘江村、月圆村、名盛村、六合围村、新阳村、新河村、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沱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市村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1E51B61" w14:textId="77777777" w:rsidR="00194616" w:rsidRPr="00FA1C1E" w:rsidRDefault="00194616" w:rsidP="009B7B5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581874" w14:textId="77777777" w:rsidR="00194616" w:rsidRPr="00785743" w:rsidRDefault="00194616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194616" w:rsidRPr="00785743" w14:paraId="4EEA05CD" w14:textId="77777777" w:rsidTr="00BD45BA">
        <w:trPr>
          <w:trHeight w:hRule="exact" w:val="812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043CA56F" w14:textId="77777777" w:rsidR="00194616" w:rsidRPr="00785743" w:rsidRDefault="00194616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25A35902" w14:textId="77777777" w:rsidR="00194616" w:rsidRPr="00BD45BA" w:rsidRDefault="00194616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069A78B9" w14:textId="300BC12C" w:rsidR="00194616" w:rsidRPr="00BD45BA" w:rsidRDefault="00194616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乌山街道：徐家桥社区、金树村、八曲河村、团山湖村、黄花岭村、龙王岭村、维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F160042" w14:textId="77777777" w:rsidR="00194616" w:rsidRPr="00FA1C1E" w:rsidRDefault="00194616" w:rsidP="009B7B5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14E6E1" w14:textId="77777777" w:rsidR="00194616" w:rsidRPr="00785743" w:rsidRDefault="00194616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194616" w:rsidRPr="00785743" w14:paraId="25D03B42" w14:textId="77777777" w:rsidTr="004F36C1">
        <w:trPr>
          <w:trHeight w:hRule="exact" w:val="769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07B745E4" w14:textId="77777777" w:rsidR="00194616" w:rsidRPr="00785743" w:rsidRDefault="00194616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1D00DFA5" w14:textId="77777777" w:rsidR="00194616" w:rsidRPr="00BD45BA" w:rsidRDefault="00194616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45909009" w14:textId="2B15DAD9" w:rsidR="00194616" w:rsidRPr="00BD45BA" w:rsidRDefault="00194616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桥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驿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镇：禾丰村、沙田村、黑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麋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峰村、杨桥村、群力村、白石村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55F293F7" w14:textId="77777777" w:rsidR="00194616" w:rsidRPr="00FA1C1E" w:rsidRDefault="00194616" w:rsidP="009B7B5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235DBF" w14:textId="77777777" w:rsidR="00194616" w:rsidRPr="00785743" w:rsidRDefault="00194616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B06277" w:rsidRPr="00785743" w14:paraId="13F2EB90" w14:textId="77777777" w:rsidTr="00BD45BA">
        <w:trPr>
          <w:trHeight w:hRule="exact" w:val="829"/>
        </w:trPr>
        <w:tc>
          <w:tcPr>
            <w:tcW w:w="1188" w:type="dxa"/>
            <w:vMerge w:val="restart"/>
            <w:tcBorders>
              <w:left w:val="single" w:sz="8" w:space="0" w:color="auto"/>
            </w:tcBorders>
            <w:vAlign w:val="center"/>
          </w:tcPr>
          <w:p w14:paraId="0F26B8A5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785743">
              <w:rPr>
                <w:rFonts w:ascii="Times New Roman" w:eastAsia="仿宋" w:hAnsi="Times New Roman"/>
                <w:sz w:val="24"/>
              </w:rPr>
              <w:t>长沙县</w:t>
            </w:r>
          </w:p>
        </w:tc>
        <w:tc>
          <w:tcPr>
            <w:tcW w:w="1330" w:type="dxa"/>
            <w:vMerge w:val="restart"/>
            <w:vAlign w:val="center"/>
          </w:tcPr>
          <w:p w14:paraId="5B865AB2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Ⅰ区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4C5246D0" w14:textId="45542836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星沙街道、湘龙街道、泉塘街道、长龙街道、㮾梨街道、黄花镇、黄兴镇、安沙镇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0B7385D6" w14:textId="6EF55760" w:rsidR="00B06277" w:rsidRPr="00785743" w:rsidRDefault="00B06277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89</w:t>
            </w:r>
            <w:r w:rsidRPr="006A16F7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532629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永久基本农田</w:t>
            </w:r>
            <w:r>
              <w:rPr>
                <w:rFonts w:ascii="Times New Roman" w:eastAsia="仿宋" w:hAnsi="Times New Roman" w:hint="eastAsia"/>
                <w:sz w:val="24"/>
              </w:rPr>
              <w:t>1</w:t>
            </w:r>
            <w:r>
              <w:rPr>
                <w:rFonts w:ascii="Times New Roman" w:eastAsia="仿宋" w:hAnsi="Times New Roman"/>
                <w:sz w:val="24"/>
              </w:rPr>
              <w:t>.68</w:t>
            </w:r>
          </w:p>
          <w:p w14:paraId="05EBDAC0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水田</w:t>
            </w:r>
            <w:r>
              <w:rPr>
                <w:rFonts w:ascii="Times New Roman" w:eastAsia="仿宋" w:hAnsi="Times New Roman" w:hint="eastAsia"/>
                <w:sz w:val="24"/>
              </w:rPr>
              <w:t>1</w:t>
            </w:r>
          </w:p>
          <w:p w14:paraId="4433A1EF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旱地</w:t>
            </w:r>
            <w:r>
              <w:rPr>
                <w:rFonts w:ascii="Times New Roman" w:eastAsia="仿宋" w:hAnsi="Times New Roman" w:hint="eastAsia"/>
                <w:sz w:val="24"/>
              </w:rPr>
              <w:t>、其他农用地、建设用地</w:t>
            </w:r>
            <w:r>
              <w:rPr>
                <w:rFonts w:ascii="Times New Roman" w:eastAsia="仿宋" w:hAnsi="Times New Roman"/>
                <w:sz w:val="24"/>
              </w:rPr>
              <w:t>0.84</w:t>
            </w:r>
          </w:p>
          <w:p w14:paraId="0BD831C8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园地、林地</w:t>
            </w:r>
            <w:r w:rsidRPr="00722F83"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.67</w:t>
            </w:r>
          </w:p>
          <w:p w14:paraId="7FFA84F8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未利用地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.5</w:t>
            </w:r>
          </w:p>
          <w:p w14:paraId="5ED1067E" w14:textId="48CC0A97" w:rsidR="00B06277" w:rsidRPr="00785743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“恢复属性”地类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.8</w:t>
            </w:r>
          </w:p>
        </w:tc>
      </w:tr>
      <w:tr w:rsidR="00B06277" w:rsidRPr="00785743" w14:paraId="056DDA20" w14:textId="77777777" w:rsidTr="00BD45BA">
        <w:trPr>
          <w:trHeight w:hRule="exact" w:val="451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21BB46A2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28916BC7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6DE06A3C" w14:textId="3627C43D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江背镇：梅花社区、朱家桥社区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555881CC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784EA5" w14:textId="77777777" w:rsidR="00B06277" w:rsidRDefault="00B06277" w:rsidP="009B7B5A">
            <w:pPr>
              <w:spacing w:line="36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</w:tr>
      <w:tr w:rsidR="00B06277" w:rsidRPr="00785743" w14:paraId="7707EC97" w14:textId="77777777" w:rsidTr="00BD45BA">
        <w:trPr>
          <w:trHeight w:hRule="exact" w:val="795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6943BA58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6650A34C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Ⅱ区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3E9598F0" w14:textId="742A3B42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果园镇、金井镇、福临镇、路口镇、青山铺镇、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开慧镇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、北山镇、高桥镇、春华镇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0C191279" w14:textId="4D1D0489" w:rsidR="00B06277" w:rsidRPr="00785743" w:rsidRDefault="00B06277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862</w:t>
            </w:r>
            <w:r w:rsidRPr="006A16F7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00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E652EC" w14:textId="77777777" w:rsidR="00B06277" w:rsidRPr="00785743" w:rsidRDefault="00B06277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B06277" w:rsidRPr="00785743" w14:paraId="6A66079A" w14:textId="77777777" w:rsidTr="00BD45BA">
        <w:trPr>
          <w:trHeight w:hRule="exact" w:val="716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7DD0C7EB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4D92844C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08EA3041" w14:textId="2862D454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江背镇：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肖排村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、阳雀新村、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砖田新村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、江背社区、五福村、福田村、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五美社区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、印山村、金洲村、特立村、湘阴港村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1B49DC85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9DA8EA" w14:textId="77777777" w:rsidR="00B06277" w:rsidRPr="00785743" w:rsidRDefault="00B06277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9B7B5A" w:rsidRPr="00785743" w14:paraId="385D42FE" w14:textId="77777777" w:rsidTr="004F36C1">
        <w:trPr>
          <w:trHeight w:hRule="exact" w:val="607"/>
        </w:trPr>
        <w:tc>
          <w:tcPr>
            <w:tcW w:w="1188" w:type="dxa"/>
            <w:vMerge w:val="restart"/>
            <w:tcBorders>
              <w:left w:val="single" w:sz="8" w:space="0" w:color="auto"/>
            </w:tcBorders>
            <w:vAlign w:val="center"/>
          </w:tcPr>
          <w:p w14:paraId="060C5A4A" w14:textId="77777777" w:rsidR="009B7B5A" w:rsidRPr="00785743" w:rsidRDefault="009B7B5A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785743">
              <w:rPr>
                <w:rFonts w:ascii="Times New Roman" w:eastAsia="仿宋" w:hAnsi="Times New Roman"/>
                <w:sz w:val="24"/>
              </w:rPr>
              <w:t>浏阳市</w:t>
            </w:r>
          </w:p>
        </w:tc>
        <w:tc>
          <w:tcPr>
            <w:tcW w:w="1330" w:type="dxa"/>
            <w:vAlign w:val="center"/>
          </w:tcPr>
          <w:p w14:paraId="22F07F0F" w14:textId="77777777" w:rsidR="009B7B5A" w:rsidRPr="00BD45BA" w:rsidRDefault="009B7B5A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Ⅰ区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7F47226F" w14:textId="49833B5B" w:rsidR="009B7B5A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淮川街道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、集里街道、关口街道、荷花街道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01012C" w14:textId="3D4A90AF" w:rsidR="009B7B5A" w:rsidRPr="00785743" w:rsidRDefault="009B7B5A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 w:rsidRPr="006A16F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8</w:t>
            </w:r>
            <w:r w:rsidR="00B0627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19</w:t>
            </w:r>
            <w:r w:rsidR="004F36C1"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；</w:t>
            </w:r>
            <w:r w:rsidRPr="006A16F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00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D3A94C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永久基本农田</w:t>
            </w:r>
            <w:r>
              <w:rPr>
                <w:rFonts w:ascii="Times New Roman" w:eastAsia="仿宋" w:hAnsi="Times New Roman" w:hint="eastAsia"/>
                <w:sz w:val="24"/>
              </w:rPr>
              <w:t>1</w:t>
            </w:r>
            <w:r>
              <w:rPr>
                <w:rFonts w:ascii="Times New Roman" w:eastAsia="仿宋" w:hAnsi="Times New Roman"/>
                <w:sz w:val="24"/>
              </w:rPr>
              <w:t>.68</w:t>
            </w:r>
          </w:p>
          <w:p w14:paraId="5F12CDC1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水田</w:t>
            </w:r>
            <w:r>
              <w:rPr>
                <w:rFonts w:ascii="Times New Roman" w:eastAsia="仿宋" w:hAnsi="Times New Roman" w:hint="eastAsia"/>
                <w:sz w:val="24"/>
              </w:rPr>
              <w:t>1</w:t>
            </w:r>
          </w:p>
          <w:p w14:paraId="6F6C5CC5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旱地</w:t>
            </w:r>
            <w:r>
              <w:rPr>
                <w:rFonts w:ascii="Times New Roman" w:eastAsia="仿宋" w:hAnsi="Times New Roman" w:hint="eastAsia"/>
                <w:sz w:val="24"/>
              </w:rPr>
              <w:t>、其他农用地、建设用地</w:t>
            </w:r>
            <w:r>
              <w:rPr>
                <w:rFonts w:ascii="Times New Roman" w:eastAsia="仿宋" w:hAnsi="Times New Roman"/>
                <w:sz w:val="24"/>
              </w:rPr>
              <w:t>0.84</w:t>
            </w:r>
          </w:p>
          <w:p w14:paraId="2B2FF4D8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园地、林地</w:t>
            </w:r>
            <w:r w:rsidRPr="00722F83"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.67</w:t>
            </w:r>
          </w:p>
          <w:p w14:paraId="69D0BEEF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未利用地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.5</w:t>
            </w:r>
          </w:p>
          <w:p w14:paraId="508278B3" w14:textId="0839C712" w:rsidR="009B7B5A" w:rsidRPr="00785743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“恢复属性”地类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.8</w:t>
            </w:r>
          </w:p>
        </w:tc>
      </w:tr>
      <w:tr w:rsidR="009B7B5A" w:rsidRPr="00785743" w14:paraId="1F325E11" w14:textId="77777777" w:rsidTr="00BD45BA">
        <w:trPr>
          <w:trHeight w:hRule="exact" w:val="718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6CDFED8D" w14:textId="77777777" w:rsidR="009B7B5A" w:rsidRPr="00785743" w:rsidRDefault="009B7B5A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65A92DE9" w14:textId="77777777" w:rsidR="009B7B5A" w:rsidRPr="00BD45BA" w:rsidRDefault="009B7B5A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Ⅱ区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26532EDE" w14:textId="79A57843" w:rsidR="009B7B5A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大瑶镇、永安镇、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洞阳镇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、北盛镇、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蕉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溪镇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39D1B7" w14:textId="0A743B93" w:rsidR="009B7B5A" w:rsidRPr="00785743" w:rsidRDefault="009B7B5A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 w:rsidRPr="006A16F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7</w:t>
            </w:r>
            <w:r w:rsidR="00B0627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44</w:t>
            </w:r>
            <w:r w:rsidRPr="006A16F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00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2F35DE" w14:textId="77777777" w:rsidR="009B7B5A" w:rsidRPr="00785743" w:rsidRDefault="009B7B5A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9B7B5A" w:rsidRPr="00785743" w14:paraId="3ABAA885" w14:textId="77777777" w:rsidTr="00BD45BA">
        <w:trPr>
          <w:trHeight w:hRule="exact" w:val="1709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6A4F7289" w14:textId="77777777" w:rsidR="009B7B5A" w:rsidRPr="00785743" w:rsidRDefault="009B7B5A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04E9F31A" w14:textId="77777777" w:rsidR="009B7B5A" w:rsidRPr="00BD45BA" w:rsidRDefault="009B7B5A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Ⅲ区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4AACB888" w14:textId="77777777" w:rsidR="00B06277" w:rsidRPr="00BD45BA" w:rsidRDefault="00B06277" w:rsidP="00B0627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古港镇、沿溪镇、永和镇、官渡镇、金刚镇、澄潭江镇、镇头镇、文家市镇、柏加镇、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淳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口镇、沙市镇、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枨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冲镇、龙伏镇、</w:t>
            </w:r>
          </w:p>
          <w:p w14:paraId="1E1FCD31" w14:textId="5F30047C" w:rsidR="009B7B5A" w:rsidRPr="00BD45BA" w:rsidRDefault="00B06277" w:rsidP="00B06277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普迹镇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、官桥镇、高坪镇、达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浒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镇、社港镇、葛家镇、大围山镇、张坊镇、中和镇、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小河乡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50F92BD" w14:textId="29AF1D99" w:rsidR="009B7B5A" w:rsidRPr="00785743" w:rsidRDefault="009B7B5A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 w:rsidRPr="006A16F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</w:t>
            </w:r>
            <w:r w:rsidR="00B0627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6</w:t>
            </w:r>
            <w:r w:rsidRPr="006A16F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800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7D3082" w14:textId="77777777" w:rsidR="009B7B5A" w:rsidRPr="00785743" w:rsidRDefault="009B7B5A" w:rsidP="009B7B5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B06277" w:rsidRPr="00785743" w14:paraId="52D4E2C6" w14:textId="77777777" w:rsidTr="00BD45BA">
        <w:trPr>
          <w:trHeight w:hRule="exact" w:val="715"/>
        </w:trPr>
        <w:tc>
          <w:tcPr>
            <w:tcW w:w="1188" w:type="dxa"/>
            <w:vMerge w:val="restart"/>
            <w:tcBorders>
              <w:left w:val="single" w:sz="8" w:space="0" w:color="auto"/>
            </w:tcBorders>
            <w:vAlign w:val="center"/>
          </w:tcPr>
          <w:p w14:paraId="25DFC020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785743">
              <w:rPr>
                <w:rFonts w:ascii="Times New Roman" w:eastAsia="仿宋" w:hAnsi="Times New Roman"/>
                <w:sz w:val="24"/>
              </w:rPr>
              <w:lastRenderedPageBreak/>
              <w:t>宁乡市</w:t>
            </w:r>
          </w:p>
        </w:tc>
        <w:tc>
          <w:tcPr>
            <w:tcW w:w="1330" w:type="dxa"/>
            <w:vMerge w:val="restart"/>
            <w:vAlign w:val="center"/>
          </w:tcPr>
          <w:p w14:paraId="13DA4759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Ⅰ区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37EFCBE4" w14:textId="0DE61EBD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玉潭街道、白马桥街道、城郊街道、历经铺街道、金洲镇、夏铎铺镇、菁华铺乡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056DCA44" w14:textId="261B645C" w:rsidR="00B06277" w:rsidRPr="00785743" w:rsidRDefault="00B06277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 w:rsidRPr="006A16F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</w:rPr>
              <w:t>19</w:t>
            </w:r>
            <w:r w:rsidRPr="006A16F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00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A171A8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永久基本农田</w:t>
            </w:r>
            <w:r>
              <w:rPr>
                <w:rFonts w:ascii="Times New Roman" w:eastAsia="仿宋" w:hAnsi="Times New Roman" w:hint="eastAsia"/>
                <w:sz w:val="24"/>
              </w:rPr>
              <w:t>1</w:t>
            </w:r>
            <w:r>
              <w:rPr>
                <w:rFonts w:ascii="Times New Roman" w:eastAsia="仿宋" w:hAnsi="Times New Roman"/>
                <w:sz w:val="24"/>
              </w:rPr>
              <w:t>.68</w:t>
            </w:r>
          </w:p>
          <w:p w14:paraId="7F922B8B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水田</w:t>
            </w:r>
            <w:r>
              <w:rPr>
                <w:rFonts w:ascii="Times New Roman" w:eastAsia="仿宋" w:hAnsi="Times New Roman" w:hint="eastAsia"/>
                <w:sz w:val="24"/>
              </w:rPr>
              <w:t>1</w:t>
            </w:r>
          </w:p>
          <w:p w14:paraId="259D7AD2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旱地</w:t>
            </w:r>
            <w:r>
              <w:rPr>
                <w:rFonts w:ascii="Times New Roman" w:eastAsia="仿宋" w:hAnsi="Times New Roman" w:hint="eastAsia"/>
                <w:sz w:val="24"/>
              </w:rPr>
              <w:t>、其他农用地、建设用地</w:t>
            </w:r>
            <w:r>
              <w:rPr>
                <w:rFonts w:ascii="Times New Roman" w:eastAsia="仿宋" w:hAnsi="Times New Roman"/>
                <w:sz w:val="24"/>
              </w:rPr>
              <w:t>0.84</w:t>
            </w:r>
          </w:p>
          <w:p w14:paraId="257D7F91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 w:rsidRPr="00722F83">
              <w:rPr>
                <w:rFonts w:ascii="Times New Roman" w:eastAsia="仿宋" w:hAnsi="Times New Roman" w:hint="eastAsia"/>
                <w:sz w:val="24"/>
              </w:rPr>
              <w:t>园地、林地</w:t>
            </w:r>
            <w:r w:rsidRPr="00722F83"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.67</w:t>
            </w:r>
          </w:p>
          <w:p w14:paraId="5A9396C5" w14:textId="77777777" w:rsidR="00BD45BA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未利用地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.5</w:t>
            </w:r>
          </w:p>
          <w:p w14:paraId="1E5C37C9" w14:textId="6B0BED23" w:rsidR="00B06277" w:rsidRPr="00785743" w:rsidRDefault="00BD45BA" w:rsidP="00BD45BA">
            <w:pPr>
              <w:spacing w:line="36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“恢复属性”地类</w:t>
            </w:r>
            <w:r>
              <w:rPr>
                <w:rFonts w:ascii="Times New Roman" w:eastAsia="仿宋" w:hAnsi="Times New Roman" w:hint="eastAsia"/>
                <w:sz w:val="24"/>
              </w:rPr>
              <w:t>0</w:t>
            </w:r>
            <w:r>
              <w:rPr>
                <w:rFonts w:ascii="Times New Roman" w:eastAsia="仿宋" w:hAnsi="Times New Roman"/>
                <w:sz w:val="24"/>
              </w:rPr>
              <w:t>.8</w:t>
            </w:r>
          </w:p>
        </w:tc>
      </w:tr>
      <w:tr w:rsidR="00B06277" w:rsidRPr="00785743" w14:paraId="0F242A2C" w14:textId="77777777" w:rsidTr="00BD45BA">
        <w:trPr>
          <w:trHeight w:hRule="exact" w:val="410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3EB05F1F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0F3DF8D0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577F0127" w14:textId="7173B5B6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灰汤镇：灰汤村、宁南村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E5C1AD9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7EBCF6" w14:textId="77777777" w:rsidR="00B06277" w:rsidRDefault="00B06277" w:rsidP="009B7B5A">
            <w:pPr>
              <w:spacing w:line="36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</w:tr>
      <w:tr w:rsidR="00B06277" w:rsidRPr="00785743" w14:paraId="01764747" w14:textId="77777777" w:rsidTr="00103BE9">
        <w:trPr>
          <w:trHeight w:hRule="exact" w:val="388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00A1E19B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5D58B7D2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2F90DC31" w14:textId="761C94B0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双江口镇：长兴村、檀树湾村、白玉社区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35C0E21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96E905" w14:textId="77777777" w:rsidR="00B06277" w:rsidRDefault="00B06277" w:rsidP="009B7B5A">
            <w:pPr>
              <w:spacing w:line="36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</w:tr>
      <w:tr w:rsidR="00B06277" w:rsidRPr="00785743" w14:paraId="3C167121" w14:textId="77777777" w:rsidTr="00BD45BA">
        <w:trPr>
          <w:trHeight w:hRule="exact" w:val="350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0EA6F39E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35DCAEEB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6E2F41E3" w14:textId="292BA5F5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回龙铺镇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：金玉村、金旺村、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候旨亭社区</w:t>
            </w:r>
            <w:proofErr w:type="gramEnd"/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25FF9D79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48F61C" w14:textId="77777777" w:rsidR="00B06277" w:rsidRDefault="00B06277" w:rsidP="009B7B5A">
            <w:pPr>
              <w:spacing w:line="36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</w:tr>
      <w:tr w:rsidR="00B06277" w:rsidRPr="00785743" w14:paraId="300EF784" w14:textId="77777777" w:rsidTr="00BD45BA">
        <w:trPr>
          <w:trHeight w:hRule="exact" w:val="462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7D7B81ED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06344F8C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1FDC5772" w14:textId="66512E0D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坝塘镇：金洲村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31382FC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94DDD4" w14:textId="77777777" w:rsidR="00B06277" w:rsidRDefault="00B06277" w:rsidP="009B7B5A">
            <w:pPr>
              <w:spacing w:line="360" w:lineRule="exact"/>
              <w:rPr>
                <w:rFonts w:ascii="Times New Roman" w:eastAsia="仿宋" w:hAnsi="Times New Roman" w:hint="eastAsia"/>
                <w:sz w:val="24"/>
              </w:rPr>
            </w:pPr>
          </w:p>
        </w:tc>
      </w:tr>
      <w:tr w:rsidR="00B06277" w:rsidRPr="00785743" w14:paraId="2B927584" w14:textId="77777777" w:rsidTr="00BD45BA">
        <w:trPr>
          <w:trHeight w:hRule="exact" w:val="709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4C0CAE14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 w14:paraId="1D7F218A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Ⅱ区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313670AB" w14:textId="13E3887E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大成桥镇、横市镇、双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凫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铺镇、花明楼镇、煤炭坝镇、资福镇、道林镇、东湖塘镇、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大屯营镇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、喻家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坳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乡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108D192E" w14:textId="4D0AF4D9" w:rsidR="00B06277" w:rsidRPr="00785743" w:rsidRDefault="00B06277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</w:rPr>
              <w:t>782</w:t>
            </w:r>
            <w:r w:rsidRPr="006A16F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00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0BB103" w14:textId="77777777" w:rsidR="00B06277" w:rsidRPr="00785743" w:rsidRDefault="00B06277" w:rsidP="009B7B5A">
            <w:pPr>
              <w:spacing w:line="400" w:lineRule="exact"/>
              <w:ind w:firstLine="44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06277" w:rsidRPr="00785743" w14:paraId="42BF94BE" w14:textId="77777777" w:rsidTr="00BD45BA">
        <w:trPr>
          <w:trHeight w:hRule="exact" w:val="988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3A2FC278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554456A0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39BC1A95" w14:textId="22B345ED" w:rsidR="00B06277" w:rsidRPr="00BD45BA" w:rsidRDefault="00B06277" w:rsidP="00B0627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灰汤镇：汤泉社区、偕乐社区、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双建村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、金农村、将军村、竹田村、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双盆村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、八石村、杏村、洞庭村、新风村、永兴村、牛角湾村、古南桥村、花果山村、枫木桥村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0549389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AC943C" w14:textId="77777777" w:rsidR="00B06277" w:rsidRPr="00785743" w:rsidRDefault="00B06277" w:rsidP="009B7B5A">
            <w:pPr>
              <w:spacing w:line="400" w:lineRule="exact"/>
              <w:ind w:firstLine="44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06277" w:rsidRPr="00785743" w14:paraId="2FF95573" w14:textId="77777777" w:rsidTr="00BD45BA">
        <w:trPr>
          <w:trHeight w:hRule="exact" w:val="988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66709CBA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0939730D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7BFF6747" w14:textId="18F6461E" w:rsidR="00B06277" w:rsidRPr="00BD45BA" w:rsidRDefault="00B06277" w:rsidP="00B0627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双江口镇：双江口社区、双福社区、新香社区、五一村、山园村、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双青村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、高田寺村、左家山村、朱良桥村、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槎梓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桥村、莲花山村、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罗巷新村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云济村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、兴桂村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1029F96B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5243A1" w14:textId="77777777" w:rsidR="00B06277" w:rsidRPr="00785743" w:rsidRDefault="00B06277" w:rsidP="009B7B5A">
            <w:pPr>
              <w:spacing w:line="400" w:lineRule="exact"/>
              <w:ind w:firstLine="44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06277" w:rsidRPr="00785743" w14:paraId="41FAECBE" w14:textId="77777777" w:rsidTr="00BD45BA">
        <w:trPr>
          <w:trHeight w:hRule="exact" w:val="470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317000F3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30E1405F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4C6F4B09" w14:textId="22641977" w:rsidR="00B06277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回龙铺镇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回龙铺村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、丰收村、沿河村、白金村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49E7FE5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9D560D" w14:textId="77777777" w:rsidR="00B06277" w:rsidRPr="00785743" w:rsidRDefault="00B06277" w:rsidP="009B7B5A">
            <w:pPr>
              <w:spacing w:line="400" w:lineRule="exact"/>
              <w:ind w:firstLine="44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B06277" w:rsidRPr="00785743" w14:paraId="4988D049" w14:textId="77777777" w:rsidTr="00BD45BA">
        <w:trPr>
          <w:trHeight w:hRule="exact" w:val="953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6AD50B13" w14:textId="77777777" w:rsidR="00B06277" w:rsidRPr="00785743" w:rsidRDefault="00B06277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Merge/>
            <w:vAlign w:val="center"/>
          </w:tcPr>
          <w:p w14:paraId="0A16D2A3" w14:textId="77777777" w:rsidR="00B06277" w:rsidRPr="00BD45BA" w:rsidRDefault="00B06277" w:rsidP="009B7B5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289B7F13" w14:textId="074850E6" w:rsidR="00B06277" w:rsidRPr="00BD45BA" w:rsidRDefault="00B06277" w:rsidP="00B0627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坝塘镇：坝塘社区、沿江村、乐安村、</w:t>
            </w: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沩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乌村、保安村、金河村、油麻田村、繁荣村、南田坪村、南芬塘村、洋西塘村、横田湾村、停钟新村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7066B6CB" w14:textId="77777777" w:rsidR="00B06277" w:rsidRPr="006A16F7" w:rsidRDefault="00B06277" w:rsidP="009B7B5A">
            <w:pPr>
              <w:spacing w:line="400" w:lineRule="exact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7F811C" w14:textId="77777777" w:rsidR="00B06277" w:rsidRPr="00785743" w:rsidRDefault="00B06277" w:rsidP="009B7B5A">
            <w:pPr>
              <w:spacing w:line="400" w:lineRule="exact"/>
              <w:ind w:firstLine="44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B7B5A" w:rsidRPr="00785743" w14:paraId="5E065912" w14:textId="77777777" w:rsidTr="00BD45BA">
        <w:trPr>
          <w:trHeight w:hRule="exact" w:val="850"/>
        </w:trPr>
        <w:tc>
          <w:tcPr>
            <w:tcW w:w="1188" w:type="dxa"/>
            <w:vMerge/>
            <w:tcBorders>
              <w:left w:val="single" w:sz="8" w:space="0" w:color="auto"/>
            </w:tcBorders>
            <w:vAlign w:val="center"/>
          </w:tcPr>
          <w:p w14:paraId="2CB30FFD" w14:textId="77777777" w:rsidR="009B7B5A" w:rsidRPr="00785743" w:rsidRDefault="009B7B5A" w:rsidP="009B7B5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30" w:type="dxa"/>
            <w:vAlign w:val="center"/>
          </w:tcPr>
          <w:p w14:paraId="6C7917E0" w14:textId="77777777" w:rsidR="009B7B5A" w:rsidRPr="00BD45BA" w:rsidRDefault="009B7B5A" w:rsidP="009B7B5A">
            <w:pPr>
              <w:jc w:val="center"/>
              <w:rPr>
                <w:rFonts w:ascii="仿宋" w:eastAsia="仿宋" w:hAnsi="仿宋"/>
                <w:sz w:val="24"/>
              </w:rPr>
            </w:pPr>
            <w:r w:rsidRPr="00BD45BA">
              <w:rPr>
                <w:rFonts w:ascii="仿宋" w:eastAsia="仿宋" w:hAnsi="仿宋"/>
                <w:sz w:val="24"/>
              </w:rPr>
              <w:t>Ⅲ区</w:t>
            </w:r>
          </w:p>
        </w:tc>
        <w:tc>
          <w:tcPr>
            <w:tcW w:w="6804" w:type="dxa"/>
            <w:tcBorders>
              <w:right w:val="single" w:sz="8" w:space="0" w:color="auto"/>
            </w:tcBorders>
            <w:vAlign w:val="center"/>
          </w:tcPr>
          <w:p w14:paraId="7C95EAB3" w14:textId="455B3FBC" w:rsidR="009B7B5A" w:rsidRPr="00BD45BA" w:rsidRDefault="00B06277" w:rsidP="009B7B5A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proofErr w:type="gramStart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沩</w:t>
            </w:r>
            <w:proofErr w:type="gramEnd"/>
            <w:r w:rsidRPr="00BD45BA">
              <w:rPr>
                <w:rFonts w:ascii="仿宋" w:eastAsia="仿宋" w:hAnsi="仿宋" w:cs="宋体" w:hint="eastAsia"/>
                <w:kern w:val="0"/>
                <w:sz w:val="24"/>
              </w:rPr>
              <w:t>山乡、巷子口镇、龙田镇、沙田乡、黄材镇、老粮仓镇、流沙河镇、青山桥镇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59DED3" w14:textId="6AEBE30C" w:rsidR="009B7B5A" w:rsidRPr="00785743" w:rsidRDefault="009B7B5A" w:rsidP="009B7B5A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kern w:val="0"/>
                <w:sz w:val="24"/>
              </w:rPr>
            </w:pPr>
            <w:r w:rsidRPr="006A16F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7</w:t>
            </w:r>
            <w:r w:rsidR="00B0627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44</w:t>
            </w:r>
            <w:r w:rsidRPr="006A16F7">
              <w:rPr>
                <w:rFonts w:ascii="Times New Roman" w:eastAsia="等线" w:hAnsi="Times New Roman"/>
                <w:color w:val="000000"/>
                <w:kern w:val="0"/>
                <w:sz w:val="24"/>
              </w:rPr>
              <w:t>00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C5F9A0" w14:textId="77777777" w:rsidR="009B7B5A" w:rsidRPr="00785743" w:rsidRDefault="009B7B5A" w:rsidP="009B7B5A">
            <w:pPr>
              <w:spacing w:line="400" w:lineRule="exact"/>
              <w:ind w:firstLine="44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</w:tbl>
    <w:p w14:paraId="0BCC1D72" w14:textId="426178BE" w:rsidR="00795CC4" w:rsidRPr="00795CC4" w:rsidRDefault="009B7B5A" w:rsidP="00C15F46">
      <w:pPr>
        <w:spacing w:line="440" w:lineRule="exact"/>
        <w:ind w:firstLineChars="200" w:firstLine="480"/>
        <w:rPr>
          <w:rFonts w:ascii="仿宋" w:eastAsia="仿宋" w:hAnsi="仿宋"/>
          <w:sz w:val="32"/>
          <w:szCs w:val="32"/>
        </w:rPr>
      </w:pPr>
      <w:r w:rsidRPr="00EB07A3">
        <w:rPr>
          <w:rFonts w:ascii="华文仿宋" w:eastAsia="华文仿宋" w:hAnsi="华文仿宋" w:cs="华文仿宋" w:hint="eastAsia"/>
          <w:sz w:val="24"/>
          <w:szCs w:val="32"/>
        </w:rPr>
        <w:t>备注：</w:t>
      </w:r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雷锋街道、白马街道、金山桥街道、</w:t>
      </w:r>
      <w:proofErr w:type="gramStart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黄金园</w:t>
      </w:r>
      <w:proofErr w:type="gramEnd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街道、白</w:t>
      </w:r>
      <w:proofErr w:type="gramStart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箬</w:t>
      </w:r>
      <w:proofErr w:type="gramEnd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铺镇5个街镇在行政区划上属于望城区，由湖南湘江新区（长沙高新区）托管，雷锋街道、白马街道、金山桥街道、</w:t>
      </w:r>
      <w:proofErr w:type="gramStart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黄金园</w:t>
      </w:r>
      <w:proofErr w:type="gramEnd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街道区片等级参照岳</w:t>
      </w:r>
      <w:proofErr w:type="gramStart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麓</w:t>
      </w:r>
      <w:proofErr w:type="gramEnd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区Ⅰ区执行，白</w:t>
      </w:r>
      <w:proofErr w:type="gramStart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箬</w:t>
      </w:r>
      <w:proofErr w:type="gramEnd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铺镇区片等级参照岳</w:t>
      </w:r>
      <w:proofErr w:type="gramStart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麓</w:t>
      </w:r>
      <w:proofErr w:type="gramEnd"/>
      <w:r w:rsidR="00BD45BA" w:rsidRPr="00BD45BA">
        <w:rPr>
          <w:rFonts w:ascii="华文仿宋" w:eastAsia="华文仿宋" w:hAnsi="华文仿宋" w:cs="华文仿宋" w:hint="eastAsia"/>
          <w:sz w:val="24"/>
          <w:szCs w:val="32"/>
        </w:rPr>
        <w:t>区Ⅱ区执行。</w:t>
      </w:r>
    </w:p>
    <w:sectPr w:rsidR="00795CC4" w:rsidRPr="00795CC4" w:rsidSect="000D2ADB">
      <w:headerReference w:type="default" r:id="rId6"/>
      <w:footerReference w:type="even" r:id="rId7"/>
      <w:footerReference w:type="default" r:id="rId8"/>
      <w:pgSz w:w="16838" w:h="11906" w:orient="landscape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6BAB" w14:textId="77777777" w:rsidR="000D2ADB" w:rsidRDefault="000D2ADB" w:rsidP="00E8325B">
      <w:r>
        <w:separator/>
      </w:r>
    </w:p>
  </w:endnote>
  <w:endnote w:type="continuationSeparator" w:id="0">
    <w:p w14:paraId="3CC6A12E" w14:textId="77777777" w:rsidR="000D2ADB" w:rsidRDefault="000D2ADB" w:rsidP="00E8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AA2D" w14:textId="77777777" w:rsidR="00DD0108" w:rsidRDefault="00553B65" w:rsidP="00E02456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CF5650D" w14:textId="77777777" w:rsidR="00DD0108" w:rsidRDefault="00DD01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238426"/>
      <w:docPartObj>
        <w:docPartGallery w:val="Page Numbers (Bottom of Page)"/>
        <w:docPartUnique/>
      </w:docPartObj>
    </w:sdtPr>
    <w:sdtContent>
      <w:p w14:paraId="2F0F13DD" w14:textId="0AB18B7F" w:rsidR="006B22FD" w:rsidRDefault="006B22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36EBF1" w14:textId="77777777" w:rsidR="00DD0108" w:rsidRDefault="00DD01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CB35" w14:textId="77777777" w:rsidR="000D2ADB" w:rsidRDefault="000D2ADB" w:rsidP="00E8325B">
      <w:r>
        <w:separator/>
      </w:r>
    </w:p>
  </w:footnote>
  <w:footnote w:type="continuationSeparator" w:id="0">
    <w:p w14:paraId="05113983" w14:textId="77777777" w:rsidR="000D2ADB" w:rsidRDefault="000D2ADB" w:rsidP="00E8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9BF3" w14:textId="77777777" w:rsidR="00DD0108" w:rsidRDefault="00DD0108" w:rsidP="003C41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497"/>
    <w:rsid w:val="000131D9"/>
    <w:rsid w:val="00017059"/>
    <w:rsid w:val="000200FD"/>
    <w:rsid w:val="00040092"/>
    <w:rsid w:val="000450B7"/>
    <w:rsid w:val="0005643F"/>
    <w:rsid w:val="0008395E"/>
    <w:rsid w:val="00091309"/>
    <w:rsid w:val="000A41D2"/>
    <w:rsid w:val="000D2ADB"/>
    <w:rsid w:val="00103BE9"/>
    <w:rsid w:val="00126389"/>
    <w:rsid w:val="00130A28"/>
    <w:rsid w:val="00136599"/>
    <w:rsid w:val="001758F2"/>
    <w:rsid w:val="00186902"/>
    <w:rsid w:val="00187029"/>
    <w:rsid w:val="00192535"/>
    <w:rsid w:val="00194616"/>
    <w:rsid w:val="001B67A6"/>
    <w:rsid w:val="001C0170"/>
    <w:rsid w:val="001C57C5"/>
    <w:rsid w:val="001E1D54"/>
    <w:rsid w:val="0020022C"/>
    <w:rsid w:val="002048FF"/>
    <w:rsid w:val="00210726"/>
    <w:rsid w:val="002169A3"/>
    <w:rsid w:val="00245798"/>
    <w:rsid w:val="002472A4"/>
    <w:rsid w:val="00250A03"/>
    <w:rsid w:val="002930F5"/>
    <w:rsid w:val="002A795A"/>
    <w:rsid w:val="002B673E"/>
    <w:rsid w:val="002E451C"/>
    <w:rsid w:val="002E6EEC"/>
    <w:rsid w:val="002F097D"/>
    <w:rsid w:val="00306BF2"/>
    <w:rsid w:val="00335E12"/>
    <w:rsid w:val="00336AFF"/>
    <w:rsid w:val="0034335F"/>
    <w:rsid w:val="003521E9"/>
    <w:rsid w:val="00354CF0"/>
    <w:rsid w:val="00371213"/>
    <w:rsid w:val="00375204"/>
    <w:rsid w:val="00384230"/>
    <w:rsid w:val="00397CE6"/>
    <w:rsid w:val="003A7EB3"/>
    <w:rsid w:val="003B7D49"/>
    <w:rsid w:val="003D1A50"/>
    <w:rsid w:val="0040581C"/>
    <w:rsid w:val="004063E2"/>
    <w:rsid w:val="00424C23"/>
    <w:rsid w:val="0042510C"/>
    <w:rsid w:val="00442C6B"/>
    <w:rsid w:val="00446339"/>
    <w:rsid w:val="004615FC"/>
    <w:rsid w:val="00473E8F"/>
    <w:rsid w:val="004A4D5D"/>
    <w:rsid w:val="004C3589"/>
    <w:rsid w:val="004C5CD2"/>
    <w:rsid w:val="004C740C"/>
    <w:rsid w:val="004E0943"/>
    <w:rsid w:val="004E7497"/>
    <w:rsid w:val="004F36C1"/>
    <w:rsid w:val="005043EE"/>
    <w:rsid w:val="00535CC3"/>
    <w:rsid w:val="00536084"/>
    <w:rsid w:val="00537AE4"/>
    <w:rsid w:val="0054205F"/>
    <w:rsid w:val="00542EF7"/>
    <w:rsid w:val="00553B65"/>
    <w:rsid w:val="00564451"/>
    <w:rsid w:val="005644BD"/>
    <w:rsid w:val="005650CB"/>
    <w:rsid w:val="0057150C"/>
    <w:rsid w:val="005740F6"/>
    <w:rsid w:val="00577535"/>
    <w:rsid w:val="005925D1"/>
    <w:rsid w:val="005A17A6"/>
    <w:rsid w:val="005A6E3E"/>
    <w:rsid w:val="005A6E7B"/>
    <w:rsid w:val="005B2D9B"/>
    <w:rsid w:val="005B48C3"/>
    <w:rsid w:val="005D2712"/>
    <w:rsid w:val="00613ECE"/>
    <w:rsid w:val="0062155B"/>
    <w:rsid w:val="006302E0"/>
    <w:rsid w:val="00653A22"/>
    <w:rsid w:val="00660FB3"/>
    <w:rsid w:val="00691441"/>
    <w:rsid w:val="006A5D59"/>
    <w:rsid w:val="006B22FD"/>
    <w:rsid w:val="006C30F8"/>
    <w:rsid w:val="006F2F02"/>
    <w:rsid w:val="006F6C46"/>
    <w:rsid w:val="00706579"/>
    <w:rsid w:val="00711B11"/>
    <w:rsid w:val="00760A3C"/>
    <w:rsid w:val="00784933"/>
    <w:rsid w:val="00786C59"/>
    <w:rsid w:val="0079373A"/>
    <w:rsid w:val="00795CC4"/>
    <w:rsid w:val="007A5C25"/>
    <w:rsid w:val="007A7643"/>
    <w:rsid w:val="007B72B8"/>
    <w:rsid w:val="00806329"/>
    <w:rsid w:val="008151B8"/>
    <w:rsid w:val="00832458"/>
    <w:rsid w:val="008454DF"/>
    <w:rsid w:val="008502CF"/>
    <w:rsid w:val="00867FCB"/>
    <w:rsid w:val="00874F0B"/>
    <w:rsid w:val="00893A2F"/>
    <w:rsid w:val="008D12AB"/>
    <w:rsid w:val="009065D4"/>
    <w:rsid w:val="00920C67"/>
    <w:rsid w:val="00930E86"/>
    <w:rsid w:val="00934D41"/>
    <w:rsid w:val="00961365"/>
    <w:rsid w:val="00981E7E"/>
    <w:rsid w:val="00991207"/>
    <w:rsid w:val="009946C0"/>
    <w:rsid w:val="009B7B5A"/>
    <w:rsid w:val="009C103C"/>
    <w:rsid w:val="009D4682"/>
    <w:rsid w:val="009E0300"/>
    <w:rsid w:val="009F72D8"/>
    <w:rsid w:val="00A00CA5"/>
    <w:rsid w:val="00A16399"/>
    <w:rsid w:val="00A64515"/>
    <w:rsid w:val="00A74CAA"/>
    <w:rsid w:val="00AB3369"/>
    <w:rsid w:val="00AE3B7E"/>
    <w:rsid w:val="00AF1B92"/>
    <w:rsid w:val="00AF4978"/>
    <w:rsid w:val="00B06277"/>
    <w:rsid w:val="00B06EB3"/>
    <w:rsid w:val="00B0731C"/>
    <w:rsid w:val="00B269D2"/>
    <w:rsid w:val="00B27D3A"/>
    <w:rsid w:val="00B32245"/>
    <w:rsid w:val="00B470DF"/>
    <w:rsid w:val="00BC0224"/>
    <w:rsid w:val="00BC0EFE"/>
    <w:rsid w:val="00BC47E3"/>
    <w:rsid w:val="00BD09AE"/>
    <w:rsid w:val="00BD45BA"/>
    <w:rsid w:val="00BD5CA2"/>
    <w:rsid w:val="00C15F46"/>
    <w:rsid w:val="00C215C0"/>
    <w:rsid w:val="00C40799"/>
    <w:rsid w:val="00C464CE"/>
    <w:rsid w:val="00C80864"/>
    <w:rsid w:val="00CA4B05"/>
    <w:rsid w:val="00CF1D59"/>
    <w:rsid w:val="00CF2EC7"/>
    <w:rsid w:val="00D003A8"/>
    <w:rsid w:val="00D220F2"/>
    <w:rsid w:val="00D24DC7"/>
    <w:rsid w:val="00D33A58"/>
    <w:rsid w:val="00D42ECB"/>
    <w:rsid w:val="00D63C8A"/>
    <w:rsid w:val="00D75619"/>
    <w:rsid w:val="00D84DF1"/>
    <w:rsid w:val="00D97021"/>
    <w:rsid w:val="00DB3176"/>
    <w:rsid w:val="00DB5492"/>
    <w:rsid w:val="00DB5B59"/>
    <w:rsid w:val="00DD0108"/>
    <w:rsid w:val="00DD6393"/>
    <w:rsid w:val="00DE12A5"/>
    <w:rsid w:val="00DE613E"/>
    <w:rsid w:val="00DF4210"/>
    <w:rsid w:val="00E02881"/>
    <w:rsid w:val="00E1392D"/>
    <w:rsid w:val="00E25EDB"/>
    <w:rsid w:val="00E260C2"/>
    <w:rsid w:val="00E4772F"/>
    <w:rsid w:val="00E54FF0"/>
    <w:rsid w:val="00E559FC"/>
    <w:rsid w:val="00E75153"/>
    <w:rsid w:val="00E80BF1"/>
    <w:rsid w:val="00E8325B"/>
    <w:rsid w:val="00EA5BAA"/>
    <w:rsid w:val="00EB26FD"/>
    <w:rsid w:val="00EC3D7C"/>
    <w:rsid w:val="00EC5B49"/>
    <w:rsid w:val="00EE0204"/>
    <w:rsid w:val="00F0305E"/>
    <w:rsid w:val="00F1244F"/>
    <w:rsid w:val="00F200CA"/>
    <w:rsid w:val="00F46BC6"/>
    <w:rsid w:val="00F57AA2"/>
    <w:rsid w:val="00F632EB"/>
    <w:rsid w:val="00F867C3"/>
    <w:rsid w:val="00FA3B68"/>
    <w:rsid w:val="00FB0E37"/>
    <w:rsid w:val="00FD4642"/>
    <w:rsid w:val="00FF50CD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65557"/>
  <w15:docId w15:val="{CC7D3217-D766-483A-A1CB-71760C5E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25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25B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8395E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9946C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946C0"/>
    <w:rPr>
      <w:rFonts w:ascii="Calibri" w:eastAsia="宋体" w:hAnsi="Calibri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15C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215C0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1"/>
    <w:basedOn w:val="a0"/>
    <w:uiPriority w:val="99"/>
    <w:rsid w:val="00795CC4"/>
    <w:rPr>
      <w:sz w:val="18"/>
      <w:szCs w:val="18"/>
    </w:rPr>
  </w:style>
  <w:style w:type="character" w:customStyle="1" w:styleId="Char10">
    <w:name w:val="页脚 Char1"/>
    <w:basedOn w:val="a0"/>
    <w:uiPriority w:val="99"/>
    <w:rsid w:val="00795CC4"/>
    <w:rPr>
      <w:sz w:val="18"/>
      <w:szCs w:val="18"/>
    </w:rPr>
  </w:style>
  <w:style w:type="character" w:styleId="ac">
    <w:name w:val="page number"/>
    <w:basedOn w:val="a0"/>
    <w:rsid w:val="0079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54447228@qq.com</cp:lastModifiedBy>
  <cp:revision>100</cp:revision>
  <cp:lastPrinted>2021-11-05T03:04:00Z</cp:lastPrinted>
  <dcterms:created xsi:type="dcterms:W3CDTF">2018-03-05T05:46:00Z</dcterms:created>
  <dcterms:modified xsi:type="dcterms:W3CDTF">2024-02-21T07:22:00Z</dcterms:modified>
</cp:coreProperties>
</file>