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仿宋_GB2312" w:cs="Times New Roman"/>
          <w:b/>
          <w:color w:val="FF0000"/>
          <w:sz w:val="54"/>
          <w:szCs w:val="44"/>
        </w:rPr>
      </w:pPr>
      <w:r>
        <w:rPr>
          <w:rFonts w:hint="default" w:ascii="Times New Roman" w:hAnsi="Times New Roman" w:eastAsia="仿宋_GB2312" w:cs="Times New Roman"/>
          <w:b/>
          <w:color w:val="FF0000"/>
          <w:sz w:val="54"/>
          <w:szCs w:val="44"/>
        </w:rPr>
        <mc:AlternateContent>
          <mc:Choice Requires="wpg">
            <w:drawing>
              <wp:anchor distT="0" distB="0" distL="114300" distR="114300" simplePos="0" relativeHeight="251664384" behindDoc="0" locked="0" layoutInCell="1" allowOverlap="1">
                <wp:simplePos x="0" y="0"/>
                <wp:positionH relativeFrom="column">
                  <wp:posOffset>19685</wp:posOffset>
                </wp:positionH>
                <wp:positionV relativeFrom="paragraph">
                  <wp:posOffset>350520</wp:posOffset>
                </wp:positionV>
                <wp:extent cx="5865495" cy="2337435"/>
                <wp:effectExtent l="0" t="0" r="0" b="5715"/>
                <wp:wrapNone/>
                <wp:docPr id="5" name="组合 3"/>
                <wp:cNvGraphicFramePr/>
                <a:graphic xmlns:a="http://schemas.openxmlformats.org/drawingml/2006/main">
                  <a:graphicData uri="http://schemas.microsoft.com/office/word/2010/wordprocessingGroup">
                    <wpg:wgp>
                      <wpg:cNvGrpSpPr/>
                      <wpg:grpSpPr>
                        <a:xfrm>
                          <a:off x="0" y="0"/>
                          <a:ext cx="5865495" cy="2337435"/>
                          <a:chOff x="3820" y="3275"/>
                          <a:chExt cx="9237" cy="3681"/>
                        </a:xfrm>
                      </wpg:grpSpPr>
                      <wps:wsp>
                        <wps:cNvPr id="3" name="Text Box 2594"/>
                        <wps:cNvSpPr txBox="true"/>
                        <wps:spPr>
                          <a:xfrm>
                            <a:off x="3820" y="3275"/>
                            <a:ext cx="6797" cy="3681"/>
                          </a:xfrm>
                          <a:prstGeom prst="rect">
                            <a:avLst/>
                          </a:prstGeom>
                          <a:solidFill>
                            <a:srgbClr val="FFFFFF"/>
                          </a:solidFill>
                          <a:ln>
                            <a:noFill/>
                          </a:ln>
                        </wps:spPr>
                        <wps:txbx>
                          <w:txbxContent>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eastAsia" w:eastAsia="方正小标宋简体" w:cs="方正小标宋简体"/>
                                  <w:color w:val="FF0000"/>
                                  <w:w w:val="75"/>
                                  <w:sz w:val="90"/>
                                  <w:szCs w:val="90"/>
                                  <w:lang w:eastAsia="zh-CN"/>
                                </w:rPr>
                              </w:pPr>
                              <w:r>
                                <w:rPr>
                                  <w:rFonts w:hint="eastAsia" w:eastAsia="方正小标宋简体" w:cs="方正小标宋简体"/>
                                  <w:color w:val="FF0000"/>
                                  <w:w w:val="75"/>
                                  <w:sz w:val="90"/>
                                  <w:szCs w:val="90"/>
                                  <w:lang w:eastAsia="zh-CN"/>
                                </w:rPr>
                                <w:t>中共长沙市委组织部</w:t>
                              </w:r>
                            </w:p>
                            <w:p>
                              <w:pPr>
                                <w:keepNext w:val="0"/>
                                <w:keepLines w:val="0"/>
                                <w:pageBreakBefore w:val="0"/>
                                <w:widowControl w:val="0"/>
                                <w:kinsoku/>
                                <w:wordWrap/>
                                <w:overflowPunct/>
                                <w:topLinePunct w:val="0"/>
                                <w:autoSpaceDE/>
                                <w:autoSpaceDN/>
                                <w:bidi w:val="0"/>
                                <w:adjustRightInd/>
                                <w:snapToGrid/>
                                <w:spacing w:before="0" w:line="1020" w:lineRule="exact"/>
                                <w:jc w:val="distribute"/>
                                <w:textAlignment w:val="auto"/>
                                <w:rPr>
                                  <w:rFonts w:hint="eastAsia" w:eastAsia="方正小标宋简体" w:cs="方正小标宋简体"/>
                                  <w:color w:val="FF0000"/>
                                  <w:w w:val="90"/>
                                  <w:sz w:val="90"/>
                                  <w:szCs w:val="90"/>
                                  <w:lang w:eastAsia="zh-CN"/>
                                </w:rPr>
                              </w:pPr>
                              <w:r>
                                <w:rPr>
                                  <w:rFonts w:hint="eastAsia" w:eastAsia="方正小标宋简体" w:cs="方正小标宋简体"/>
                                  <w:color w:val="FF0000"/>
                                  <w:w w:val="90"/>
                                  <w:sz w:val="90"/>
                                  <w:szCs w:val="90"/>
                                  <w:lang w:eastAsia="zh-CN"/>
                                </w:rPr>
                                <w:t>长沙市农业农村局</w:t>
                              </w:r>
                            </w:p>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eastAsia" w:eastAsia="方正小标宋简体" w:cs="方正小标宋简体"/>
                                  <w:color w:val="FF0000"/>
                                  <w:w w:val="100"/>
                                  <w:sz w:val="90"/>
                                  <w:szCs w:val="90"/>
                                  <w:lang w:val="en-US" w:eastAsia="zh-CN"/>
                                </w:rPr>
                              </w:pPr>
                              <w:r>
                                <w:rPr>
                                  <w:rFonts w:hint="eastAsia" w:eastAsia="方正小标宋简体" w:cs="方正小标宋简体"/>
                                  <w:color w:val="FF0000"/>
                                  <w:w w:val="100"/>
                                  <w:sz w:val="90"/>
                                  <w:szCs w:val="90"/>
                                  <w:lang w:val="en-US" w:eastAsia="zh-CN"/>
                                </w:rPr>
                                <w:t>长沙市财政局</w:t>
                              </w:r>
                            </w:p>
                          </w:txbxContent>
                        </wps:txbx>
                        <wps:bodyPr lIns="0" tIns="0" rIns="0" bIns="0" upright="true"/>
                      </wps:wsp>
                      <wps:wsp>
                        <wps:cNvPr id="4" name="Text Box 2599"/>
                        <wps:cNvSpPr txBox="true"/>
                        <wps:spPr>
                          <a:xfrm>
                            <a:off x="10736" y="3577"/>
                            <a:ext cx="2321" cy="2441"/>
                          </a:xfrm>
                          <a:prstGeom prst="rect">
                            <a:avLst/>
                          </a:prstGeom>
                          <a:noFill/>
                          <a:ln>
                            <a:noFill/>
                          </a:ln>
                        </wps:spPr>
                        <wps:txbx>
                          <w:txbxContent>
                            <w:p>
                              <w:pPr>
                                <w:spacing w:line="2100" w:lineRule="exact"/>
                                <w:rPr>
                                  <w:rFonts w:ascii="方正小标宋简体" w:eastAsia="方正小标宋简体"/>
                                  <w:color w:val="FF0000"/>
                                  <w:w w:val="75"/>
                                  <w:sz w:val="120"/>
                                  <w:szCs w:val="120"/>
                                  <w:shd w:val="clear" w:color="auto" w:fill="FFFFFF"/>
                                </w:rPr>
                              </w:pPr>
                              <w:r>
                                <w:rPr>
                                  <w:rFonts w:ascii="方正小标宋简体" w:eastAsia="方正小标宋简体" w:cs="方正小标宋简体"/>
                                  <w:color w:val="FF0000"/>
                                  <w:w w:val="75"/>
                                  <w:sz w:val="120"/>
                                  <w:szCs w:val="120"/>
                                  <w:shd w:val="clear" w:color="auto" w:fill="FFFFFF"/>
                                </w:rPr>
                                <w:t>文件</w:t>
                              </w:r>
                            </w:p>
                          </w:txbxContent>
                        </wps:txbx>
                        <wps:bodyPr lIns="0" tIns="0" rIns="0" bIns="0" upright="true"/>
                      </wps:wsp>
                    </wpg:wgp>
                  </a:graphicData>
                </a:graphic>
              </wp:anchor>
            </w:drawing>
          </mc:Choice>
          <mc:Fallback>
            <w:pict>
              <v:group id="组合 3" o:spid="_x0000_s1026" o:spt="203" style="position:absolute;left:0pt;margin-left:1.55pt;margin-top:27.6pt;height:184.05pt;width:461.85pt;z-index:251664384;mso-width-relative:page;mso-height-relative:page;" coordorigin="3820,3275" coordsize="9237,3681" o:gfxdata="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AO2KsC2AAAAAgBAAAPAAAAAAAAAAEAIAAAADgAAABkcnMvZG93bnJldi54bWxQSwEC&#10;FAAUAAAACACHTuJAHjw0ZVACAAAlBgAADgAAAAAAAAABACAAAAA9AQAAZHJzL2Uyb0RvYy54bWxQ&#10;SwUGAAAAAAYABgBZAQAA/wUAAAAA&#10;">
                <o:lock v:ext="edit" aspectratio="f"/>
                <v:shape id="Text Box 2594" o:spid="_x0000_s1026" o:spt="202" type="#_x0000_t202" style="position:absolute;left:3820;top:3275;height:3681;width:6797;" fillcolor="#FFFFFF" filled="t" stroked="f" coordsize="21600,21600" o:gfxdata="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BGhr0AAADaAAAADwAAAAAAAAABACAAAAA4AAAAZHJzL2Rvd25yZXYu&#10;eG1sUEsBAhQAFAAAAAgAh07iQDMvBZ47AAAAOQAAABAAAAAAAAAAAQAgAAAAIgEAAGRycy9zaGFw&#10;ZXhtbC54bWxQSwUGAAAAAAYABgBbAQAAzAMAAAAA&#10;">
                  <v:fill on="t"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eastAsia" w:eastAsia="方正小标宋简体" w:cs="方正小标宋简体"/>
                            <w:color w:val="FF0000"/>
                            <w:w w:val="75"/>
                            <w:sz w:val="90"/>
                            <w:szCs w:val="90"/>
                            <w:lang w:eastAsia="zh-CN"/>
                          </w:rPr>
                        </w:pPr>
                        <w:r>
                          <w:rPr>
                            <w:rFonts w:hint="eastAsia" w:eastAsia="方正小标宋简体" w:cs="方正小标宋简体"/>
                            <w:color w:val="FF0000"/>
                            <w:w w:val="75"/>
                            <w:sz w:val="90"/>
                            <w:szCs w:val="90"/>
                            <w:lang w:eastAsia="zh-CN"/>
                          </w:rPr>
                          <w:t>中共长沙市委组织部</w:t>
                        </w:r>
                      </w:p>
                      <w:p>
                        <w:pPr>
                          <w:keepNext w:val="0"/>
                          <w:keepLines w:val="0"/>
                          <w:pageBreakBefore w:val="0"/>
                          <w:widowControl w:val="0"/>
                          <w:kinsoku/>
                          <w:wordWrap/>
                          <w:overflowPunct/>
                          <w:topLinePunct w:val="0"/>
                          <w:autoSpaceDE/>
                          <w:autoSpaceDN/>
                          <w:bidi w:val="0"/>
                          <w:adjustRightInd/>
                          <w:snapToGrid/>
                          <w:spacing w:before="0" w:line="1020" w:lineRule="exact"/>
                          <w:jc w:val="distribute"/>
                          <w:textAlignment w:val="auto"/>
                          <w:rPr>
                            <w:rFonts w:hint="eastAsia" w:eastAsia="方正小标宋简体" w:cs="方正小标宋简体"/>
                            <w:color w:val="FF0000"/>
                            <w:w w:val="90"/>
                            <w:sz w:val="90"/>
                            <w:szCs w:val="90"/>
                            <w:lang w:eastAsia="zh-CN"/>
                          </w:rPr>
                        </w:pPr>
                        <w:r>
                          <w:rPr>
                            <w:rFonts w:hint="eastAsia" w:eastAsia="方正小标宋简体" w:cs="方正小标宋简体"/>
                            <w:color w:val="FF0000"/>
                            <w:w w:val="90"/>
                            <w:sz w:val="90"/>
                            <w:szCs w:val="90"/>
                            <w:lang w:eastAsia="zh-CN"/>
                          </w:rPr>
                          <w:t>长沙市农业农村局</w:t>
                        </w:r>
                      </w:p>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rPr>
                            <w:rFonts w:hint="eastAsia" w:eastAsia="方正小标宋简体" w:cs="方正小标宋简体"/>
                            <w:color w:val="FF0000"/>
                            <w:w w:val="100"/>
                            <w:sz w:val="90"/>
                            <w:szCs w:val="90"/>
                            <w:lang w:val="en-US" w:eastAsia="zh-CN"/>
                          </w:rPr>
                        </w:pPr>
                        <w:r>
                          <w:rPr>
                            <w:rFonts w:hint="eastAsia" w:eastAsia="方正小标宋简体" w:cs="方正小标宋简体"/>
                            <w:color w:val="FF0000"/>
                            <w:w w:val="100"/>
                            <w:sz w:val="90"/>
                            <w:szCs w:val="90"/>
                            <w:lang w:val="en-US" w:eastAsia="zh-CN"/>
                          </w:rPr>
                          <w:t>长沙市财政局</w:t>
                        </w:r>
                      </w:p>
                    </w:txbxContent>
                  </v:textbox>
                </v:shape>
                <v:shape id="Text Box 2599" o:spid="_x0000_s1026" o:spt="202" type="#_x0000_t202" style="position:absolute;left:10736;top:3577;height:2441;width:2321;" filled="f" stroked="f" coordsize="21600,21600" o:gfxdata="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QBg57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100" w:lineRule="exact"/>
                          <w:rPr>
                            <w:rFonts w:ascii="方正小标宋简体" w:eastAsia="方正小标宋简体"/>
                            <w:color w:val="FF0000"/>
                            <w:w w:val="75"/>
                            <w:sz w:val="120"/>
                            <w:szCs w:val="120"/>
                            <w:shd w:val="clear" w:color="auto" w:fill="FFFFFF"/>
                          </w:rPr>
                        </w:pPr>
                        <w:r>
                          <w:rPr>
                            <w:rFonts w:ascii="方正小标宋简体" w:eastAsia="方正小标宋简体" w:cs="方正小标宋简体"/>
                            <w:color w:val="FF0000"/>
                            <w:w w:val="75"/>
                            <w:sz w:val="120"/>
                            <w:szCs w:val="120"/>
                            <w:shd w:val="clear" w:color="auto" w:fill="FFFFFF"/>
                          </w:rPr>
                          <w:t>文件</w:t>
                        </w:r>
                      </w:p>
                    </w:txbxContent>
                  </v:textbox>
                </v:shape>
              </v:group>
            </w:pict>
          </mc:Fallback>
        </mc:AlternateContent>
      </w:r>
    </w:p>
    <w:p>
      <w:pPr>
        <w:spacing w:line="600" w:lineRule="exact"/>
        <w:rPr>
          <w:rFonts w:hint="default" w:ascii="Times New Roman" w:hAnsi="Times New Roman" w:eastAsia="仿宋_GB2312" w:cs="Times New Roman"/>
          <w:b/>
          <w:color w:val="FF0000"/>
          <w:sz w:val="54"/>
          <w:szCs w:val="44"/>
        </w:rPr>
      </w:pPr>
    </w:p>
    <w:p>
      <w:pPr>
        <w:spacing w:line="600" w:lineRule="exact"/>
        <w:rPr>
          <w:rFonts w:hint="default" w:ascii="Times New Roman" w:hAnsi="Times New Roman" w:eastAsia="仿宋_GB2312" w:cs="Times New Roman"/>
          <w:b/>
          <w:color w:val="FF0000"/>
          <w:sz w:val="54"/>
          <w:szCs w:val="44"/>
        </w:rPr>
      </w:pPr>
    </w:p>
    <w:p>
      <w:pPr>
        <w:spacing w:line="600" w:lineRule="exact"/>
        <w:rPr>
          <w:rFonts w:hint="default" w:ascii="Times New Roman" w:hAnsi="Times New Roman" w:eastAsia="仿宋_GB2312" w:cs="Times New Roman"/>
          <w:b/>
          <w:color w:val="FF0000"/>
          <w:sz w:val="54"/>
          <w:szCs w:val="44"/>
        </w:rPr>
      </w:pPr>
    </w:p>
    <w:p>
      <w:pPr>
        <w:spacing w:line="600" w:lineRule="exact"/>
        <w:rPr>
          <w:rFonts w:hint="default" w:ascii="Times New Roman" w:hAnsi="Times New Roman" w:eastAsia="仿宋_GB2312" w:cs="Times New Roman"/>
          <w:b/>
          <w:color w:val="FF0000"/>
          <w:sz w:val="54"/>
          <w:szCs w:val="44"/>
        </w:rPr>
      </w:pPr>
    </w:p>
    <w:p>
      <w:pPr>
        <w:spacing w:line="600" w:lineRule="exact"/>
        <w:rPr>
          <w:rFonts w:hint="default" w:ascii="Times New Roman" w:hAnsi="Times New Roman" w:eastAsia="仿宋_GB2312" w:cs="Times New Roman"/>
          <w:b/>
          <w:color w:val="FF0000"/>
          <w:sz w:val="54"/>
          <w:szCs w:val="44"/>
        </w:rPr>
      </w:pPr>
    </w:p>
    <w:p>
      <w:pPr>
        <w:spacing w:line="600" w:lineRule="exact"/>
        <w:rPr>
          <w:rFonts w:hint="default" w:ascii="Times New Roman" w:hAnsi="Times New Roman" w:eastAsia="仿宋_GB2312" w:cs="Times New Roman"/>
          <w:b/>
          <w:color w:val="FF0000"/>
          <w:sz w:val="54"/>
          <w:szCs w:val="44"/>
        </w:rPr>
      </w:pPr>
    </w:p>
    <w:p>
      <w:pPr>
        <w:pStyle w:val="3"/>
        <w:keepNext w:val="0"/>
        <w:keepLines w:val="0"/>
        <w:pageBreakBefore w:val="0"/>
        <w:widowControl w:val="0"/>
        <w:kinsoku/>
        <w:wordWrap/>
        <w:overflowPunct/>
        <w:topLinePunct w:val="0"/>
        <w:autoSpaceDE/>
        <w:autoSpaceDN/>
        <w:bidi w:val="0"/>
        <w:adjustRightInd/>
        <w:snapToGrid/>
        <w:spacing w:after="0" w:line="590" w:lineRule="exact"/>
        <w:jc w:val="center"/>
        <w:textAlignment w:val="auto"/>
        <w:rPr>
          <w:rFonts w:hint="default" w:eastAsia="仿宋_GB2312" w:cs="Times New Roman"/>
          <w:kern w:val="0"/>
          <w:sz w:val="32"/>
          <w:szCs w:val="32"/>
          <w:lang w:val="en-US" w:eastAsia="zh-CN"/>
        </w:rPr>
      </w:pPr>
      <w:r>
        <w:rPr>
          <w:rFonts w:hint="default" w:eastAsia="仿宋_GB2312" w:cs="Times New Roman"/>
          <w:kern w:val="0"/>
          <w:sz w:val="32"/>
          <w:szCs w:val="32"/>
          <w:lang w:val="en-US" w:eastAsia="zh-CN"/>
        </w:rPr>
        <w:t>长农联〔202</w:t>
      </w:r>
      <w:r>
        <w:rPr>
          <w:rFonts w:hint="eastAsia" w:eastAsia="仿宋_GB2312" w:cs="Times New Roman"/>
          <w:kern w:val="0"/>
          <w:sz w:val="32"/>
          <w:szCs w:val="32"/>
          <w:lang w:val="en-US" w:eastAsia="zh-CN"/>
        </w:rPr>
        <w:t>4</w:t>
      </w:r>
      <w:r>
        <w:rPr>
          <w:rFonts w:hint="default" w:eastAsia="仿宋_GB2312" w:cs="Times New Roman"/>
          <w:kern w:val="0"/>
          <w:sz w:val="32"/>
          <w:szCs w:val="32"/>
          <w:lang w:val="en-US" w:eastAsia="zh-CN"/>
        </w:rPr>
        <w:t>〕</w:t>
      </w:r>
      <w:r>
        <w:rPr>
          <w:rFonts w:hint="eastAsia" w:eastAsia="仿宋_GB2312" w:cs="Times New Roman"/>
          <w:kern w:val="0"/>
          <w:sz w:val="32"/>
          <w:szCs w:val="32"/>
          <w:lang w:val="en-US" w:eastAsia="zh-CN"/>
        </w:rPr>
        <w:t>5</w:t>
      </w:r>
      <w:r>
        <w:rPr>
          <w:rFonts w:hint="default" w:eastAsia="仿宋_GB2312" w:cs="Times New Roman"/>
          <w:kern w:val="0"/>
          <w:sz w:val="32"/>
          <w:szCs w:val="32"/>
          <w:lang w:val="en-US" w:eastAsia="zh-CN"/>
        </w:rPr>
        <w:t>号</w:t>
      </w:r>
    </w:p>
    <w:p>
      <w:pPr>
        <w:spacing w:line="600" w:lineRule="exact"/>
        <w:rPr>
          <w:rFonts w:hint="default" w:ascii="Times New Roman" w:hAnsi="Times New Roman" w:eastAsia="仿宋_GB2312" w:cs="Times New Roman"/>
          <w:b/>
          <w:color w:val="FF0000"/>
          <w:sz w:val="54"/>
          <w:szCs w:val="44"/>
        </w:rPr>
      </w:pPr>
      <w:r>
        <w:rPr>
          <w:rFonts w:hint="default" w:ascii="Times New Roman" w:hAnsi="Times New Roman" w:eastAsia="仿宋_GB2312" w:cs="Times New Roman"/>
          <w:b/>
          <w:color w:val="FF0000"/>
          <w:sz w:val="54"/>
          <w:szCs w:val="44"/>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65405</wp:posOffset>
                </wp:positionV>
                <wp:extent cx="5615940" cy="0"/>
                <wp:effectExtent l="0" t="12700" r="3810" b="15875"/>
                <wp:wrapNone/>
                <wp:docPr id="6" name="Line 2598"/>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true"/>
                    </wps:wsp>
                  </a:graphicData>
                </a:graphic>
              </wp:anchor>
            </w:drawing>
          </mc:Choice>
          <mc:Fallback>
            <w:pict>
              <v:line id="Line 2598" o:spid="_x0000_s1026" o:spt="20" style="position:absolute;left:0pt;margin-left:-2.85pt;margin-top:5.15pt;height:0pt;width:442.2pt;z-index:251663360;mso-width-relative:page;mso-height-relative:page;" filled="f" stroked="t" coordsize="21600,21600" o:gfxdata="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DPEOsHVAAAACAEAAA8AAAAA&#10;AAAAAQAgAAAAOAAAAGRycy9kb3ducmV2LnhtbFBLAQIUABQAAAAIAIdO4kB9Erq3yAEAAJIDAAAO&#10;AAAAAAAAAAEAIAAAADoBAABkcnMvZTJvRG9jLnhtbFBLBQYAAAAABgAGAFkBAAB0BQ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关于做好</w:t>
      </w:r>
      <w:r>
        <w:rPr>
          <w:rFonts w:hint="eastAsia" w:eastAsia="方正小标宋简体" w:cs="Times New Roman"/>
          <w:sz w:val="44"/>
          <w:szCs w:val="44"/>
          <w:lang w:val="en-US" w:eastAsia="zh-CN"/>
        </w:rPr>
        <w:t>2024年度</w:t>
      </w:r>
      <w:r>
        <w:rPr>
          <w:rFonts w:hint="default" w:ascii="Times New Roman" w:hAnsi="Times New Roman" w:eastAsia="方正小标宋简体" w:cs="Times New Roman"/>
          <w:sz w:val="44"/>
          <w:szCs w:val="44"/>
          <w:lang w:val="en-US" w:eastAsia="zh-CN"/>
        </w:rPr>
        <w:t>村级集体经济发展与粮食生产互促共进工作的通知</w:t>
      </w:r>
    </w:p>
    <w:p>
      <w:pPr>
        <w:pStyle w:val="3"/>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default" w:ascii="Times New Roman" w:hAnsi="Times New Roman" w:eastAsia="仿宋_GB2312" w:cs="Times New Roman"/>
          <w:kern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湘江新区组织工作部、农业农村和生态环境局、财政金融局，各区县（市）党委组织部、农业农村局、财政局：</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根据《长沙市农业农村局 长沙市财政局关于印发长沙市推进农业高质量高水平发展若干政策实施细则的通知》要求，为支持村级集体经济</w:t>
      </w:r>
      <w:r>
        <w:rPr>
          <w:rFonts w:hint="eastAsia" w:eastAsia="仿宋_GB2312" w:cs="Times New Roman"/>
          <w:kern w:val="0"/>
          <w:sz w:val="32"/>
          <w:szCs w:val="32"/>
          <w:lang w:val="en-US" w:eastAsia="zh-CN"/>
        </w:rPr>
        <w:t>稳定</w:t>
      </w:r>
      <w:r>
        <w:rPr>
          <w:rFonts w:hint="default" w:ascii="Times New Roman" w:hAnsi="Times New Roman" w:eastAsia="仿宋_GB2312" w:cs="Times New Roman"/>
          <w:kern w:val="0"/>
          <w:sz w:val="32"/>
          <w:szCs w:val="32"/>
          <w:lang w:val="en-US" w:eastAsia="zh-CN"/>
        </w:rPr>
        <w:t>发展，促进粮食生产稳面保产，实现村级集体经济与粮食生产相互促进，经研究，决定在2024年继续</w:t>
      </w:r>
      <w:r>
        <w:rPr>
          <w:rFonts w:hint="eastAsia" w:eastAsia="仿宋_GB2312" w:cs="Times New Roman"/>
          <w:kern w:val="0"/>
          <w:sz w:val="32"/>
          <w:szCs w:val="32"/>
          <w:lang w:val="en-US" w:eastAsia="zh-CN"/>
        </w:rPr>
        <w:t>支持</w:t>
      </w:r>
      <w:r>
        <w:rPr>
          <w:rFonts w:hint="default" w:ascii="Times New Roman" w:hAnsi="Times New Roman" w:eastAsia="仿宋_GB2312" w:cs="Times New Roman"/>
          <w:kern w:val="0"/>
          <w:sz w:val="32"/>
          <w:szCs w:val="32"/>
          <w:lang w:val="en-US" w:eastAsia="zh-CN"/>
        </w:rPr>
        <w:t>村级集体经济</w:t>
      </w:r>
      <w:r>
        <w:rPr>
          <w:rFonts w:hint="eastAsia" w:eastAsia="仿宋_GB2312" w:cs="Times New Roman"/>
          <w:kern w:val="0"/>
          <w:sz w:val="32"/>
          <w:szCs w:val="32"/>
          <w:lang w:val="en-US" w:eastAsia="zh-CN"/>
        </w:rPr>
        <w:t>组织</w:t>
      </w:r>
      <w:r>
        <w:rPr>
          <w:rFonts w:hint="default" w:ascii="Times New Roman" w:hAnsi="Times New Roman" w:eastAsia="仿宋_GB2312" w:cs="Times New Roman"/>
          <w:kern w:val="0"/>
          <w:sz w:val="32"/>
          <w:szCs w:val="32"/>
          <w:lang w:val="en-US" w:eastAsia="zh-CN"/>
        </w:rPr>
        <w:t>发展粮食生产，现就有关事项通知如下。</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rPr>
        <w:t>一、</w:t>
      </w:r>
      <w:r>
        <w:rPr>
          <w:rFonts w:hint="default" w:ascii="Times New Roman" w:hAnsi="Times New Roman" w:eastAsia="黑体" w:cs="Times New Roman"/>
          <w:kern w:val="0"/>
          <w:sz w:val="32"/>
          <w:szCs w:val="32"/>
          <w:lang w:val="en-US" w:eastAsia="zh-CN"/>
        </w:rPr>
        <w:t>支持主体</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全市符合条件的村级经济合作社或村级股份经济合作社</w:t>
      </w:r>
      <w:r>
        <w:rPr>
          <w:rFonts w:hint="eastAsia" w:eastAsia="仿宋_GB2312" w:cs="Times New Roman"/>
          <w:kern w:val="0"/>
          <w:sz w:val="32"/>
          <w:szCs w:val="32"/>
          <w:lang w:val="en-US" w:eastAsia="zh-CN"/>
        </w:rPr>
        <w:t>。</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二、支持条件</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1.已登记赋码取得农村集体经济组织登记证；</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2.村</w:t>
      </w:r>
      <w:r>
        <w:rPr>
          <w:rFonts w:hint="eastAsia" w:eastAsia="仿宋_GB2312" w:cs="Times New Roman"/>
          <w:kern w:val="0"/>
          <w:sz w:val="32"/>
          <w:szCs w:val="32"/>
          <w:lang w:val="en-US" w:eastAsia="zh-CN"/>
        </w:rPr>
        <w:t>级</w:t>
      </w:r>
      <w:r>
        <w:rPr>
          <w:rFonts w:hint="default" w:ascii="Times New Roman" w:hAnsi="Times New Roman" w:eastAsia="仿宋_GB2312" w:cs="Times New Roman"/>
          <w:kern w:val="0"/>
          <w:sz w:val="32"/>
          <w:szCs w:val="32"/>
          <w:lang w:val="en-US" w:eastAsia="zh-CN"/>
        </w:rPr>
        <w:t>集体</w:t>
      </w:r>
      <w:r>
        <w:rPr>
          <w:rFonts w:hint="eastAsia" w:eastAsia="仿宋_GB2312" w:cs="Times New Roman"/>
          <w:kern w:val="0"/>
          <w:sz w:val="32"/>
          <w:szCs w:val="32"/>
          <w:lang w:val="en-US" w:eastAsia="zh-CN"/>
        </w:rPr>
        <w:t>经济组织有整治</w:t>
      </w:r>
      <w:r>
        <w:rPr>
          <w:rFonts w:hint="default" w:ascii="Times New Roman" w:hAnsi="Times New Roman" w:eastAsia="仿宋_GB2312" w:cs="Times New Roman"/>
          <w:kern w:val="0"/>
          <w:sz w:val="32"/>
          <w:szCs w:val="32"/>
          <w:lang w:val="en-US" w:eastAsia="zh-CN"/>
        </w:rPr>
        <w:t>“非粮化”图斑、撂荒耕地图斑、乱占耕地建房问题图斑</w:t>
      </w:r>
      <w:r>
        <w:rPr>
          <w:rFonts w:hint="eastAsia" w:eastAsia="仿宋_GB2312" w:cs="Times New Roman"/>
          <w:kern w:val="0"/>
          <w:sz w:val="32"/>
          <w:szCs w:val="32"/>
          <w:lang w:val="en-US" w:eastAsia="zh-CN"/>
        </w:rPr>
        <w:t>任务，整治无人耕种的边角余料、山冲旮旯等耕地需求；</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w:t>
      </w:r>
      <w:r>
        <w:rPr>
          <w:rFonts w:hint="eastAsia" w:eastAsia="仿宋_GB2312" w:cs="Times New Roman"/>
          <w:kern w:val="0"/>
          <w:sz w:val="32"/>
          <w:szCs w:val="32"/>
          <w:lang w:val="en-US" w:eastAsia="zh-CN"/>
        </w:rPr>
        <w:t>整治播种粮食作物面积不少于60亩，其中</w:t>
      </w:r>
      <w:r>
        <w:rPr>
          <w:rFonts w:hint="default" w:ascii="Times New Roman" w:hAnsi="Times New Roman" w:eastAsia="仿宋_GB2312" w:cs="Times New Roman"/>
          <w:kern w:val="0"/>
          <w:sz w:val="32"/>
          <w:szCs w:val="32"/>
          <w:lang w:val="en-US" w:eastAsia="zh-CN"/>
        </w:rPr>
        <w:t>水稻</w:t>
      </w:r>
      <w:r>
        <w:rPr>
          <w:rFonts w:hint="eastAsia" w:eastAsia="仿宋_GB2312" w:cs="Times New Roman"/>
          <w:kern w:val="0"/>
          <w:sz w:val="32"/>
          <w:szCs w:val="32"/>
          <w:lang w:val="en-US" w:eastAsia="zh-CN"/>
        </w:rPr>
        <w:t>不少于</w:t>
      </w:r>
      <w:r>
        <w:rPr>
          <w:rFonts w:hint="default" w:ascii="Times New Roman" w:hAnsi="Times New Roman" w:eastAsia="仿宋_GB2312" w:cs="Times New Roman"/>
          <w:kern w:val="0"/>
          <w:sz w:val="32"/>
          <w:szCs w:val="32"/>
          <w:lang w:val="en-US" w:eastAsia="zh-CN"/>
        </w:rPr>
        <w:t>30亩；</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4.完成乡镇（街道）分配的年度粮食生产任务</w:t>
      </w:r>
      <w:r>
        <w:rPr>
          <w:rFonts w:hint="eastAsia" w:eastAsia="仿宋_GB2312" w:cs="Times New Roman"/>
          <w:kern w:val="0"/>
          <w:sz w:val="32"/>
          <w:szCs w:val="32"/>
          <w:lang w:val="en-US" w:eastAsia="zh-CN"/>
        </w:rPr>
        <w:t>；</w:t>
      </w:r>
    </w:p>
    <w:p>
      <w:pPr>
        <w:pStyle w:val="2"/>
        <w:keepNext w:val="0"/>
        <w:keepLines w:val="0"/>
        <w:pageBreakBefore w:val="0"/>
        <w:widowControl w:val="0"/>
        <w:kinsoku/>
        <w:overflowPunct/>
        <w:topLinePunct w:val="0"/>
        <w:bidi w:val="0"/>
        <w:snapToGrid/>
        <w:spacing w:line="600" w:lineRule="exact"/>
        <w:ind w:left="0" w:leftChars="0" w:firstLine="648" w:firstLineChars="200"/>
        <w:textAlignment w:val="auto"/>
        <w:rPr>
          <w:rFonts w:hint="default" w:eastAsia="仿宋_GB2312" w:cs="Times New Roman"/>
          <w:kern w:val="0"/>
          <w:sz w:val="32"/>
          <w:szCs w:val="32"/>
          <w:lang w:val="en-US" w:eastAsia="zh-CN"/>
        </w:rPr>
      </w:pPr>
      <w:r>
        <w:rPr>
          <w:rFonts w:hint="default" w:eastAsia="仿宋_GB2312" w:cs="Times New Roman"/>
          <w:kern w:val="0"/>
          <w:sz w:val="32"/>
          <w:szCs w:val="32"/>
          <w:lang w:val="en" w:eastAsia="zh-CN"/>
        </w:rPr>
        <w:t>5</w:t>
      </w:r>
      <w:r>
        <w:rPr>
          <w:rFonts w:hint="eastAsia" w:eastAsia="仿宋_GB2312" w:cs="Times New Roman"/>
          <w:kern w:val="0"/>
          <w:sz w:val="32"/>
          <w:szCs w:val="32"/>
          <w:lang w:val="en-US" w:eastAsia="zh-CN"/>
        </w:rPr>
        <w:t>.上年度</w:t>
      </w:r>
      <w:r>
        <w:rPr>
          <w:rFonts w:hint="eastAsia" w:eastAsia="仿宋_GB2312" w:cs="Times New Roman"/>
          <w:kern w:val="0"/>
          <w:sz w:val="32"/>
          <w:szCs w:val="32"/>
          <w:lang w:val="en" w:eastAsia="zh-CN"/>
        </w:rPr>
        <w:t>已申报奖励的村级（股份）经济合作社不能申报</w:t>
      </w:r>
      <w:r>
        <w:rPr>
          <w:rFonts w:hint="eastAsia" w:eastAsia="仿宋_GB2312" w:cs="Times New Roman"/>
          <w:kern w:val="0"/>
          <w:sz w:val="32"/>
          <w:szCs w:val="32"/>
          <w:lang w:val="en-US" w:eastAsia="zh-CN"/>
        </w:rPr>
        <w:t>。</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三、支持数量及标准</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2024年支持100个村级集体经济组织</w:t>
      </w:r>
      <w:r>
        <w:rPr>
          <w:rFonts w:hint="eastAsia" w:eastAsia="仿宋_GB2312" w:cs="Times New Roman"/>
          <w:kern w:val="0"/>
          <w:sz w:val="32"/>
          <w:szCs w:val="32"/>
          <w:lang w:val="en-US" w:eastAsia="zh-CN"/>
        </w:rPr>
        <w:t>发</w:t>
      </w:r>
      <w:r>
        <w:rPr>
          <w:rFonts w:hint="default" w:ascii="Times New Roman" w:hAnsi="Times New Roman" w:eastAsia="仿宋_GB2312" w:cs="Times New Roman"/>
          <w:kern w:val="0"/>
          <w:sz w:val="32"/>
          <w:szCs w:val="32"/>
          <w:lang w:val="en-US" w:eastAsia="zh-CN"/>
        </w:rPr>
        <w:t>展粮食生产，市级统筹安排资金500万元，按5万元/个的标准给予</w:t>
      </w:r>
      <w:r>
        <w:rPr>
          <w:rFonts w:hint="eastAsia" w:eastAsia="仿宋_GB2312" w:cs="Times New Roman"/>
          <w:kern w:val="0"/>
          <w:sz w:val="32"/>
          <w:szCs w:val="32"/>
          <w:lang w:val="en-US" w:eastAsia="zh-CN"/>
        </w:rPr>
        <w:t>奖励</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按1：1.1的比例</w:t>
      </w:r>
      <w:r>
        <w:rPr>
          <w:rFonts w:hint="default" w:ascii="Times New Roman" w:hAnsi="Times New Roman" w:eastAsia="仿宋_GB2312" w:cs="Times New Roman"/>
          <w:kern w:val="0"/>
          <w:sz w:val="32"/>
          <w:szCs w:val="32"/>
          <w:lang w:val="en-US" w:eastAsia="zh-CN"/>
        </w:rPr>
        <w:t>申报1</w:t>
      </w:r>
      <w:r>
        <w:rPr>
          <w:rFonts w:hint="eastAsia" w:eastAsia="仿宋_GB2312" w:cs="Times New Roman"/>
          <w:kern w:val="0"/>
          <w:sz w:val="32"/>
          <w:szCs w:val="32"/>
          <w:lang w:val="en-US" w:eastAsia="zh-CN"/>
        </w:rPr>
        <w:t>10</w:t>
      </w:r>
      <w:r>
        <w:rPr>
          <w:rFonts w:hint="default" w:ascii="Times New Roman" w:hAnsi="Times New Roman" w:eastAsia="仿宋_GB2312" w:cs="Times New Roman"/>
          <w:kern w:val="0"/>
          <w:sz w:val="32"/>
          <w:szCs w:val="32"/>
          <w:lang w:val="en-US" w:eastAsia="zh-CN"/>
        </w:rPr>
        <w:t>个，</w:t>
      </w:r>
      <w:r>
        <w:rPr>
          <w:rFonts w:hint="eastAsia" w:eastAsia="仿宋_GB2312" w:cs="Times New Roman"/>
          <w:kern w:val="0"/>
          <w:sz w:val="32"/>
          <w:szCs w:val="32"/>
          <w:lang w:val="en-US" w:eastAsia="zh-CN"/>
        </w:rPr>
        <w:t>其中</w:t>
      </w:r>
      <w:r>
        <w:rPr>
          <w:rFonts w:hint="default" w:ascii="Times New Roman" w:hAnsi="Times New Roman" w:eastAsia="仿宋_GB2312" w:cs="Times New Roman"/>
          <w:kern w:val="0"/>
          <w:sz w:val="32"/>
          <w:szCs w:val="32"/>
          <w:lang w:val="en-US" w:eastAsia="zh-CN"/>
        </w:rPr>
        <w:t>天心区、雨花区</w:t>
      </w:r>
      <w:r>
        <w:rPr>
          <w:rFonts w:hint="eastAsia" w:eastAsia="仿宋_GB2312" w:cs="Times New Roman"/>
          <w:kern w:val="0"/>
          <w:sz w:val="32"/>
          <w:szCs w:val="32"/>
          <w:lang w:val="en-US" w:eastAsia="zh-CN"/>
        </w:rPr>
        <w:t>、开福区各2个，</w:t>
      </w:r>
      <w:r>
        <w:rPr>
          <w:rFonts w:hint="default" w:ascii="Times New Roman" w:hAnsi="Times New Roman" w:eastAsia="仿宋_GB2312" w:cs="Times New Roman"/>
          <w:kern w:val="0"/>
          <w:sz w:val="32"/>
          <w:szCs w:val="32"/>
          <w:lang w:val="en-US" w:eastAsia="zh-CN"/>
        </w:rPr>
        <w:t>湘江新区</w:t>
      </w:r>
      <w:r>
        <w:rPr>
          <w:rFonts w:hint="eastAsia" w:eastAsia="仿宋_GB2312" w:cs="Times New Roman"/>
          <w:kern w:val="0"/>
          <w:sz w:val="32"/>
          <w:szCs w:val="32"/>
          <w:lang w:val="en-US" w:eastAsia="zh-CN"/>
        </w:rPr>
        <w:t>5</w:t>
      </w:r>
      <w:r>
        <w:rPr>
          <w:rFonts w:hint="default" w:eastAsia="仿宋_GB2312" w:cs="Times New Roman"/>
          <w:kern w:val="0"/>
          <w:sz w:val="32"/>
          <w:szCs w:val="32"/>
          <w:lang w:val="en" w:eastAsia="zh-CN"/>
        </w:rPr>
        <w:t>个</w:t>
      </w:r>
      <w:r>
        <w:rPr>
          <w:rFonts w:hint="eastAsia" w:eastAsia="仿宋_GB2312" w:cs="Times New Roman"/>
          <w:kern w:val="0"/>
          <w:sz w:val="32"/>
          <w:szCs w:val="32"/>
          <w:lang w:val="en" w:eastAsia="zh-CN"/>
        </w:rPr>
        <w:t>、</w:t>
      </w:r>
      <w:r>
        <w:rPr>
          <w:rFonts w:hint="default" w:ascii="Times New Roman" w:hAnsi="Times New Roman" w:eastAsia="仿宋_GB2312" w:cs="Times New Roman"/>
          <w:kern w:val="0"/>
          <w:sz w:val="32"/>
          <w:szCs w:val="32"/>
          <w:lang w:val="en-US" w:eastAsia="zh-CN"/>
        </w:rPr>
        <w:t>望城区</w:t>
      </w:r>
      <w:r>
        <w:rPr>
          <w:rFonts w:hint="eastAsia" w:eastAsia="仿宋_GB2312" w:cs="Times New Roman"/>
          <w:kern w:val="0"/>
          <w:sz w:val="32"/>
          <w:szCs w:val="32"/>
          <w:lang w:val="en-US" w:eastAsia="zh-CN"/>
        </w:rPr>
        <w:t>10个、</w:t>
      </w:r>
      <w:r>
        <w:rPr>
          <w:rFonts w:hint="default" w:ascii="Times New Roman" w:hAnsi="Times New Roman" w:eastAsia="仿宋_GB2312" w:cs="Times New Roman"/>
          <w:kern w:val="0"/>
          <w:sz w:val="32"/>
          <w:szCs w:val="32"/>
          <w:lang w:val="en-US" w:eastAsia="zh-CN"/>
        </w:rPr>
        <w:t>长沙县</w:t>
      </w:r>
      <w:r>
        <w:rPr>
          <w:rFonts w:hint="eastAsia" w:eastAsia="仿宋_GB2312" w:cs="Times New Roman"/>
          <w:kern w:val="0"/>
          <w:sz w:val="32"/>
          <w:szCs w:val="32"/>
          <w:lang w:val="en-US" w:eastAsia="zh-CN"/>
        </w:rPr>
        <w:t>18</w:t>
      </w:r>
      <w:r>
        <w:rPr>
          <w:rFonts w:hint="default" w:ascii="Times New Roman" w:hAnsi="Times New Roman" w:eastAsia="仿宋_GB2312" w:cs="Times New Roman"/>
          <w:kern w:val="0"/>
          <w:sz w:val="32"/>
          <w:szCs w:val="32"/>
          <w:lang w:val="en-US" w:eastAsia="zh-CN"/>
        </w:rPr>
        <w:t>个</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浏阳市</w:t>
      </w:r>
      <w:r>
        <w:rPr>
          <w:rFonts w:hint="eastAsia" w:eastAsia="仿宋_GB2312" w:cs="Times New Roman"/>
          <w:kern w:val="0"/>
          <w:sz w:val="32"/>
          <w:szCs w:val="32"/>
          <w:lang w:val="en-US" w:eastAsia="zh-CN"/>
        </w:rPr>
        <w:t>35</w:t>
      </w:r>
      <w:r>
        <w:rPr>
          <w:rFonts w:hint="default" w:ascii="Times New Roman" w:hAnsi="Times New Roman" w:eastAsia="仿宋_GB2312" w:cs="Times New Roman"/>
          <w:kern w:val="0"/>
          <w:sz w:val="32"/>
          <w:szCs w:val="32"/>
          <w:lang w:val="en-US" w:eastAsia="zh-CN"/>
        </w:rPr>
        <w:t>个</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宁乡市3</w:t>
      </w:r>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个。</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648" w:firstLineChars="200"/>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四、申报程序</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（一）自愿申报</w:t>
      </w:r>
    </w:p>
    <w:p>
      <w:pPr>
        <w:keepNext w:val="0"/>
        <w:keepLines w:val="0"/>
        <w:pageBreakBefore w:val="0"/>
        <w:widowControl w:val="0"/>
        <w:tabs>
          <w:tab w:val="left" w:pos="142"/>
        </w:tabs>
        <w:kinsoku/>
        <w:wordWrap/>
        <w:overflowPunct/>
        <w:topLinePunct w:val="0"/>
        <w:bidi w:val="0"/>
        <w:snapToGrid/>
        <w:spacing w:line="600" w:lineRule="exact"/>
        <w:ind w:left="0" w:leftChars="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lang w:val="en-US" w:eastAsia="zh-CN"/>
        </w:rPr>
        <w:t>每年</w:t>
      </w: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lang w:val="en-US" w:eastAsia="zh-CN"/>
        </w:rPr>
        <w:t>月</w:t>
      </w:r>
      <w:r>
        <w:rPr>
          <w:rFonts w:hint="default" w:ascii="Times New Roman" w:hAnsi="Times New Roman" w:eastAsia="仿宋_GB2312" w:cs="Times New Roman"/>
          <w:spacing w:val="-6"/>
          <w:sz w:val="32"/>
          <w:szCs w:val="32"/>
          <w:lang w:val="en" w:eastAsia="zh-CN"/>
        </w:rPr>
        <w:t>3</w:t>
      </w: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lang w:val="en-US" w:eastAsia="zh-CN"/>
        </w:rPr>
        <w:t>日之前，接受公开申报。各区县（市）农业农村部门</w:t>
      </w:r>
      <w:r>
        <w:rPr>
          <w:rFonts w:hint="eastAsia" w:eastAsia="仿宋_GB2312" w:cs="Times New Roman"/>
          <w:spacing w:val="-6"/>
          <w:sz w:val="32"/>
          <w:szCs w:val="32"/>
          <w:lang w:val="en-US" w:eastAsia="zh-CN"/>
        </w:rPr>
        <w:t>根据文件要求，安排乡镇（街道）</w:t>
      </w:r>
      <w:r>
        <w:rPr>
          <w:rFonts w:hint="default" w:ascii="Times New Roman" w:hAnsi="Times New Roman" w:eastAsia="仿宋_GB2312" w:cs="Times New Roman"/>
          <w:spacing w:val="-6"/>
          <w:sz w:val="32"/>
          <w:szCs w:val="32"/>
          <w:lang w:val="en-US" w:eastAsia="zh-CN"/>
        </w:rPr>
        <w:t>组织辖区</w:t>
      </w:r>
      <w:r>
        <w:rPr>
          <w:rFonts w:hint="eastAsia" w:eastAsia="仿宋_GB2312" w:cs="Times New Roman"/>
          <w:spacing w:val="-6"/>
          <w:sz w:val="32"/>
          <w:szCs w:val="32"/>
          <w:lang w:val="en-US" w:eastAsia="zh-CN"/>
        </w:rPr>
        <w:t>内符合条件的</w:t>
      </w:r>
      <w:r>
        <w:rPr>
          <w:rFonts w:hint="default" w:ascii="Times New Roman" w:hAnsi="Times New Roman" w:eastAsia="仿宋_GB2312" w:cs="Times New Roman"/>
          <w:spacing w:val="-6"/>
          <w:sz w:val="32"/>
          <w:szCs w:val="32"/>
          <w:lang w:val="en-US" w:eastAsia="zh-CN"/>
        </w:rPr>
        <w:t>村级集体经济组织进行申报。村级集体经济组织自愿准备</w:t>
      </w:r>
      <w:r>
        <w:rPr>
          <w:rFonts w:hint="eastAsia" w:ascii="Times New Roman" w:hAnsi="Times New Roman" w:eastAsia="仿宋_GB2312" w:cs="Times New Roman"/>
          <w:spacing w:val="-6"/>
          <w:sz w:val="32"/>
          <w:szCs w:val="32"/>
          <w:lang w:val="en-US" w:eastAsia="zh-CN"/>
        </w:rPr>
        <w:t>申报材料</w:t>
      </w:r>
      <w:r>
        <w:rPr>
          <w:rFonts w:hint="default" w:ascii="Times New Roman" w:hAnsi="Times New Roman" w:eastAsia="仿宋_GB2312" w:cs="Times New Roman"/>
          <w:spacing w:val="-6"/>
          <w:sz w:val="32"/>
          <w:szCs w:val="32"/>
          <w:lang w:val="en" w:eastAsia="zh-CN"/>
        </w:rPr>
        <w:t>（</w:t>
      </w:r>
      <w:r>
        <w:rPr>
          <w:rFonts w:hint="default" w:ascii="Times New Roman" w:hAnsi="Times New Roman" w:eastAsia="仿宋_GB2312" w:cs="Times New Roman"/>
          <w:spacing w:val="-6"/>
          <w:sz w:val="32"/>
          <w:szCs w:val="32"/>
          <w:lang w:val="en-US" w:eastAsia="zh-CN"/>
        </w:rPr>
        <w:t>见附件1</w:t>
      </w:r>
      <w:r>
        <w:rPr>
          <w:rFonts w:hint="default" w:ascii="Times New Roman" w:hAnsi="Times New Roman" w:eastAsia="仿宋_GB2312" w:cs="Times New Roman"/>
          <w:spacing w:val="-6"/>
          <w:sz w:val="32"/>
          <w:szCs w:val="32"/>
          <w:lang w:val="en" w:eastAsia="zh-CN"/>
        </w:rPr>
        <w:t>），并在农业项目全生命周期管理系统进行网上申报</w:t>
      </w:r>
      <w:r>
        <w:rPr>
          <w:rFonts w:hint="eastAsia" w:eastAsia="仿宋_GB2312" w:cs="Times New Roman"/>
          <w:spacing w:val="-6"/>
          <w:sz w:val="32"/>
          <w:szCs w:val="32"/>
          <w:lang w:val="en" w:eastAsia="zh-CN"/>
        </w:rPr>
        <w:t>（http://118.253.151.173:12300/crowd/index），上传申报材料目录中第</w:t>
      </w:r>
      <w:r>
        <w:rPr>
          <w:rFonts w:hint="eastAsia" w:eastAsia="仿宋_GB2312" w:cs="Times New Roman"/>
          <w:spacing w:val="-6"/>
          <w:sz w:val="32"/>
          <w:szCs w:val="32"/>
          <w:lang w:val="en-US" w:eastAsia="zh-CN"/>
        </w:rPr>
        <w:t>1-6、8项</w:t>
      </w:r>
      <w:r>
        <w:rPr>
          <w:rFonts w:hint="default" w:ascii="Times New Roman" w:hAnsi="Times New Roman" w:eastAsia="仿宋_GB2312" w:cs="Times New Roman"/>
          <w:spacing w:val="-6"/>
          <w:sz w:val="32"/>
          <w:szCs w:val="32"/>
          <w:lang w:val="en" w:eastAsia="zh-CN"/>
        </w:rPr>
        <w:t>。</w:t>
      </w:r>
      <w:r>
        <w:rPr>
          <w:rFonts w:hint="default" w:ascii="Times New Roman" w:hAnsi="Times New Roman" w:eastAsia="仿宋_GB2312" w:cs="Times New Roman"/>
          <w:spacing w:val="-6"/>
          <w:sz w:val="32"/>
          <w:szCs w:val="32"/>
          <w:lang w:val="en-US" w:eastAsia="zh-CN"/>
        </w:rPr>
        <w:t>乡镇（街道）</w:t>
      </w:r>
      <w:r>
        <w:rPr>
          <w:rFonts w:hint="eastAsia" w:eastAsia="仿宋_GB2312" w:cs="Times New Roman"/>
          <w:spacing w:val="-6"/>
          <w:sz w:val="32"/>
          <w:szCs w:val="32"/>
          <w:lang w:val="en-US" w:eastAsia="zh-CN"/>
        </w:rPr>
        <w:t>进行审核，确保符合支持条件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优先推荐村集体经济收入50万元以下的，</w:t>
      </w:r>
      <w:r>
        <w:rPr>
          <w:rFonts w:hint="default" w:ascii="Times New Roman" w:hAnsi="Times New Roman" w:eastAsia="仿宋_GB2312" w:cs="Times New Roman"/>
          <w:spacing w:val="-6"/>
          <w:sz w:val="32"/>
          <w:szCs w:val="32"/>
          <w:lang w:val="en-US" w:eastAsia="zh-CN"/>
        </w:rPr>
        <w:t>汇总《</w:t>
      </w:r>
      <w:r>
        <w:rPr>
          <w:rFonts w:hint="default" w:ascii="Times New Roman" w:hAnsi="Times New Roman" w:eastAsia="仿宋_GB2312" w:cs="Times New Roman"/>
          <w:spacing w:val="-6"/>
          <w:sz w:val="32"/>
          <w:szCs w:val="32"/>
        </w:rPr>
        <w:t>长沙市村级集体经济发展与粮食生产互促共进</w:t>
      </w:r>
      <w:r>
        <w:rPr>
          <w:rFonts w:hint="default" w:ascii="Times New Roman" w:hAnsi="Times New Roman" w:eastAsia="仿宋_GB2312" w:cs="Times New Roman"/>
          <w:spacing w:val="-6"/>
          <w:sz w:val="32"/>
          <w:szCs w:val="32"/>
          <w:lang w:val="en-US" w:eastAsia="zh-CN"/>
        </w:rPr>
        <w:t>整治地块种植明细表》（见附件2），并</w:t>
      </w:r>
      <w:r>
        <w:rPr>
          <w:rFonts w:hint="eastAsia" w:eastAsia="仿宋_GB2312" w:cs="Times New Roman"/>
          <w:spacing w:val="-6"/>
          <w:sz w:val="32"/>
          <w:szCs w:val="32"/>
          <w:lang w:val="en-US" w:eastAsia="zh-CN"/>
        </w:rPr>
        <w:t>将</w:t>
      </w:r>
      <w:r>
        <w:rPr>
          <w:rFonts w:hint="default" w:ascii="Times New Roman" w:hAnsi="Times New Roman" w:eastAsia="仿宋_GB2312" w:cs="Times New Roman"/>
          <w:sz w:val="32"/>
          <w:szCs w:val="32"/>
        </w:rPr>
        <w:t>申报材料</w:t>
      </w:r>
      <w:r>
        <w:rPr>
          <w:rFonts w:hint="eastAsia" w:eastAsia="仿宋_GB2312" w:cs="Times New Roman"/>
          <w:sz w:val="32"/>
          <w:szCs w:val="32"/>
          <w:lang w:eastAsia="zh-CN"/>
        </w:rPr>
        <w:t>上报</w:t>
      </w:r>
      <w:r>
        <w:rPr>
          <w:rFonts w:hint="default" w:ascii="Times New Roman" w:hAnsi="Times New Roman" w:eastAsia="仿宋_GB2312" w:cs="Times New Roman"/>
          <w:sz w:val="32"/>
          <w:szCs w:val="32"/>
          <w:lang w:eastAsia="zh-CN"/>
        </w:rPr>
        <w:t>区县（市）农业农村局（</w:t>
      </w:r>
      <w:r>
        <w:rPr>
          <w:rFonts w:hint="default" w:ascii="Times New Roman" w:hAnsi="Times New Roman" w:eastAsia="仿宋_GB2312" w:cs="Times New Roman"/>
          <w:sz w:val="32"/>
          <w:szCs w:val="32"/>
          <w:lang w:val="en-US" w:eastAsia="zh-CN"/>
        </w:rPr>
        <w:t>见附件1、2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申报材料用</w:t>
      </w:r>
      <w:r>
        <w:rPr>
          <w:rFonts w:hint="default" w:ascii="Times New Roman" w:hAnsi="Times New Roman" w:eastAsia="仿宋_GB2312" w:cs="Times New Roman"/>
          <w:sz w:val="32"/>
          <w:szCs w:val="32"/>
          <w:lang w:val="en-US" w:eastAsia="zh-CN"/>
        </w:rPr>
        <w:t>A4纸打印</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eastAsia="zh-CN"/>
        </w:rPr>
        <w:t>份，整理夹好不装订，</w:t>
      </w:r>
      <w:r>
        <w:rPr>
          <w:rFonts w:hint="default" w:ascii="Times New Roman" w:hAnsi="Times New Roman" w:eastAsia="仿宋_GB2312" w:cs="Times New Roman"/>
          <w:sz w:val="32"/>
          <w:szCs w:val="32"/>
        </w:rPr>
        <w:t>逾期一律不予受理。</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（二）县级审核</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各区县（市）</w:t>
      </w:r>
      <w:r>
        <w:rPr>
          <w:rFonts w:hint="default" w:ascii="Times New Roman" w:hAnsi="Times New Roman" w:eastAsia="仿宋_GB2312" w:cs="Times New Roman"/>
          <w:sz w:val="32"/>
          <w:szCs w:val="32"/>
          <w:lang w:eastAsia="zh-CN"/>
        </w:rPr>
        <w:t>党委组织部门、</w:t>
      </w:r>
      <w:r>
        <w:rPr>
          <w:rFonts w:hint="default" w:ascii="Times New Roman" w:hAnsi="Times New Roman" w:eastAsia="仿宋_GB2312" w:cs="Times New Roman"/>
          <w:sz w:val="32"/>
          <w:szCs w:val="32"/>
        </w:rPr>
        <w:t>农业农村部门按照公开、公平、公正的原则，严格对照</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rPr>
        <w:t>条件做好</w:t>
      </w:r>
      <w:r>
        <w:rPr>
          <w:rFonts w:hint="eastAsia" w:eastAsia="仿宋_GB2312" w:cs="Times New Roman"/>
          <w:sz w:val="32"/>
          <w:szCs w:val="32"/>
          <w:lang w:eastAsia="zh-CN"/>
        </w:rPr>
        <w:t>审查</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确定拟</w:t>
      </w:r>
      <w:r>
        <w:rPr>
          <w:rFonts w:hint="default" w:ascii="Times New Roman" w:hAnsi="Times New Roman" w:eastAsia="仿宋_GB2312" w:cs="Times New Roman"/>
          <w:kern w:val="0"/>
          <w:sz w:val="32"/>
          <w:szCs w:val="32"/>
        </w:rPr>
        <w:t>推荐</w:t>
      </w:r>
      <w:r>
        <w:rPr>
          <w:rFonts w:hint="default" w:ascii="Times New Roman" w:hAnsi="Times New Roman" w:eastAsia="仿宋_GB2312" w:cs="Times New Roman"/>
          <w:kern w:val="0"/>
          <w:sz w:val="32"/>
          <w:szCs w:val="32"/>
          <w:lang w:val="en-US" w:eastAsia="zh-CN"/>
        </w:rPr>
        <w:t>名单，</w:t>
      </w:r>
      <w:r>
        <w:rPr>
          <w:rFonts w:hint="eastAsia" w:ascii="Times New Roman" w:hAnsi="Times New Roman" w:eastAsia="仿宋_GB2312" w:cs="Times New Roman"/>
          <w:sz w:val="32"/>
          <w:szCs w:val="32"/>
          <w:lang w:val="en-US" w:eastAsia="zh-CN"/>
        </w:rPr>
        <w:t>同等条件下优先推荐村集体经营性收入较少的，</w:t>
      </w:r>
      <w:r>
        <w:rPr>
          <w:rFonts w:hint="default" w:ascii="Times New Roman" w:hAnsi="Times New Roman" w:eastAsia="仿宋_GB2312" w:cs="Times New Roman"/>
          <w:kern w:val="0"/>
          <w:sz w:val="32"/>
          <w:szCs w:val="32"/>
          <w:lang w:val="en-US" w:eastAsia="zh-CN"/>
        </w:rPr>
        <w:t>并</w:t>
      </w:r>
      <w:r>
        <w:rPr>
          <w:rFonts w:hint="default" w:ascii="Times New Roman" w:hAnsi="Times New Roman" w:eastAsia="仿宋_GB2312" w:cs="Times New Roman"/>
          <w:sz w:val="32"/>
          <w:szCs w:val="32"/>
        </w:rPr>
        <w:t>在县级政府网站进行公示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公示</w:t>
      </w:r>
      <w:r>
        <w:rPr>
          <w:rFonts w:hint="default" w:ascii="Times New Roman" w:hAnsi="Times New Roman" w:eastAsia="仿宋_GB2312" w:cs="Times New Roman"/>
          <w:sz w:val="32"/>
          <w:szCs w:val="32"/>
        </w:rPr>
        <w:t>具体内容包括：单位名称、条件审查（包括申报主体</w:t>
      </w:r>
      <w:r>
        <w:rPr>
          <w:rFonts w:hint="default" w:ascii="Times New Roman" w:hAnsi="Times New Roman" w:eastAsia="仿宋_GB2312" w:cs="Times New Roman"/>
          <w:sz w:val="32"/>
          <w:szCs w:val="32"/>
          <w:lang w:eastAsia="zh-CN"/>
        </w:rPr>
        <w:t>统一社会信用代码</w:t>
      </w:r>
      <w:r>
        <w:rPr>
          <w:rFonts w:hint="default" w:ascii="Times New Roman" w:hAnsi="Times New Roman" w:eastAsia="仿宋_GB2312" w:cs="Times New Roman"/>
          <w:sz w:val="32"/>
          <w:szCs w:val="32"/>
        </w:rPr>
        <w:t>、地址</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val="en"/>
        </w:rPr>
        <w:t>支持</w:t>
      </w:r>
      <w:r>
        <w:rPr>
          <w:rFonts w:hint="default" w:ascii="Times New Roman" w:hAnsi="Times New Roman" w:eastAsia="仿宋_GB2312" w:cs="Times New Roman"/>
          <w:sz w:val="32"/>
          <w:szCs w:val="32"/>
        </w:rPr>
        <w:t>条件中明确规定申报时需要达到的条件）、具体地点、单位法人、联系电话及公示监督电话，公示时间</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个工作日</w:t>
      </w:r>
      <w:r>
        <w:rPr>
          <w:rFonts w:hint="default" w:ascii="Times New Roman" w:hAnsi="Times New Roman" w:eastAsia="仿宋_GB2312" w:cs="Times New Roman"/>
          <w:sz w:val="32"/>
          <w:szCs w:val="32"/>
        </w:rPr>
        <w:t>。</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公示无异议后，各区县（市）农业农村部门和财政部门于</w:t>
      </w:r>
      <w:r>
        <w:rPr>
          <w:rFonts w:hint="default" w:ascii="Times New Roman" w:hAnsi="Times New Roman" w:eastAsia="仿宋_GB2312" w:cs="Times New Roman"/>
          <w:sz w:val="32"/>
          <w:szCs w:val="32"/>
          <w:lang w:eastAsia="zh-CN"/>
        </w:rPr>
        <w:t>每年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rPr>
        <w:t>日前，按照规定格式，将</w:t>
      </w:r>
      <w:r>
        <w:rPr>
          <w:rFonts w:hint="eastAsia" w:eastAsia="仿宋_GB2312" w:cs="Times New Roman"/>
          <w:sz w:val="32"/>
          <w:szCs w:val="32"/>
          <w:lang w:eastAsia="zh-CN"/>
        </w:rPr>
        <w:t>申报材料</w:t>
      </w:r>
      <w:r>
        <w:rPr>
          <w:rFonts w:hint="default" w:ascii="Times New Roman" w:hAnsi="Times New Roman" w:eastAsia="仿宋_GB2312" w:cs="Times New Roman"/>
          <w:sz w:val="32"/>
          <w:szCs w:val="32"/>
          <w:lang w:eastAsia="zh-CN"/>
        </w:rPr>
        <w:t>和县级</w:t>
      </w:r>
      <w:r>
        <w:rPr>
          <w:rFonts w:hint="default" w:ascii="Times New Roman" w:hAnsi="Times New Roman" w:eastAsia="仿宋_GB2312" w:cs="Times New Roman"/>
          <w:sz w:val="32"/>
          <w:szCs w:val="32"/>
          <w:lang w:val="en-US" w:eastAsia="zh-CN"/>
        </w:rPr>
        <w:t>审查</w:t>
      </w:r>
      <w:r>
        <w:rPr>
          <w:rFonts w:hint="default" w:ascii="Times New Roman" w:hAnsi="Times New Roman" w:eastAsia="仿宋_GB2312" w:cs="Times New Roman"/>
          <w:sz w:val="32"/>
          <w:szCs w:val="32"/>
        </w:rPr>
        <w:t>推荐汇总表</w:t>
      </w:r>
      <w:r>
        <w:rPr>
          <w:rFonts w:hint="default" w:ascii="Times New Roman" w:hAnsi="Times New Roman" w:eastAsia="仿宋_GB2312" w:cs="Times New Roman"/>
          <w:sz w:val="32"/>
          <w:szCs w:val="32"/>
          <w:lang w:eastAsia="zh-CN"/>
        </w:rPr>
        <w:t>（见附件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以联合行文形式，上报</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农业农村局，同时上报公示影印件。</w:t>
      </w:r>
      <w:r>
        <w:rPr>
          <w:rFonts w:hint="default" w:ascii="Times New Roman" w:hAnsi="Times New Roman" w:eastAsia="仿宋_GB2312" w:cs="Times New Roman"/>
          <w:kern w:val="0"/>
          <w:sz w:val="32"/>
          <w:szCs w:val="32"/>
        </w:rPr>
        <w:t>对不按照规定的内容和要求进行审核、公示</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kern w:val="0"/>
          <w:sz w:val="32"/>
          <w:szCs w:val="32"/>
        </w:rPr>
        <w:t>上报的文件材料，不予受理。</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（三）市级</w:t>
      </w:r>
      <w:r>
        <w:rPr>
          <w:rFonts w:hint="eastAsia" w:eastAsia="楷体_GB2312" w:cs="Times New Roman"/>
          <w:b/>
          <w:sz w:val="32"/>
          <w:szCs w:val="32"/>
          <w:lang w:eastAsia="zh-CN"/>
        </w:rPr>
        <w:t>复核</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市农业农村局</w:t>
      </w:r>
      <w:r>
        <w:rPr>
          <w:rFonts w:hint="eastAsia" w:eastAsia="仿宋_GB2312" w:cs="Times New Roman"/>
          <w:kern w:val="0"/>
          <w:sz w:val="32"/>
          <w:szCs w:val="32"/>
          <w:lang w:eastAsia="zh-CN"/>
        </w:rPr>
        <w:t>联合</w:t>
      </w:r>
      <w:r>
        <w:rPr>
          <w:rFonts w:hint="default" w:ascii="Times New Roman" w:hAnsi="Times New Roman" w:eastAsia="仿宋_GB2312" w:cs="Times New Roman"/>
          <w:kern w:val="0"/>
          <w:sz w:val="32"/>
          <w:szCs w:val="32"/>
          <w:lang w:eastAsia="zh-CN"/>
        </w:rPr>
        <w:t>市委组织部</w:t>
      </w:r>
      <w:r>
        <w:rPr>
          <w:rFonts w:hint="default" w:ascii="Times New Roman" w:hAnsi="Times New Roman" w:eastAsia="仿宋_GB2312" w:cs="Times New Roman"/>
          <w:kern w:val="0"/>
          <w:sz w:val="32"/>
          <w:szCs w:val="32"/>
        </w:rPr>
        <w:t>对各区县（市）报送的推荐文件和申报</w:t>
      </w:r>
      <w:r>
        <w:rPr>
          <w:rFonts w:hint="eastAsia" w:eastAsia="仿宋_GB2312" w:cs="Times New Roman"/>
          <w:kern w:val="0"/>
          <w:sz w:val="32"/>
          <w:szCs w:val="32"/>
          <w:lang w:eastAsia="zh-CN"/>
        </w:rPr>
        <w:t>材料</w:t>
      </w:r>
      <w:r>
        <w:rPr>
          <w:rFonts w:hint="default" w:ascii="Times New Roman" w:hAnsi="Times New Roman" w:eastAsia="仿宋_GB2312" w:cs="Times New Roman"/>
          <w:kern w:val="0"/>
          <w:sz w:val="32"/>
          <w:szCs w:val="32"/>
        </w:rPr>
        <w:t>进行</w:t>
      </w:r>
      <w:r>
        <w:rPr>
          <w:rFonts w:hint="eastAsia" w:eastAsia="仿宋_GB2312" w:cs="Times New Roman"/>
          <w:kern w:val="0"/>
          <w:sz w:val="32"/>
          <w:szCs w:val="32"/>
          <w:lang w:eastAsia="zh-CN"/>
        </w:rPr>
        <w:t>审核或现场抽查</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根据</w:t>
      </w:r>
      <w:r>
        <w:rPr>
          <w:rFonts w:hint="eastAsia" w:eastAsia="仿宋_GB2312" w:cs="Times New Roman"/>
          <w:sz w:val="32"/>
          <w:szCs w:val="32"/>
          <w:lang w:eastAsia="zh-CN"/>
        </w:rPr>
        <w:t>复核</w:t>
      </w:r>
      <w:r>
        <w:rPr>
          <w:rFonts w:hint="default" w:ascii="Times New Roman" w:hAnsi="Times New Roman" w:eastAsia="仿宋_GB2312" w:cs="Times New Roman"/>
          <w:sz w:val="32"/>
          <w:szCs w:val="32"/>
          <w:lang w:val="en"/>
        </w:rPr>
        <w:t>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经</w:t>
      </w:r>
      <w:r>
        <w:rPr>
          <w:rFonts w:hint="eastAsia" w:eastAsia="仿宋_GB2312" w:cs="Times New Roman"/>
          <w:sz w:val="32"/>
          <w:szCs w:val="32"/>
          <w:lang w:val="en" w:eastAsia="zh-CN"/>
        </w:rPr>
        <w:t>市农业农村</w:t>
      </w:r>
      <w:r>
        <w:rPr>
          <w:rFonts w:hint="default" w:ascii="Times New Roman" w:hAnsi="Times New Roman" w:eastAsia="仿宋_GB2312" w:cs="Times New Roman"/>
          <w:sz w:val="32"/>
          <w:szCs w:val="32"/>
          <w:lang w:val="en" w:eastAsia="zh-CN"/>
        </w:rPr>
        <w:t>局党组会议审核后，</w:t>
      </w:r>
      <w:r>
        <w:rPr>
          <w:rFonts w:hint="default" w:ascii="Times New Roman" w:hAnsi="Times New Roman" w:eastAsia="仿宋_GB2312" w:cs="Times New Roman"/>
          <w:sz w:val="32"/>
          <w:szCs w:val="32"/>
        </w:rPr>
        <w:t>确定</w:t>
      </w:r>
      <w:r>
        <w:rPr>
          <w:rFonts w:hint="default"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支持村级（股份）经济合作社</w:t>
      </w:r>
      <w:r>
        <w:rPr>
          <w:rFonts w:hint="eastAsia" w:eastAsia="仿宋_GB2312" w:cs="Times New Roman"/>
          <w:sz w:val="32"/>
          <w:szCs w:val="32"/>
          <w:lang w:val="en-US" w:eastAsia="zh-CN"/>
        </w:rPr>
        <w:t>名单，总数</w:t>
      </w:r>
      <w:r>
        <w:rPr>
          <w:rFonts w:hint="default" w:ascii="Times New Roman" w:hAnsi="Times New Roman" w:eastAsia="仿宋_GB2312" w:cs="Times New Roman"/>
          <w:sz w:val="32"/>
          <w:szCs w:val="32"/>
          <w:lang w:val="en" w:eastAsia="zh-CN"/>
        </w:rPr>
        <w:t>不超过100个，公示5个工作日</w:t>
      </w:r>
      <w:r>
        <w:rPr>
          <w:rFonts w:hint="default" w:ascii="Times New Roman" w:hAnsi="Times New Roman" w:eastAsia="仿宋_GB2312" w:cs="Times New Roman"/>
          <w:sz w:val="32"/>
          <w:szCs w:val="32"/>
        </w:rPr>
        <w:t>。</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w:t>
      </w:r>
      <w:r>
        <w:rPr>
          <w:rFonts w:hint="eastAsia" w:eastAsia="黑体" w:cs="Times New Roman"/>
          <w:sz w:val="32"/>
          <w:szCs w:val="32"/>
          <w:lang w:eastAsia="zh-CN"/>
        </w:rPr>
        <w:t>日常</w:t>
      </w:r>
      <w:r>
        <w:rPr>
          <w:rFonts w:hint="default" w:ascii="Times New Roman" w:hAnsi="Times New Roman" w:eastAsia="黑体" w:cs="Times New Roman"/>
          <w:sz w:val="32"/>
          <w:szCs w:val="32"/>
          <w:lang w:val="en-US" w:eastAsia="zh-CN"/>
        </w:rPr>
        <w:t>监管与验收</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kern w:val="0"/>
          <w:sz w:val="32"/>
          <w:szCs w:val="32"/>
          <w:lang w:val="en" w:eastAsia="zh-CN"/>
        </w:rPr>
      </w:pPr>
      <w:r>
        <w:rPr>
          <w:rFonts w:hint="default" w:ascii="Times New Roman" w:hAnsi="Times New Roman" w:eastAsia="仿宋_GB2312" w:cs="Times New Roman"/>
          <w:kern w:val="0"/>
          <w:sz w:val="32"/>
          <w:szCs w:val="32"/>
          <w:lang w:val="en-US" w:eastAsia="zh-CN"/>
        </w:rPr>
        <w:t>根据</w:t>
      </w:r>
      <w:r>
        <w:rPr>
          <w:rFonts w:hint="eastAsia" w:eastAsia="仿宋_GB2312" w:cs="Times New Roman"/>
          <w:kern w:val="0"/>
          <w:sz w:val="32"/>
          <w:szCs w:val="32"/>
          <w:lang w:val="en-US" w:eastAsia="zh-CN"/>
        </w:rPr>
        <w:t>拟支持</w:t>
      </w:r>
      <w:r>
        <w:rPr>
          <w:rFonts w:hint="default" w:ascii="Times New Roman" w:hAnsi="Times New Roman" w:eastAsia="仿宋_GB2312" w:cs="Times New Roman"/>
          <w:kern w:val="0"/>
          <w:sz w:val="32"/>
          <w:szCs w:val="32"/>
          <w:lang w:val="en-US" w:eastAsia="zh-CN"/>
        </w:rPr>
        <w:t>名单，由乡镇（街道）</w:t>
      </w:r>
      <w:r>
        <w:rPr>
          <w:rFonts w:hint="default" w:ascii="Times New Roman" w:hAnsi="Times New Roman" w:eastAsia="仿宋_GB2312" w:cs="Times New Roman"/>
          <w:kern w:val="0"/>
          <w:sz w:val="32"/>
          <w:szCs w:val="32"/>
          <w:lang w:val="en" w:eastAsia="zh-CN"/>
        </w:rPr>
        <w:t>对</w:t>
      </w:r>
      <w:r>
        <w:rPr>
          <w:rFonts w:hint="eastAsia" w:eastAsia="仿宋_GB2312" w:cs="Times New Roman"/>
          <w:kern w:val="0"/>
          <w:sz w:val="32"/>
          <w:szCs w:val="32"/>
          <w:lang w:val="en" w:eastAsia="zh-CN"/>
        </w:rPr>
        <w:t>整治地块</w:t>
      </w:r>
      <w:r>
        <w:rPr>
          <w:rFonts w:hint="default" w:ascii="Times New Roman" w:hAnsi="Times New Roman" w:eastAsia="仿宋_GB2312" w:cs="Times New Roman"/>
          <w:kern w:val="0"/>
          <w:sz w:val="32"/>
          <w:szCs w:val="32"/>
          <w:lang w:val="en" w:eastAsia="zh-CN"/>
        </w:rPr>
        <w:t>种植</w:t>
      </w:r>
      <w:r>
        <w:rPr>
          <w:rFonts w:hint="eastAsia" w:eastAsia="仿宋_GB2312" w:cs="Times New Roman"/>
          <w:kern w:val="0"/>
          <w:sz w:val="32"/>
          <w:szCs w:val="32"/>
          <w:lang w:val="en" w:eastAsia="zh-CN"/>
        </w:rPr>
        <w:t>情况</w:t>
      </w:r>
      <w:r>
        <w:rPr>
          <w:rFonts w:hint="default" w:ascii="Times New Roman" w:hAnsi="Times New Roman" w:eastAsia="仿宋_GB2312" w:cs="Times New Roman"/>
          <w:kern w:val="0"/>
          <w:sz w:val="32"/>
          <w:szCs w:val="32"/>
          <w:lang w:val="en" w:eastAsia="zh-CN"/>
        </w:rPr>
        <w:t>进行</w:t>
      </w:r>
      <w:r>
        <w:rPr>
          <w:rFonts w:hint="eastAsia" w:eastAsia="仿宋_GB2312" w:cs="Times New Roman"/>
          <w:kern w:val="0"/>
          <w:sz w:val="32"/>
          <w:szCs w:val="32"/>
          <w:lang w:val="en" w:eastAsia="zh-CN"/>
        </w:rPr>
        <w:t>日常</w:t>
      </w:r>
      <w:r>
        <w:rPr>
          <w:rFonts w:hint="default" w:ascii="Times New Roman" w:hAnsi="Times New Roman" w:eastAsia="仿宋_GB2312" w:cs="Times New Roman"/>
          <w:kern w:val="0"/>
          <w:sz w:val="32"/>
          <w:szCs w:val="32"/>
          <w:lang w:val="en" w:eastAsia="zh-CN"/>
        </w:rPr>
        <w:t>监管</w:t>
      </w:r>
      <w:r>
        <w:rPr>
          <w:rFonts w:hint="default" w:ascii="Times New Roman" w:hAnsi="Times New Roman" w:eastAsia="仿宋_GB2312" w:cs="Times New Roman"/>
          <w:kern w:val="0"/>
          <w:sz w:val="32"/>
          <w:szCs w:val="32"/>
          <w:lang w:val="en-US" w:eastAsia="zh-CN"/>
        </w:rPr>
        <w:t>，填写《</w:t>
      </w:r>
      <w:r>
        <w:rPr>
          <w:rFonts w:hint="default" w:ascii="Times New Roman" w:hAnsi="Times New Roman" w:eastAsia="仿宋_GB2312" w:cs="Times New Roman"/>
          <w:spacing w:val="0"/>
          <w:sz w:val="32"/>
          <w:szCs w:val="32"/>
          <w:lang w:val="en-US" w:eastAsia="zh-CN"/>
        </w:rPr>
        <w:t>长沙市村级集体经济发展与粮食生产互促共进日常监管表</w:t>
      </w:r>
      <w:r>
        <w:rPr>
          <w:rFonts w:hint="default" w:ascii="Times New Roman" w:hAnsi="Times New Roman" w:eastAsia="仿宋_GB2312" w:cs="Times New Roman"/>
          <w:kern w:val="0"/>
          <w:sz w:val="32"/>
          <w:szCs w:val="32"/>
          <w:lang w:val="en-US" w:eastAsia="zh-CN"/>
        </w:rPr>
        <w:t>》（见附件4）。各区县（市）</w:t>
      </w:r>
      <w:r>
        <w:rPr>
          <w:rFonts w:hint="eastAsia" w:eastAsia="仿宋_GB2312" w:cs="Times New Roman"/>
          <w:kern w:val="0"/>
          <w:sz w:val="32"/>
          <w:szCs w:val="32"/>
          <w:lang w:val="en-US" w:eastAsia="zh-CN"/>
        </w:rPr>
        <w:t>农业农村局</w:t>
      </w:r>
      <w:r>
        <w:rPr>
          <w:rFonts w:hint="default" w:ascii="Times New Roman" w:hAnsi="Times New Roman" w:eastAsia="仿宋_GB2312" w:cs="Times New Roman"/>
          <w:kern w:val="0"/>
          <w:sz w:val="32"/>
          <w:szCs w:val="32"/>
          <w:lang w:val="en-US" w:eastAsia="zh-CN"/>
        </w:rPr>
        <w:t>在每年9月30日</w:t>
      </w:r>
      <w:r>
        <w:rPr>
          <w:rFonts w:hint="eastAsia" w:eastAsia="仿宋_GB2312" w:cs="Times New Roman"/>
          <w:kern w:val="0"/>
          <w:sz w:val="32"/>
          <w:szCs w:val="32"/>
          <w:lang w:val="en-US" w:eastAsia="zh-CN"/>
        </w:rPr>
        <w:t>前，完成整治地块</w:t>
      </w:r>
      <w:r>
        <w:rPr>
          <w:rFonts w:hint="default" w:ascii="Times New Roman" w:hAnsi="Times New Roman" w:eastAsia="仿宋_GB2312" w:cs="Times New Roman"/>
          <w:kern w:val="0"/>
          <w:sz w:val="32"/>
          <w:szCs w:val="32"/>
          <w:lang w:val="en-US" w:eastAsia="zh-CN"/>
        </w:rPr>
        <w:t>粮食</w:t>
      </w:r>
      <w:r>
        <w:rPr>
          <w:rFonts w:hint="eastAsia" w:eastAsia="仿宋_GB2312" w:cs="Times New Roman"/>
          <w:kern w:val="0"/>
          <w:sz w:val="32"/>
          <w:szCs w:val="32"/>
          <w:lang w:val="en-US" w:eastAsia="zh-CN"/>
        </w:rPr>
        <w:t>生产验收</w:t>
      </w:r>
      <w:r>
        <w:rPr>
          <w:rFonts w:hint="default" w:ascii="Times New Roman" w:hAnsi="Times New Roman" w:eastAsia="仿宋_GB2312" w:cs="Times New Roman"/>
          <w:kern w:val="0"/>
          <w:sz w:val="32"/>
          <w:szCs w:val="32"/>
          <w:lang w:val="en-US" w:eastAsia="zh-CN"/>
        </w:rPr>
        <w:t>，填写《</w:t>
      </w:r>
      <w:r>
        <w:rPr>
          <w:rFonts w:hint="default" w:ascii="Times New Roman" w:hAnsi="Times New Roman" w:eastAsia="仿宋_GB2312" w:cs="Times New Roman"/>
          <w:spacing w:val="0"/>
          <w:sz w:val="32"/>
          <w:szCs w:val="32"/>
          <w:lang w:val="en-US" w:eastAsia="zh-CN"/>
        </w:rPr>
        <w:t>长沙市村级集体经济发展与粮食生产互促共进验收表</w:t>
      </w:r>
      <w:r>
        <w:rPr>
          <w:rFonts w:hint="default" w:ascii="Times New Roman" w:hAnsi="Times New Roman" w:eastAsia="仿宋_GB2312" w:cs="Times New Roman"/>
          <w:kern w:val="0"/>
          <w:sz w:val="32"/>
          <w:szCs w:val="32"/>
          <w:lang w:val="en-US" w:eastAsia="zh-CN"/>
        </w:rPr>
        <w:t>》（见附件</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，收集申报材料第7项，并上报日常监管、验收表（附件4、5）和</w:t>
      </w:r>
      <w:r>
        <w:rPr>
          <w:rFonts w:hint="default" w:ascii="Times New Roman" w:hAnsi="Times New Roman" w:eastAsia="仿宋_GB2312" w:cs="Times New Roman"/>
          <w:kern w:val="0"/>
          <w:sz w:val="32"/>
          <w:szCs w:val="32"/>
          <w:lang w:val="en-US" w:eastAsia="zh-CN"/>
        </w:rPr>
        <w:t>验收现场照片</w:t>
      </w:r>
      <w:r>
        <w:rPr>
          <w:rFonts w:hint="default" w:ascii="Times New Roman" w:hAnsi="Times New Roman" w:eastAsia="仿宋_GB2312" w:cs="Times New Roman"/>
          <w:kern w:val="0"/>
          <w:sz w:val="32"/>
          <w:szCs w:val="32"/>
          <w:lang w:val="en" w:eastAsia="zh-CN"/>
        </w:rPr>
        <w:t>。</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六、抽查与资金拨付</w:t>
      </w:r>
    </w:p>
    <w:p>
      <w:pPr>
        <w:keepNext w:val="0"/>
        <w:keepLines w:val="0"/>
        <w:pageBreakBefore w:val="0"/>
        <w:widowControl w:val="0"/>
        <w:numPr>
          <w:ilvl w:val="0"/>
          <w:numId w:val="0"/>
        </w:numPr>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val="en" w:eastAsia="zh-CN"/>
        </w:rPr>
        <w:t>市级将不定期开展现场</w:t>
      </w:r>
      <w:r>
        <w:rPr>
          <w:rFonts w:hint="eastAsia" w:eastAsia="仿宋_GB2312" w:cs="Times New Roman"/>
          <w:kern w:val="0"/>
          <w:sz w:val="32"/>
          <w:szCs w:val="32"/>
          <w:lang w:val="en" w:eastAsia="zh-CN"/>
        </w:rPr>
        <w:t>抽</w:t>
      </w:r>
      <w:r>
        <w:rPr>
          <w:rFonts w:hint="default" w:ascii="Times New Roman" w:hAnsi="Times New Roman" w:eastAsia="仿宋_GB2312" w:cs="Times New Roman"/>
          <w:kern w:val="0"/>
          <w:sz w:val="32"/>
          <w:szCs w:val="32"/>
          <w:lang w:val="en" w:eastAsia="zh-CN"/>
        </w:rPr>
        <w:t>查，比例不低于30%，填写《长沙市村级集体经济发展与粮食生产互促共进抽查表》（见附件6）。根据</w:t>
      </w:r>
      <w:r>
        <w:rPr>
          <w:rFonts w:hint="eastAsia" w:eastAsia="仿宋_GB2312" w:cs="Times New Roman"/>
          <w:kern w:val="0"/>
          <w:sz w:val="32"/>
          <w:szCs w:val="32"/>
          <w:lang w:val="en" w:eastAsia="zh-CN"/>
        </w:rPr>
        <w:t>申报材料</w:t>
      </w:r>
      <w:r>
        <w:rPr>
          <w:rFonts w:hint="default" w:ascii="Times New Roman" w:hAnsi="Times New Roman" w:eastAsia="仿宋_GB2312" w:cs="Times New Roman"/>
          <w:kern w:val="0"/>
          <w:sz w:val="32"/>
          <w:szCs w:val="32"/>
          <w:lang w:val="en" w:eastAsia="zh-CN"/>
        </w:rPr>
        <w:t>审核</w:t>
      </w:r>
      <w:r>
        <w:rPr>
          <w:rFonts w:hint="eastAsia" w:eastAsia="仿宋_GB2312" w:cs="Times New Roman"/>
          <w:kern w:val="0"/>
          <w:sz w:val="32"/>
          <w:szCs w:val="32"/>
          <w:lang w:val="en" w:eastAsia="zh-CN"/>
        </w:rPr>
        <w:t>、乡镇（街道）监管、县级验收</w:t>
      </w:r>
      <w:r>
        <w:rPr>
          <w:rFonts w:hint="default" w:ascii="Times New Roman" w:hAnsi="Times New Roman" w:eastAsia="仿宋_GB2312" w:cs="Times New Roman"/>
          <w:kern w:val="0"/>
          <w:sz w:val="32"/>
          <w:szCs w:val="32"/>
          <w:lang w:val="en" w:eastAsia="zh-CN"/>
        </w:rPr>
        <w:t>和</w:t>
      </w:r>
      <w:r>
        <w:rPr>
          <w:rFonts w:hint="eastAsia" w:eastAsia="仿宋_GB2312" w:cs="Times New Roman"/>
          <w:kern w:val="0"/>
          <w:sz w:val="32"/>
          <w:szCs w:val="32"/>
          <w:lang w:val="en" w:eastAsia="zh-CN"/>
        </w:rPr>
        <w:t>市级</w:t>
      </w:r>
      <w:r>
        <w:rPr>
          <w:rFonts w:hint="default" w:ascii="Times New Roman" w:hAnsi="Times New Roman" w:eastAsia="仿宋_GB2312" w:cs="Times New Roman"/>
          <w:kern w:val="0"/>
          <w:sz w:val="32"/>
          <w:szCs w:val="32"/>
          <w:lang w:val="en-US" w:eastAsia="zh-CN"/>
        </w:rPr>
        <w:t>抽查</w:t>
      </w:r>
      <w:r>
        <w:rPr>
          <w:rFonts w:hint="default" w:ascii="Times New Roman" w:hAnsi="Times New Roman" w:eastAsia="仿宋_GB2312" w:cs="Times New Roman"/>
          <w:kern w:val="0"/>
          <w:sz w:val="32"/>
          <w:szCs w:val="32"/>
          <w:lang w:val="en" w:eastAsia="zh-CN"/>
        </w:rPr>
        <w:t>情况，拟定支持</w:t>
      </w:r>
      <w:r>
        <w:rPr>
          <w:rFonts w:hint="default" w:ascii="Times New Roman" w:hAnsi="Times New Roman" w:eastAsia="仿宋_GB2312" w:cs="Times New Roman"/>
          <w:kern w:val="0"/>
          <w:sz w:val="32"/>
          <w:szCs w:val="32"/>
          <w:lang w:val="en-US" w:eastAsia="zh-CN"/>
        </w:rPr>
        <w:t>名单</w:t>
      </w:r>
      <w:r>
        <w:rPr>
          <w:rFonts w:hint="eastAsia" w:eastAsia="仿宋_GB2312" w:cs="Times New Roman"/>
          <w:kern w:val="0"/>
          <w:sz w:val="32"/>
          <w:szCs w:val="32"/>
          <w:lang w:val="en" w:eastAsia="zh-CN"/>
        </w:rPr>
        <w:t>，</w:t>
      </w:r>
      <w:r>
        <w:rPr>
          <w:rFonts w:hint="default" w:ascii="Times New Roman" w:hAnsi="Times New Roman" w:eastAsia="仿宋_GB2312" w:cs="Times New Roman"/>
          <w:kern w:val="0"/>
          <w:sz w:val="32"/>
          <w:szCs w:val="32"/>
          <w:lang w:val="en-US" w:eastAsia="zh-CN"/>
        </w:rPr>
        <w:t>提交</w:t>
      </w:r>
      <w:r>
        <w:rPr>
          <w:rFonts w:hint="eastAsia" w:eastAsia="仿宋_GB2312" w:cs="Times New Roman"/>
          <w:kern w:val="0"/>
          <w:sz w:val="32"/>
          <w:szCs w:val="32"/>
          <w:lang w:val="en-US" w:eastAsia="zh-CN"/>
        </w:rPr>
        <w:t>市农业农村</w:t>
      </w:r>
      <w:r>
        <w:rPr>
          <w:rFonts w:hint="default" w:ascii="Times New Roman" w:hAnsi="Times New Roman" w:eastAsia="仿宋_GB2312" w:cs="Times New Roman"/>
          <w:kern w:val="0"/>
          <w:sz w:val="32"/>
          <w:szCs w:val="32"/>
          <w:lang w:val="en-US" w:eastAsia="zh-CN"/>
        </w:rPr>
        <w:t>局党组会议审</w:t>
      </w:r>
      <w:r>
        <w:rPr>
          <w:rFonts w:hint="eastAsia" w:eastAsia="仿宋_GB2312" w:cs="Times New Roman"/>
          <w:kern w:val="0"/>
          <w:sz w:val="32"/>
          <w:szCs w:val="32"/>
          <w:lang w:val="en-US" w:eastAsia="zh-CN"/>
        </w:rPr>
        <w:t>核</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sz w:val="32"/>
          <w:szCs w:val="32"/>
        </w:rPr>
        <w:t>通过市农业农村局</w:t>
      </w:r>
      <w:r>
        <w:rPr>
          <w:rFonts w:hint="default" w:ascii="Times New Roman" w:hAnsi="Times New Roman" w:eastAsia="仿宋_GB2312" w:cs="Times New Roman"/>
          <w:sz w:val="32"/>
          <w:szCs w:val="32"/>
          <w:lang w:val="en-US" w:eastAsia="zh-CN"/>
        </w:rPr>
        <w:t>公众号、</w:t>
      </w:r>
      <w:r>
        <w:rPr>
          <w:rFonts w:hint="default" w:ascii="Times New Roman" w:hAnsi="Times New Roman" w:eastAsia="仿宋_GB2312" w:cs="Times New Roman"/>
          <w:sz w:val="32"/>
          <w:szCs w:val="32"/>
          <w:lang w:eastAsia="zh-CN"/>
        </w:rPr>
        <w:t>官网</w:t>
      </w:r>
      <w:r>
        <w:rPr>
          <w:rFonts w:hint="default" w:ascii="Times New Roman" w:hAnsi="Times New Roman" w:eastAsia="仿宋_GB2312" w:cs="Times New Roman"/>
          <w:sz w:val="32"/>
          <w:szCs w:val="32"/>
        </w:rPr>
        <w:t>向社会进行公示，公示时间5</w:t>
      </w:r>
      <w:r>
        <w:rPr>
          <w:rFonts w:hint="default" w:ascii="Times New Roman" w:hAnsi="Times New Roman" w:eastAsia="仿宋_GB2312" w:cs="Times New Roman"/>
          <w:sz w:val="32"/>
          <w:szCs w:val="32"/>
          <w:lang w:eastAsia="zh-CN"/>
        </w:rPr>
        <w:t>个工作日</w:t>
      </w:r>
      <w:r>
        <w:rPr>
          <w:rFonts w:hint="default" w:ascii="Times New Roman" w:hAnsi="Times New Roman" w:eastAsia="仿宋_GB2312" w:cs="Times New Roman"/>
          <w:sz w:val="32"/>
          <w:szCs w:val="32"/>
        </w:rPr>
        <w:t>。经公示无异议，报市人民政府分管</w:t>
      </w:r>
      <w:r>
        <w:rPr>
          <w:rFonts w:hint="default" w:ascii="Times New Roman" w:hAnsi="Times New Roman" w:eastAsia="仿宋_GB2312" w:cs="Times New Roman"/>
          <w:sz w:val="32"/>
          <w:szCs w:val="32"/>
          <w:lang w:eastAsia="zh-CN"/>
        </w:rPr>
        <w:t>领导</w:t>
      </w:r>
      <w:r>
        <w:rPr>
          <w:rFonts w:hint="default" w:ascii="Times New Roman" w:hAnsi="Times New Roman" w:eastAsia="仿宋_GB2312" w:cs="Times New Roman"/>
          <w:sz w:val="32"/>
          <w:szCs w:val="32"/>
        </w:rPr>
        <w:t>审批后，</w:t>
      </w:r>
      <w:r>
        <w:rPr>
          <w:rFonts w:hint="default" w:ascii="Times New Roman" w:hAnsi="Times New Roman" w:eastAsia="仿宋_GB2312" w:cs="Times New Roman"/>
          <w:sz w:val="32"/>
          <w:szCs w:val="32"/>
          <w:lang w:eastAsia="zh-CN"/>
        </w:rPr>
        <w:t>由市财政局</w:t>
      </w:r>
      <w:r>
        <w:rPr>
          <w:rFonts w:hint="default" w:ascii="Times New Roman" w:hAnsi="Times New Roman" w:eastAsia="仿宋_GB2312" w:cs="Times New Roman"/>
          <w:sz w:val="32"/>
          <w:szCs w:val="32"/>
        </w:rPr>
        <w:t>按相关程序下拨资金</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纪律要</w:t>
      </w:r>
      <w:r>
        <w:rPr>
          <w:rFonts w:hint="default" w:ascii="Times New Roman" w:hAnsi="Times New Roman" w:eastAsia="黑体" w:cs="Times New Roman"/>
          <w:sz w:val="32"/>
          <w:szCs w:val="32"/>
          <w:lang w:eastAsia="zh-CN"/>
        </w:rPr>
        <w:t>求</w:t>
      </w:r>
    </w:p>
    <w:p>
      <w:pPr>
        <w:keepNext w:val="0"/>
        <w:keepLines w:val="0"/>
        <w:pageBreakBefore w:val="0"/>
        <w:widowControl w:val="0"/>
        <w:numPr>
          <w:ilvl w:val="0"/>
          <w:numId w:val="0"/>
        </w:numPr>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市、</w:t>
      </w:r>
      <w:r>
        <w:rPr>
          <w:rFonts w:hint="default" w:ascii="Times New Roman" w:hAnsi="Times New Roman" w:eastAsia="仿宋_GB2312" w:cs="Times New Roman"/>
          <w:kern w:val="0"/>
          <w:sz w:val="32"/>
          <w:szCs w:val="32"/>
          <w:lang w:eastAsia="zh-CN"/>
        </w:rPr>
        <w:t>县</w:t>
      </w:r>
      <w:r>
        <w:rPr>
          <w:rFonts w:hint="default" w:ascii="Times New Roman" w:hAnsi="Times New Roman" w:eastAsia="仿宋_GB2312" w:cs="Times New Roman"/>
          <w:kern w:val="0"/>
          <w:sz w:val="32"/>
          <w:szCs w:val="32"/>
          <w:lang w:val="en-US" w:eastAsia="zh-CN"/>
        </w:rPr>
        <w:t>两级组织部门、</w:t>
      </w:r>
      <w:r>
        <w:rPr>
          <w:rFonts w:hint="default" w:ascii="Times New Roman" w:hAnsi="Times New Roman" w:eastAsia="仿宋_GB2312" w:cs="Times New Roman"/>
          <w:kern w:val="0"/>
          <w:sz w:val="32"/>
          <w:szCs w:val="32"/>
          <w:lang w:eastAsia="zh-CN"/>
        </w:rPr>
        <w:t>农业农村</w:t>
      </w:r>
      <w:r>
        <w:rPr>
          <w:rFonts w:hint="default"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rPr>
        <w:t>纪检监察机构，要切实加强</w:t>
      </w:r>
      <w:r>
        <w:rPr>
          <w:rFonts w:hint="default" w:ascii="Times New Roman" w:hAnsi="Times New Roman" w:eastAsia="仿宋_GB2312" w:cs="Times New Roman"/>
          <w:kern w:val="0"/>
          <w:sz w:val="32"/>
          <w:szCs w:val="32"/>
          <w:lang w:val="en-US" w:eastAsia="zh-CN"/>
        </w:rPr>
        <w:t>对</w:t>
      </w:r>
      <w:r>
        <w:rPr>
          <w:rFonts w:hint="default" w:ascii="Times New Roman" w:hAnsi="Times New Roman" w:eastAsia="仿宋_GB2312" w:cs="Times New Roman"/>
          <w:kern w:val="0"/>
          <w:sz w:val="32"/>
          <w:szCs w:val="32"/>
        </w:rPr>
        <w:t>申报、</w:t>
      </w:r>
      <w:r>
        <w:rPr>
          <w:rFonts w:hint="default" w:ascii="Times New Roman" w:hAnsi="Times New Roman" w:eastAsia="仿宋_GB2312" w:cs="Times New Roman"/>
          <w:kern w:val="0"/>
          <w:sz w:val="32"/>
          <w:szCs w:val="32"/>
          <w:lang w:eastAsia="zh-CN"/>
        </w:rPr>
        <w:t>审核</w:t>
      </w:r>
      <w:r>
        <w:rPr>
          <w:rFonts w:hint="default" w:ascii="Times New Roman" w:hAnsi="Times New Roman" w:eastAsia="仿宋_GB2312" w:cs="Times New Roman"/>
          <w:kern w:val="0"/>
          <w:sz w:val="32"/>
          <w:szCs w:val="32"/>
        </w:rPr>
        <w:t>、验收全过程的监督检查，及时受理审批过程中的投诉和举报，按照“谁经办、谁审核，谁负责，失职追责”的原则</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严肃查处违规违纪行为。</w:t>
      </w:r>
      <w:r>
        <w:rPr>
          <w:rFonts w:hint="default" w:ascii="Times New Roman" w:hAnsi="Times New Roman" w:eastAsia="仿宋_GB2312" w:cs="Times New Roman"/>
          <w:kern w:val="0"/>
          <w:sz w:val="32"/>
          <w:szCs w:val="32"/>
          <w:lang w:eastAsia="zh-CN"/>
        </w:rPr>
        <w:t>对申报及工作中弄虚作假的村级集体经济</w:t>
      </w:r>
      <w:r>
        <w:rPr>
          <w:rFonts w:hint="default" w:ascii="Times New Roman" w:hAnsi="Times New Roman" w:eastAsia="仿宋_GB2312" w:cs="Times New Roman"/>
          <w:kern w:val="0"/>
          <w:sz w:val="32"/>
          <w:szCs w:val="32"/>
          <w:lang w:val="en-US" w:eastAsia="zh-CN"/>
        </w:rPr>
        <w:t>组织</w:t>
      </w:r>
      <w:r>
        <w:rPr>
          <w:rFonts w:hint="default" w:ascii="Times New Roman" w:hAnsi="Times New Roman" w:eastAsia="仿宋_GB2312" w:cs="Times New Roman"/>
          <w:kern w:val="0"/>
          <w:sz w:val="32"/>
          <w:szCs w:val="32"/>
          <w:lang w:eastAsia="zh-CN"/>
        </w:rPr>
        <w:t>一经发现，取消或追回支持资金，二年内不得再申报市农业农村局相关项目。</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、绩效评价</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由村级集体经济组织对支持资金绩效目标情况进行绩效自评，配合财政部门组织重点绩效评价，填写《绩效目标表》。</w:t>
      </w:r>
    </w:p>
    <w:p>
      <w:pPr>
        <w:keepNext w:val="0"/>
        <w:keepLines w:val="0"/>
        <w:pageBreakBefore w:val="0"/>
        <w:widowControl w:val="0"/>
        <w:tabs>
          <w:tab w:val="left" w:pos="142"/>
        </w:tabs>
        <w:kinsoku/>
        <w:wordWrap/>
        <w:overflowPunct/>
        <w:topLinePunct w:val="0"/>
        <w:bidi w:val="0"/>
        <w:snapToGrid/>
        <w:spacing w:line="600" w:lineRule="exact"/>
        <w:ind w:left="0" w:leftChars="0" w:firstLine="648"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、咨询方式及监督方式</w:t>
      </w:r>
    </w:p>
    <w:p>
      <w:pPr>
        <w:keepNext w:val="0"/>
        <w:keepLines w:val="0"/>
        <w:pageBreakBefore w:val="0"/>
        <w:widowControl w:val="0"/>
        <w:tabs>
          <w:tab w:val="left" w:pos="142"/>
        </w:tabs>
        <w:kinsoku/>
        <w:wordWrap/>
        <w:overflowPunct/>
        <w:topLinePunct w:val="0"/>
        <w:autoSpaceDE w:val="0"/>
        <w:autoSpaceDN w:val="0"/>
        <w:bidi w:val="0"/>
        <w:adjustRightInd w:val="0"/>
        <w:snapToGrid/>
        <w:spacing w:line="600" w:lineRule="exact"/>
        <w:ind w:left="0" w:leftChars="0" w:firstLine="648"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咨询电话：</w:t>
      </w:r>
    </w:p>
    <w:p>
      <w:pPr>
        <w:keepNext w:val="0"/>
        <w:keepLines w:val="0"/>
        <w:pageBreakBefore w:val="0"/>
        <w:widowControl w:val="0"/>
        <w:tabs>
          <w:tab w:val="left" w:pos="142"/>
        </w:tabs>
        <w:kinsoku/>
        <w:wordWrap/>
        <w:overflowPunct/>
        <w:topLinePunct w:val="0"/>
        <w:autoSpaceDE w:val="0"/>
        <w:autoSpaceDN w:val="0"/>
        <w:bidi w:val="0"/>
        <w:adjustRightInd w:val="0"/>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中共长沙市委组织部：</w:t>
      </w:r>
      <w:r>
        <w:rPr>
          <w:rFonts w:hint="eastAsia" w:eastAsia="仿宋_GB2312" w:cs="Times New Roman"/>
          <w:kern w:val="0"/>
          <w:sz w:val="32"/>
          <w:szCs w:val="32"/>
          <w:lang w:val="en" w:eastAsia="zh-CN"/>
        </w:rPr>
        <w:t>钟子阳</w:t>
      </w:r>
      <w:r>
        <w:rPr>
          <w:rFonts w:hint="default" w:ascii="Times New Roman" w:hAnsi="Times New Roman" w:eastAsia="仿宋_GB2312" w:cs="Times New Roman"/>
          <w:kern w:val="0"/>
          <w:sz w:val="32"/>
          <w:szCs w:val="32"/>
          <w:lang w:val="en-US" w:eastAsia="zh-CN"/>
        </w:rPr>
        <w:t>，88667809</w:t>
      </w:r>
    </w:p>
    <w:p>
      <w:pPr>
        <w:keepNext w:val="0"/>
        <w:keepLines w:val="0"/>
        <w:pageBreakBefore w:val="0"/>
        <w:widowControl w:val="0"/>
        <w:tabs>
          <w:tab w:val="left" w:pos="142"/>
        </w:tabs>
        <w:kinsoku/>
        <w:wordWrap/>
        <w:overflowPunct/>
        <w:topLinePunct w:val="0"/>
        <w:autoSpaceDE w:val="0"/>
        <w:autoSpaceDN w:val="0"/>
        <w:bidi w:val="0"/>
        <w:adjustRightInd w:val="0"/>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rPr>
        <w:t>长沙市农业农村局：</w:t>
      </w:r>
      <w:r>
        <w:rPr>
          <w:rFonts w:hint="default" w:ascii="Times New Roman" w:hAnsi="Times New Roman" w:eastAsia="仿宋_GB2312" w:cs="Times New Roman"/>
          <w:kern w:val="0"/>
          <w:sz w:val="32"/>
          <w:szCs w:val="32"/>
          <w:lang w:val="en-US" w:eastAsia="zh-CN"/>
        </w:rPr>
        <w:t>马海潮，88665978</w:t>
      </w:r>
    </w:p>
    <w:p>
      <w:pPr>
        <w:keepNext w:val="0"/>
        <w:keepLines w:val="0"/>
        <w:pageBreakBefore w:val="0"/>
        <w:widowControl w:val="0"/>
        <w:tabs>
          <w:tab w:val="left" w:pos="142"/>
        </w:tabs>
        <w:kinsoku/>
        <w:wordWrap/>
        <w:overflowPunct/>
        <w:topLinePunct w:val="0"/>
        <w:autoSpaceDE w:val="0"/>
        <w:autoSpaceDN w:val="0"/>
        <w:bidi w:val="0"/>
        <w:adjustRightInd w:val="0"/>
        <w:snapToGrid/>
        <w:spacing w:line="600" w:lineRule="exact"/>
        <w:ind w:left="0" w:leftChars="0" w:firstLine="648"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长沙市财政局</w:t>
      </w:r>
      <w:r>
        <w:rPr>
          <w:rFonts w:hint="default" w:ascii="Times New Roman" w:hAnsi="Times New Roman" w:eastAsia="仿宋_GB2312" w:cs="Times New Roman"/>
          <w:kern w:val="0"/>
          <w:sz w:val="32"/>
          <w:szCs w:val="32"/>
          <w:lang w:eastAsia="zh-CN"/>
        </w:rPr>
        <w:t>：彭</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eastAsia="zh-CN"/>
        </w:rPr>
        <w:t>涛</w:t>
      </w:r>
      <w:r>
        <w:rPr>
          <w:rFonts w:hint="default" w:ascii="Times New Roman" w:hAnsi="Times New Roman" w:eastAsia="仿宋_GB2312" w:cs="Times New Roman"/>
          <w:kern w:val="0"/>
          <w:sz w:val="32"/>
          <w:szCs w:val="32"/>
        </w:rPr>
        <w:t>，88665698</w:t>
      </w:r>
    </w:p>
    <w:p>
      <w:pPr>
        <w:keepNext w:val="0"/>
        <w:keepLines w:val="0"/>
        <w:pageBreakBefore w:val="0"/>
        <w:widowControl w:val="0"/>
        <w:tabs>
          <w:tab w:val="left" w:pos="142"/>
        </w:tabs>
        <w:kinsoku/>
        <w:wordWrap/>
        <w:overflowPunct/>
        <w:topLinePunct w:val="0"/>
        <w:autoSpaceDE w:val="0"/>
        <w:autoSpaceDN w:val="0"/>
        <w:bidi w:val="0"/>
        <w:adjustRightInd w:val="0"/>
        <w:snapToGrid/>
        <w:spacing w:line="600" w:lineRule="exact"/>
        <w:ind w:left="0" w:leftChars="0" w:firstLine="648"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监督电话：</w:t>
      </w:r>
    </w:p>
    <w:p>
      <w:pPr>
        <w:keepNext w:val="0"/>
        <w:keepLines w:val="0"/>
        <w:pageBreakBefore w:val="0"/>
        <w:widowControl w:val="0"/>
        <w:tabs>
          <w:tab w:val="left" w:pos="142"/>
        </w:tabs>
        <w:kinsoku/>
        <w:wordWrap/>
        <w:overflowPunct/>
        <w:topLinePunct w:val="0"/>
        <w:autoSpaceDE w:val="0"/>
        <w:autoSpaceDN w:val="0"/>
        <w:bidi w:val="0"/>
        <w:adjustRightInd w:val="0"/>
        <w:snapToGrid/>
        <w:spacing w:line="600" w:lineRule="exact"/>
        <w:ind w:left="0" w:leftChars="0" w:firstLine="648"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市纪委</w:t>
      </w:r>
      <w:r>
        <w:rPr>
          <w:rFonts w:hint="default" w:ascii="Times New Roman" w:hAnsi="Times New Roman" w:eastAsia="仿宋_GB2312" w:cs="Times New Roman"/>
          <w:kern w:val="0"/>
          <w:sz w:val="32"/>
          <w:szCs w:val="32"/>
          <w:lang w:eastAsia="zh-CN"/>
        </w:rPr>
        <w:t>监委</w:t>
      </w:r>
      <w:r>
        <w:rPr>
          <w:rFonts w:hint="default" w:ascii="Times New Roman" w:hAnsi="Times New Roman" w:eastAsia="仿宋_GB2312" w:cs="Times New Roman"/>
          <w:kern w:val="0"/>
          <w:sz w:val="32"/>
          <w:szCs w:val="32"/>
        </w:rPr>
        <w:t>驻</w:t>
      </w:r>
      <w:r>
        <w:rPr>
          <w:rFonts w:hint="default" w:ascii="Times New Roman" w:hAnsi="Times New Roman" w:eastAsia="仿宋_GB2312" w:cs="Times New Roman"/>
          <w:kern w:val="0"/>
          <w:sz w:val="32"/>
          <w:szCs w:val="32"/>
          <w:lang w:val="en-US" w:eastAsia="zh-CN"/>
        </w:rPr>
        <w:t>市委组织部</w:t>
      </w:r>
      <w:r>
        <w:rPr>
          <w:rFonts w:hint="default" w:ascii="Times New Roman" w:hAnsi="Times New Roman" w:eastAsia="仿宋_GB2312" w:cs="Times New Roman"/>
          <w:kern w:val="0"/>
          <w:sz w:val="32"/>
          <w:szCs w:val="32"/>
        </w:rPr>
        <w:t>纪检</w:t>
      </w:r>
      <w:r>
        <w:rPr>
          <w:rFonts w:hint="default" w:ascii="Times New Roman" w:hAnsi="Times New Roman" w:eastAsia="仿宋_GB2312" w:cs="Times New Roman"/>
          <w:kern w:val="0"/>
          <w:sz w:val="32"/>
          <w:szCs w:val="32"/>
          <w:lang w:eastAsia="zh-CN"/>
        </w:rPr>
        <w:t>监察</w:t>
      </w:r>
      <w:r>
        <w:rPr>
          <w:rFonts w:hint="default" w:ascii="Times New Roman" w:hAnsi="Times New Roman" w:eastAsia="仿宋_GB2312" w:cs="Times New Roman"/>
          <w:kern w:val="0"/>
          <w:sz w:val="32"/>
          <w:szCs w:val="32"/>
        </w:rPr>
        <w:t>组：8866</w:t>
      </w:r>
      <w:r>
        <w:rPr>
          <w:rFonts w:hint="default" w:ascii="Times New Roman" w:hAnsi="Times New Roman" w:eastAsia="仿宋_GB2312" w:cs="Times New Roman"/>
          <w:kern w:val="0"/>
          <w:sz w:val="32"/>
          <w:szCs w:val="32"/>
          <w:lang w:val="en-US" w:eastAsia="zh-CN"/>
        </w:rPr>
        <w:t>6863</w:t>
      </w:r>
    </w:p>
    <w:p>
      <w:pPr>
        <w:keepNext w:val="0"/>
        <w:keepLines w:val="0"/>
        <w:pageBreakBefore w:val="0"/>
        <w:widowControl w:val="0"/>
        <w:tabs>
          <w:tab w:val="left" w:pos="142"/>
        </w:tabs>
        <w:kinsoku/>
        <w:wordWrap/>
        <w:overflowPunct/>
        <w:topLinePunct w:val="0"/>
        <w:autoSpaceDE w:val="0"/>
        <w:autoSpaceDN w:val="0"/>
        <w:bidi w:val="0"/>
        <w:adjustRightInd w:val="0"/>
        <w:snapToGrid/>
        <w:spacing w:line="600" w:lineRule="exact"/>
        <w:ind w:left="0" w:leftChars="0" w:firstLine="648"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市纪委</w:t>
      </w:r>
      <w:r>
        <w:rPr>
          <w:rFonts w:hint="default" w:ascii="Times New Roman" w:hAnsi="Times New Roman" w:eastAsia="仿宋_GB2312" w:cs="Times New Roman"/>
          <w:kern w:val="0"/>
          <w:sz w:val="32"/>
          <w:szCs w:val="32"/>
          <w:lang w:eastAsia="zh-CN"/>
        </w:rPr>
        <w:t>监委</w:t>
      </w:r>
      <w:r>
        <w:rPr>
          <w:rFonts w:hint="default" w:ascii="Times New Roman" w:hAnsi="Times New Roman" w:eastAsia="仿宋_GB2312" w:cs="Times New Roman"/>
          <w:kern w:val="0"/>
          <w:sz w:val="32"/>
          <w:szCs w:val="32"/>
        </w:rPr>
        <w:t>驻市农业农村局纪检</w:t>
      </w:r>
      <w:r>
        <w:rPr>
          <w:rFonts w:hint="default" w:ascii="Times New Roman" w:hAnsi="Times New Roman" w:eastAsia="仿宋_GB2312" w:cs="Times New Roman"/>
          <w:kern w:val="0"/>
          <w:sz w:val="32"/>
          <w:szCs w:val="32"/>
          <w:lang w:eastAsia="zh-CN"/>
        </w:rPr>
        <w:t>监察</w:t>
      </w:r>
      <w:r>
        <w:rPr>
          <w:rFonts w:hint="default" w:ascii="Times New Roman" w:hAnsi="Times New Roman" w:eastAsia="仿宋_GB2312" w:cs="Times New Roman"/>
          <w:kern w:val="0"/>
          <w:sz w:val="32"/>
          <w:szCs w:val="32"/>
        </w:rPr>
        <w:t>组：88665988</w:t>
      </w:r>
    </w:p>
    <w:p>
      <w:pPr>
        <w:keepNext w:val="0"/>
        <w:keepLines w:val="0"/>
        <w:pageBreakBefore w:val="0"/>
        <w:widowControl w:val="0"/>
        <w:tabs>
          <w:tab w:val="left" w:pos="142"/>
        </w:tabs>
        <w:kinsoku/>
        <w:wordWrap/>
        <w:overflowPunct/>
        <w:topLinePunct w:val="0"/>
        <w:autoSpaceDE w:val="0"/>
        <w:autoSpaceDN w:val="0"/>
        <w:bidi w:val="0"/>
        <w:adjustRightInd w:val="0"/>
        <w:snapToGrid/>
        <w:spacing w:line="600" w:lineRule="exact"/>
        <w:ind w:left="0" w:leftChars="0" w:firstLine="648"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市纪委</w:t>
      </w:r>
      <w:r>
        <w:rPr>
          <w:rFonts w:hint="default" w:ascii="Times New Roman" w:hAnsi="Times New Roman" w:eastAsia="仿宋_GB2312" w:cs="Times New Roman"/>
          <w:kern w:val="0"/>
          <w:sz w:val="32"/>
          <w:szCs w:val="32"/>
          <w:lang w:eastAsia="zh-CN"/>
        </w:rPr>
        <w:t>监委</w:t>
      </w:r>
      <w:r>
        <w:rPr>
          <w:rFonts w:hint="default" w:ascii="Times New Roman" w:hAnsi="Times New Roman" w:eastAsia="仿宋_GB2312" w:cs="Times New Roman"/>
          <w:kern w:val="0"/>
          <w:sz w:val="32"/>
          <w:szCs w:val="32"/>
        </w:rPr>
        <w:t>驻市财政局纪检</w:t>
      </w:r>
      <w:r>
        <w:rPr>
          <w:rFonts w:hint="default" w:ascii="Times New Roman" w:hAnsi="Times New Roman" w:eastAsia="仿宋_GB2312" w:cs="Times New Roman"/>
          <w:kern w:val="0"/>
          <w:sz w:val="32"/>
          <w:szCs w:val="32"/>
          <w:lang w:eastAsia="zh-CN"/>
        </w:rPr>
        <w:t>监察</w:t>
      </w:r>
      <w:r>
        <w:rPr>
          <w:rFonts w:hint="default" w:ascii="Times New Roman" w:hAnsi="Times New Roman" w:eastAsia="仿宋_GB2312" w:cs="Times New Roman"/>
          <w:kern w:val="0"/>
          <w:sz w:val="32"/>
          <w:szCs w:val="32"/>
        </w:rPr>
        <w:t>组：88667994</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firstLine="648" w:firstLineChars="200"/>
        <w:textAlignment w:val="auto"/>
        <w:rPr>
          <w:rFonts w:hint="default" w:ascii="Times New Roman" w:hAnsi="Times New Roman" w:eastAsia="仿宋_GB2312" w:cs="Times New Roman"/>
          <w:spacing w:val="0"/>
          <w:sz w:val="32"/>
          <w:szCs w:val="32"/>
        </w:rPr>
      </w:pP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firstLine="648"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附件：</w:t>
      </w:r>
      <w:r>
        <w:rPr>
          <w:rFonts w:hint="default" w:ascii="Times New Roman" w:hAnsi="Times New Roman" w:eastAsia="仿宋_GB2312" w:cs="Times New Roman"/>
          <w:spacing w:val="0"/>
          <w:sz w:val="32"/>
          <w:szCs w:val="32"/>
          <w:lang w:val="en-US" w:eastAsia="zh-CN"/>
        </w:rPr>
        <w:t>1.长沙市村级集体经济发展与粮食生产互促共进</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1944"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0"/>
          <w:sz w:val="32"/>
          <w:szCs w:val="32"/>
          <w:lang w:val="en-US" w:eastAsia="zh-CN"/>
        </w:rPr>
        <w:t>申报材料</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firstLine="1620" w:firstLineChars="5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pacing w:val="0"/>
          <w:sz w:val="32"/>
          <w:szCs w:val="32"/>
          <w:lang w:val="en-US" w:eastAsia="zh-CN"/>
        </w:rPr>
        <w:t>长沙市村级集体经济发展与粮食生产互促共进</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1944"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0"/>
          <w:sz w:val="32"/>
          <w:szCs w:val="32"/>
          <w:lang w:val="en-US" w:eastAsia="zh-CN"/>
        </w:rPr>
        <w:t>整治地块种植情况表</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firstLine="1620" w:firstLineChars="5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pacing w:val="0"/>
          <w:sz w:val="32"/>
          <w:szCs w:val="32"/>
          <w:lang w:val="en-US" w:eastAsia="zh-CN"/>
        </w:rPr>
        <w:t>长沙市村级集体经济发展与粮食生产互促共进</w:t>
      </w:r>
    </w:p>
    <w:p>
      <w:pPr>
        <w:keepNext w:val="0"/>
        <w:keepLines w:val="0"/>
        <w:pageBreakBefore w:val="0"/>
        <w:widowControl w:val="0"/>
        <w:tabs>
          <w:tab w:val="left" w:pos="142"/>
        </w:tabs>
        <w:kinsoku/>
        <w:wordWrap/>
        <w:overflowPunct/>
        <w:topLinePunct w:val="0"/>
        <w:autoSpaceDE/>
        <w:autoSpaceDN/>
        <w:bidi w:val="0"/>
        <w:adjustRightInd/>
        <w:snapToGrid/>
        <w:spacing w:line="600" w:lineRule="exact"/>
        <w:ind w:left="0" w:leftChars="0" w:firstLine="1944"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0"/>
          <w:sz w:val="32"/>
          <w:szCs w:val="32"/>
          <w:lang w:val="en" w:eastAsia="zh-CN"/>
        </w:rPr>
        <w:t>区县（市）</w:t>
      </w:r>
      <w:r>
        <w:rPr>
          <w:rFonts w:hint="default" w:ascii="Times New Roman" w:hAnsi="Times New Roman" w:eastAsia="仿宋_GB2312" w:cs="Times New Roman"/>
          <w:spacing w:val="0"/>
          <w:sz w:val="32"/>
          <w:szCs w:val="32"/>
          <w:lang w:val="en-US" w:eastAsia="zh-CN"/>
        </w:rPr>
        <w:t>审查</w:t>
      </w:r>
      <w:r>
        <w:rPr>
          <w:rFonts w:hint="default" w:ascii="Times New Roman" w:hAnsi="Times New Roman" w:eastAsia="仿宋_GB2312" w:cs="Times New Roman"/>
          <w:spacing w:val="0"/>
          <w:sz w:val="32"/>
          <w:szCs w:val="32"/>
          <w:lang w:val="en" w:eastAsia="zh-CN"/>
        </w:rPr>
        <w:t>推荐</w:t>
      </w:r>
      <w:r>
        <w:rPr>
          <w:rFonts w:hint="default" w:ascii="Times New Roman" w:hAnsi="Times New Roman" w:eastAsia="仿宋_GB2312" w:cs="Times New Roman"/>
          <w:sz w:val="32"/>
          <w:szCs w:val="32"/>
        </w:rPr>
        <w:t>汇总表</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1620" w:firstLineChars="5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4.长沙市村级集体经济发展与粮食生产互促共进</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1944" w:firstLineChars="6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日常监管表</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1620" w:firstLineChars="5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 w:eastAsia="zh-CN"/>
        </w:rPr>
        <w:t>5</w:t>
      </w:r>
      <w:r>
        <w:rPr>
          <w:rFonts w:hint="default" w:ascii="Times New Roman" w:hAnsi="Times New Roman" w:eastAsia="仿宋_GB2312" w:cs="Times New Roman"/>
          <w:spacing w:val="0"/>
          <w:sz w:val="32"/>
          <w:szCs w:val="32"/>
          <w:lang w:val="en-US" w:eastAsia="zh-CN"/>
        </w:rPr>
        <w:t>.长沙市村级集体经济发展与粮食生产互促共进</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1944" w:firstLineChars="6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验收表</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1620" w:firstLineChars="5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 w:eastAsia="zh-CN"/>
        </w:rPr>
        <w:t>6</w:t>
      </w:r>
      <w:r>
        <w:rPr>
          <w:rFonts w:hint="default" w:ascii="Times New Roman" w:hAnsi="Times New Roman" w:eastAsia="仿宋_GB2312" w:cs="Times New Roman"/>
          <w:spacing w:val="0"/>
          <w:sz w:val="32"/>
          <w:szCs w:val="32"/>
          <w:lang w:val="en-US" w:eastAsia="zh-CN"/>
        </w:rPr>
        <w:t>.长沙市村级集体经济发展与粮食生产互促共进</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1944" w:firstLineChars="6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抽查表</w:t>
      </w:r>
    </w:p>
    <w:p>
      <w:pPr>
        <w:pStyle w:val="4"/>
        <w:keepNext w:val="0"/>
        <w:keepLines w:val="0"/>
        <w:pageBreakBefore w:val="0"/>
        <w:widowControl w:val="0"/>
        <w:kinsoku/>
        <w:overflowPunct/>
        <w:topLinePunct w:val="0"/>
        <w:bidi w:val="0"/>
        <w:snapToGrid/>
        <w:spacing w:line="600" w:lineRule="exact"/>
        <w:ind w:firstLine="428" w:firstLineChars="200"/>
        <w:jc w:val="right"/>
        <w:textAlignment w:val="auto"/>
        <w:rPr>
          <w:rFonts w:hint="default" w:ascii="Times New Roman" w:hAnsi="Times New Roman" w:cs="Times New Roman"/>
          <w:lang w:val="zh-CN"/>
        </w:rPr>
      </w:pPr>
    </w:p>
    <w:p>
      <w:pPr>
        <w:keepNext w:val="0"/>
        <w:keepLines w:val="0"/>
        <w:pageBreakBefore w:val="0"/>
        <w:widowControl w:val="0"/>
        <w:kinsoku/>
        <w:overflowPunct/>
        <w:topLinePunct w:val="0"/>
        <w:bidi w:val="0"/>
        <w:snapToGrid/>
        <w:spacing w:line="600" w:lineRule="exact"/>
        <w:ind w:firstLine="428" w:firstLineChars="200"/>
        <w:textAlignment w:val="auto"/>
        <w:rPr>
          <w:rFonts w:hint="default"/>
          <w:lang w:val="zh-CN"/>
        </w:rPr>
      </w:pPr>
    </w:p>
    <w:p>
      <w:pPr>
        <w:pStyle w:val="3"/>
        <w:keepNext w:val="0"/>
        <w:keepLines w:val="0"/>
        <w:pageBreakBefore w:val="0"/>
        <w:widowControl w:val="0"/>
        <w:kinsoku/>
        <w:wordWrap w:val="0"/>
        <w:overflowPunct/>
        <w:topLinePunct w:val="0"/>
        <w:autoSpaceDE/>
        <w:autoSpaceDN/>
        <w:bidi w:val="0"/>
        <w:adjustRightInd/>
        <w:snapToGrid/>
        <w:spacing w:after="0" w:line="600" w:lineRule="exact"/>
        <w:ind w:firstLine="1296" w:firstLineChars="400"/>
        <w:jc w:val="both"/>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zh-CN" w:eastAsia="zh-CN"/>
        </w:rPr>
        <w:t>中共长沙市委组织部</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zh-CN" w:eastAsia="zh-CN"/>
        </w:rPr>
        <w:t>长沙市农业农村局</w:t>
      </w:r>
      <w:r>
        <w:rPr>
          <w:rFonts w:hint="default"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p>
    <w:p>
      <w:pPr>
        <w:pStyle w:val="3"/>
        <w:keepNext w:val="0"/>
        <w:keepLines w:val="0"/>
        <w:pageBreakBefore w:val="0"/>
        <w:widowControl w:val="0"/>
        <w:kinsoku/>
        <w:wordWrap w:val="0"/>
        <w:overflowPunct/>
        <w:topLinePunct w:val="0"/>
        <w:autoSpaceDE/>
        <w:autoSpaceDN/>
        <w:bidi w:val="0"/>
        <w:adjustRightInd/>
        <w:snapToGrid/>
        <w:spacing w:after="0" w:line="600" w:lineRule="exact"/>
        <w:jc w:val="center"/>
        <w:textAlignment w:val="auto"/>
        <w:rPr>
          <w:rFonts w:hint="default" w:ascii="Times New Roman" w:hAnsi="Times New Roman" w:eastAsia="仿宋_GB2312" w:cs="Times New Roman"/>
          <w:spacing w:val="0"/>
          <w:sz w:val="32"/>
          <w:szCs w:val="32"/>
          <w:lang w:val="en-US" w:eastAsia="zh-CN"/>
        </w:rPr>
      </w:pPr>
      <w:r>
        <w:rPr>
          <w:rFonts w:hint="eastAsia" w:eastAsia="仿宋_GB2312" w:cs="Times New Roman"/>
          <w:spacing w:val="0"/>
          <w:sz w:val="32"/>
          <w:szCs w:val="32"/>
          <w:lang w:val="en-US" w:eastAsia="zh-CN"/>
        </w:rPr>
        <w:t xml:space="preserve"> </w:t>
      </w:r>
      <w:bookmarkStart w:id="0" w:name="_GoBack"/>
      <w:bookmarkEnd w:id="0"/>
      <w:r>
        <w:rPr>
          <w:rFonts w:hint="default" w:ascii="Times New Roman" w:hAnsi="Times New Roman" w:eastAsia="仿宋_GB2312" w:cs="Times New Roman"/>
          <w:spacing w:val="0"/>
          <w:sz w:val="32"/>
          <w:szCs w:val="32"/>
          <w:lang w:val="zh-CN" w:eastAsia="zh-CN"/>
        </w:rPr>
        <w:t>长沙市财政局</w:t>
      </w:r>
    </w:p>
    <w:p>
      <w:pPr>
        <w:pStyle w:val="3"/>
        <w:keepNext w:val="0"/>
        <w:keepLines w:val="0"/>
        <w:pageBreakBefore w:val="0"/>
        <w:widowControl w:val="0"/>
        <w:kinsoku/>
        <w:wordWrap w:val="0"/>
        <w:overflowPunct/>
        <w:topLinePunct w:val="0"/>
        <w:autoSpaceDE/>
        <w:autoSpaceDN/>
        <w:bidi w:val="0"/>
        <w:adjustRightInd/>
        <w:snapToGrid/>
        <w:spacing w:after="0" w:line="580" w:lineRule="exact"/>
        <w:ind w:firstLine="3240" w:firstLineChars="10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zh-CN" w:eastAsia="zh-CN"/>
        </w:rPr>
        <w:t>202</w:t>
      </w:r>
      <w:r>
        <w:rPr>
          <w:rFonts w:hint="default"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zh-CN" w:eastAsia="zh-CN"/>
        </w:rPr>
        <w:t>年</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val="zh-CN" w:eastAsia="zh-CN"/>
        </w:rPr>
        <w:t>月</w:t>
      </w:r>
      <w:r>
        <w:rPr>
          <w:rFonts w:hint="eastAsia" w:eastAsia="仿宋_GB2312" w:cs="Times New Roman"/>
          <w:spacing w:val="0"/>
          <w:sz w:val="32"/>
          <w:szCs w:val="32"/>
          <w:lang w:val="en-US" w:eastAsia="zh-CN"/>
        </w:rPr>
        <w:t>23</w:t>
      </w:r>
      <w:r>
        <w:rPr>
          <w:rFonts w:hint="default" w:ascii="Times New Roman" w:hAnsi="Times New Roman" w:eastAsia="仿宋_GB2312" w:cs="Times New Roman"/>
          <w:spacing w:val="0"/>
          <w:sz w:val="32"/>
          <w:szCs w:val="32"/>
          <w:lang w:val="zh-CN" w:eastAsia="zh-CN"/>
        </w:rPr>
        <w:t>日</w:t>
      </w:r>
      <w:r>
        <w:rPr>
          <w:rFonts w:hint="default" w:ascii="Times New Roman" w:hAnsi="Times New Roman" w:eastAsia="仿宋_GB2312" w:cs="Times New Roman"/>
          <w:spacing w:val="0"/>
          <w:sz w:val="32"/>
          <w:szCs w:val="32"/>
          <w:lang w:val="en-US" w:eastAsia="zh-CN"/>
        </w:rPr>
        <w:t xml:space="preserve">  </w:t>
      </w: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val="0"/>
        <w:tabs>
          <w:tab w:val="left" w:pos="142"/>
        </w:tabs>
        <w:kinsoku/>
        <w:wordWrap/>
        <w:overflowPunct/>
        <w:topLinePunct w:val="0"/>
        <w:autoSpaceDE/>
        <w:autoSpaceDN/>
        <w:bidi w:val="0"/>
        <w:adjustRightInd/>
        <w:snapToGrid/>
        <w:spacing w:line="700" w:lineRule="exact"/>
        <w:jc w:val="lef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zh-CN"/>
        </w:rPr>
        <w:t>附件</w:t>
      </w:r>
      <w:r>
        <w:rPr>
          <w:rFonts w:hint="default" w:ascii="Times New Roman" w:hAnsi="Times New Roman" w:eastAsia="黑体" w:cs="Times New Roman"/>
          <w:b w:val="0"/>
          <w:bCs w:val="0"/>
          <w:sz w:val="32"/>
          <w:szCs w:val="32"/>
          <w:lang w:val="en-US" w:eastAsia="zh-CN"/>
        </w:rPr>
        <w:t>1</w:t>
      </w:r>
    </w:p>
    <w:p>
      <w:pPr>
        <w:pStyle w:val="3"/>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tabs>
          <w:tab w:val="left" w:pos="142"/>
        </w:tabs>
        <w:kinsoku/>
        <w:wordWrap/>
        <w:overflowPunct/>
        <w:topLinePunct w:val="0"/>
        <w:autoSpaceDE/>
        <w:autoSpaceDN/>
        <w:bidi w:val="0"/>
        <w:adjustRightInd/>
        <w:snapToGrid/>
        <w:spacing w:line="700" w:lineRule="exact"/>
        <w:ind w:firstLine="1494" w:firstLineChars="300"/>
        <w:jc w:val="left"/>
        <w:textAlignment w:val="auto"/>
        <w:rPr>
          <w:rFonts w:hint="default" w:ascii="Times New Roman" w:hAnsi="Times New Roman" w:eastAsia="方正大标宋简体" w:cs="Times New Roman"/>
          <w:spacing w:val="0"/>
          <w:w w:val="95"/>
          <w:sz w:val="52"/>
          <w:szCs w:val="52"/>
          <w:lang w:val="en-US" w:eastAsia="zh-CN"/>
        </w:rPr>
      </w:pPr>
    </w:p>
    <w:p>
      <w:pPr>
        <w:keepNext w:val="0"/>
        <w:keepLines w:val="0"/>
        <w:pageBreakBefore w:val="0"/>
        <w:widowControl w:val="0"/>
        <w:tabs>
          <w:tab w:val="left" w:pos="142"/>
        </w:tabs>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pacing w:val="0"/>
          <w:w w:val="100"/>
          <w:sz w:val="52"/>
          <w:szCs w:val="52"/>
          <w:lang w:val="en-US" w:eastAsia="zh-CN"/>
        </w:rPr>
      </w:pPr>
      <w:r>
        <w:rPr>
          <w:rFonts w:hint="default" w:ascii="Times New Roman" w:hAnsi="Times New Roman" w:eastAsia="方正小标宋简体" w:cs="Times New Roman"/>
          <w:spacing w:val="0"/>
          <w:w w:val="100"/>
          <w:sz w:val="52"/>
          <w:szCs w:val="52"/>
        </w:rPr>
        <w:t>长沙市</w:t>
      </w:r>
      <w:r>
        <w:rPr>
          <w:rFonts w:hint="default" w:ascii="Times New Roman" w:hAnsi="Times New Roman" w:eastAsia="方正小标宋简体" w:cs="Times New Roman"/>
          <w:spacing w:val="0"/>
          <w:w w:val="100"/>
          <w:sz w:val="52"/>
          <w:szCs w:val="52"/>
          <w:lang w:val="en-US" w:eastAsia="zh-CN"/>
        </w:rPr>
        <w:t>村级集体经济发展与粮食生产</w:t>
      </w:r>
    </w:p>
    <w:p>
      <w:pPr>
        <w:keepNext w:val="0"/>
        <w:keepLines w:val="0"/>
        <w:pageBreakBefore w:val="0"/>
        <w:widowControl w:val="0"/>
        <w:tabs>
          <w:tab w:val="left" w:pos="142"/>
        </w:tabs>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pacing w:val="0"/>
          <w:w w:val="100"/>
          <w:sz w:val="52"/>
          <w:szCs w:val="52"/>
        </w:rPr>
      </w:pPr>
      <w:r>
        <w:rPr>
          <w:rFonts w:hint="default" w:ascii="Times New Roman" w:hAnsi="Times New Roman" w:eastAsia="方正小标宋简体" w:cs="Times New Roman"/>
          <w:spacing w:val="0"/>
          <w:w w:val="100"/>
          <w:sz w:val="52"/>
          <w:szCs w:val="52"/>
          <w:lang w:val="en-US" w:eastAsia="zh-CN"/>
        </w:rPr>
        <w:t>互促共进申</w:t>
      </w:r>
      <w:r>
        <w:rPr>
          <w:rFonts w:hint="default" w:ascii="Times New Roman" w:hAnsi="Times New Roman" w:eastAsia="方正小标宋简体" w:cs="Times New Roman"/>
          <w:spacing w:val="0"/>
          <w:w w:val="100"/>
          <w:sz w:val="52"/>
          <w:szCs w:val="52"/>
        </w:rPr>
        <w:t>报材料</w:t>
      </w:r>
    </w:p>
    <w:p>
      <w:pPr>
        <w:keepNext w:val="0"/>
        <w:keepLines w:val="0"/>
        <w:pageBreakBefore w:val="0"/>
        <w:kinsoku/>
        <w:overflowPunct/>
        <w:topLinePunct w:val="0"/>
        <w:bidi w:val="0"/>
        <w:spacing w:line="600" w:lineRule="exact"/>
        <w:textAlignment w:val="baseline"/>
        <w:rPr>
          <w:rFonts w:hint="default" w:ascii="Times New Roman" w:hAnsi="Times New Roman" w:eastAsia="方正小标宋简体" w:cs="Times New Roman"/>
          <w:sz w:val="32"/>
          <w:szCs w:val="32"/>
        </w:rPr>
      </w:pPr>
    </w:p>
    <w:p>
      <w:pPr>
        <w:keepNext w:val="0"/>
        <w:keepLines w:val="0"/>
        <w:pageBreakBefore w:val="0"/>
        <w:kinsoku/>
        <w:overflowPunct/>
        <w:topLinePunct w:val="0"/>
        <w:bidi w:val="0"/>
        <w:spacing w:line="600" w:lineRule="exact"/>
        <w:ind w:firstLine="1431" w:firstLineChars="442"/>
        <w:textAlignment w:val="baseline"/>
        <w:rPr>
          <w:rFonts w:hint="default" w:ascii="Times New Roman" w:hAnsi="Times New Roman" w:eastAsia="黑体" w:cs="Times New Roman"/>
          <w:sz w:val="32"/>
          <w:szCs w:val="32"/>
        </w:rPr>
      </w:pPr>
    </w:p>
    <w:p>
      <w:pPr>
        <w:keepNext w:val="0"/>
        <w:keepLines w:val="0"/>
        <w:pageBreakBefore w:val="0"/>
        <w:kinsoku/>
        <w:overflowPunct/>
        <w:topLinePunct w:val="0"/>
        <w:bidi w:val="0"/>
        <w:spacing w:line="600" w:lineRule="exact"/>
        <w:ind w:firstLine="1431" w:firstLineChars="442"/>
        <w:textAlignment w:val="baseline"/>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800" w:lineRule="exact"/>
        <w:ind w:firstLine="1431" w:firstLineChars="442"/>
        <w:textAlignment w:val="baseline"/>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rPr>
        <w:t>申报</w:t>
      </w:r>
      <w:r>
        <w:rPr>
          <w:rFonts w:hint="default"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none"/>
          <w:lang w:val="en-US" w:eastAsia="zh-CN"/>
        </w:rPr>
        <w:t>村（股份）经济合作社</w:t>
      </w:r>
    </w:p>
    <w:p>
      <w:pPr>
        <w:keepNext w:val="0"/>
        <w:keepLines w:val="0"/>
        <w:pageBreakBefore w:val="0"/>
        <w:widowControl w:val="0"/>
        <w:kinsoku/>
        <w:wordWrap/>
        <w:overflowPunct/>
        <w:topLinePunct w:val="0"/>
        <w:autoSpaceDE/>
        <w:autoSpaceDN/>
        <w:bidi w:val="0"/>
        <w:adjustRightInd/>
        <w:snapToGrid/>
        <w:spacing w:line="800" w:lineRule="exact"/>
        <w:ind w:firstLine="1431" w:firstLineChars="442"/>
        <w:textAlignment w:val="baseline"/>
        <w:rPr>
          <w:rFonts w:hint="default" w:ascii="Times New Roman" w:hAnsi="Times New Roman" w:cs="Times New Roman"/>
        </w:rPr>
      </w:pPr>
      <w:r>
        <w:rPr>
          <w:rFonts w:hint="default" w:ascii="Times New Roman" w:hAnsi="Times New Roman" w:eastAsia="黑体" w:cs="Times New Roman"/>
          <w:sz w:val="32"/>
          <w:szCs w:val="32"/>
          <w:lang w:eastAsia="zh-CN"/>
        </w:rPr>
        <w:t>统一社会信用代码</w:t>
      </w:r>
      <w:r>
        <w:rPr>
          <w:rFonts w:hint="default" w:ascii="Times New Roman" w:hAnsi="Times New Roman"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800" w:lineRule="exact"/>
        <w:ind w:firstLine="1431" w:firstLineChars="442"/>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单位地址</w:t>
      </w:r>
      <w:r>
        <w:rPr>
          <w:rFonts w:hint="default" w:ascii="Times New Roman" w:hAnsi="Times New Roman" w:eastAsia="黑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800" w:lineRule="exact"/>
        <w:ind w:firstLine="1431" w:firstLineChars="442"/>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法定代表</w:t>
      </w:r>
      <w:r>
        <w:rPr>
          <w:rFonts w:hint="default" w:ascii="Times New Roman" w:hAnsi="Times New Roman" w:eastAsia="黑体"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800" w:lineRule="exact"/>
        <w:ind w:firstLine="1431" w:firstLineChars="442"/>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联系电话：</w:t>
      </w:r>
    </w:p>
    <w:p>
      <w:pPr>
        <w:keepNext w:val="0"/>
        <w:keepLines w:val="0"/>
        <w:pageBreakBefore w:val="0"/>
        <w:widowControl w:val="0"/>
        <w:kinsoku/>
        <w:wordWrap/>
        <w:overflowPunct/>
        <w:topLinePunct w:val="0"/>
        <w:autoSpaceDE/>
        <w:autoSpaceDN/>
        <w:bidi w:val="0"/>
        <w:adjustRightInd/>
        <w:snapToGrid/>
        <w:spacing w:line="800" w:lineRule="exact"/>
        <w:ind w:firstLine="1431" w:firstLineChars="442"/>
        <w:textAlignment w:val="baseline"/>
        <w:rPr>
          <w:rFonts w:hint="default" w:ascii="Times New Roman" w:hAnsi="Times New Roman" w:eastAsia="黑体"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after="0" w:line="800" w:lineRule="exact"/>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baseline"/>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年     月    日</w:t>
      </w:r>
    </w:p>
    <w:p>
      <w:pPr>
        <w:keepNext w:val="0"/>
        <w:keepLines w:val="0"/>
        <w:pageBreakBefore w:val="0"/>
        <w:widowControl w:val="0"/>
        <w:kinsoku/>
        <w:wordWrap/>
        <w:overflowPunct/>
        <w:topLinePunct w:val="0"/>
        <w:autoSpaceDE/>
        <w:autoSpaceDN/>
        <w:bidi w:val="0"/>
        <w:adjustRightInd/>
        <w:snapToGrid/>
        <w:spacing w:line="800" w:lineRule="exact"/>
        <w:ind w:firstLine="1431" w:firstLineChars="442"/>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keepNext w:val="0"/>
        <w:keepLines w:val="0"/>
        <w:pageBreakBefore w:val="0"/>
        <w:widowControl/>
        <w:kinsoku/>
        <w:overflowPunct/>
        <w:topLinePunct w:val="0"/>
        <w:bidi w:val="0"/>
        <w:spacing w:line="600" w:lineRule="exact"/>
        <w:jc w:val="left"/>
        <w:textAlignment w:val="baseline"/>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br w:type="page"/>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both"/>
        <w:textAlignment w:val="baseline"/>
        <w:outlineLvl w:val="9"/>
        <w:rPr>
          <w:rFonts w:hint="default" w:ascii="Times New Roman" w:hAnsi="Times New Roman" w:eastAsia="方正大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目 </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pPr>
        <w:pStyle w:val="3"/>
        <w:keepNext w:val="0"/>
        <w:keepLines w:val="0"/>
        <w:pageBreakBefore w:val="0"/>
        <w:kinsoku/>
        <w:wordWrap/>
        <w:overflowPunct/>
        <w:topLinePunct w:val="0"/>
        <w:autoSpaceDE/>
        <w:autoSpaceDN/>
        <w:bidi w:val="0"/>
        <w:adjustRightInd/>
        <w:spacing w:after="0" w:line="600" w:lineRule="exact"/>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ind w:left="648" w:leftChars="0" w:right="0" w:rightChars="0" w:hanging="648" w:hangingChars="200"/>
        <w:jc w:val="left"/>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申报材料真实性承诺书；</w:t>
      </w:r>
    </w:p>
    <w:p>
      <w:pPr>
        <w:keepNext w:val="0"/>
        <w:keepLines w:val="0"/>
        <w:pageBreakBefore w:val="0"/>
        <w:widowControl w:val="0"/>
        <w:tabs>
          <w:tab w:val="left" w:pos="142"/>
        </w:tabs>
        <w:kinsoku/>
        <w:wordWrap/>
        <w:overflowPunct/>
        <w:topLinePunct w:val="0"/>
        <w:bidi w:val="0"/>
        <w:snapToGrid/>
        <w:spacing w:line="58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二、长沙市</w:t>
      </w:r>
      <w:r>
        <w:rPr>
          <w:rFonts w:hint="default" w:ascii="Times New Roman" w:hAnsi="Times New Roman" w:eastAsia="仿宋_GB2312" w:cs="Times New Roman"/>
          <w:spacing w:val="0"/>
          <w:sz w:val="32"/>
          <w:szCs w:val="32"/>
          <w:lang w:val="en-US" w:eastAsia="zh-CN"/>
        </w:rPr>
        <w:t>村级集体经济发展与粮食生产互促共进</w:t>
      </w:r>
      <w:r>
        <w:rPr>
          <w:rFonts w:hint="default" w:ascii="Times New Roman" w:hAnsi="Times New Roman" w:eastAsia="仿宋_GB2312" w:cs="Times New Roman"/>
          <w:sz w:val="32"/>
          <w:szCs w:val="32"/>
          <w:lang w:eastAsia="zh-CN"/>
        </w:rPr>
        <w:t>申报表；</w:t>
      </w:r>
    </w:p>
    <w:p>
      <w:pPr>
        <w:keepNext w:val="0"/>
        <w:keepLines w:val="0"/>
        <w:pageBreakBefore w:val="0"/>
        <w:widowControl/>
        <w:kinsoku/>
        <w:wordWrap/>
        <w:overflowPunct/>
        <w:topLinePunct w:val="0"/>
        <w:autoSpaceDE/>
        <w:autoSpaceDN/>
        <w:bidi w:val="0"/>
        <w:adjustRightInd/>
        <w:snapToGrid/>
        <w:spacing w:line="600" w:lineRule="exact"/>
        <w:ind w:left="648" w:leftChars="0" w:right="0" w:rightChars="0" w:hanging="648" w:hangingChars="200"/>
        <w:jc w:val="left"/>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三、绩效目标表；</w:t>
      </w:r>
    </w:p>
    <w:p>
      <w:pPr>
        <w:keepNext w:val="0"/>
        <w:keepLines w:val="0"/>
        <w:pageBreakBefore w:val="0"/>
        <w:widowControl/>
        <w:kinsoku/>
        <w:wordWrap/>
        <w:overflowPunct/>
        <w:topLinePunct w:val="0"/>
        <w:autoSpaceDE/>
        <w:autoSpaceDN/>
        <w:bidi w:val="0"/>
        <w:adjustRightInd/>
        <w:snapToGrid/>
        <w:spacing w:line="600" w:lineRule="exact"/>
        <w:ind w:left="648" w:leftChars="0" w:right="0" w:rightChars="0" w:hanging="648" w:hangingChars="200"/>
        <w:jc w:val="left"/>
        <w:textAlignment w:val="baseline"/>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lang w:val="en-US" w:eastAsia="zh-CN"/>
        </w:rPr>
        <w:t>集体经济组织登记证复印件、法定代表人身份证复印件；</w:t>
      </w:r>
    </w:p>
    <w:p>
      <w:pPr>
        <w:keepNext w:val="0"/>
        <w:keepLines w:val="0"/>
        <w:pageBreakBefore w:val="0"/>
        <w:widowControl/>
        <w:kinsoku/>
        <w:wordWrap/>
        <w:overflowPunct/>
        <w:topLinePunct w:val="0"/>
        <w:autoSpaceDE/>
        <w:autoSpaceDN/>
        <w:bidi w:val="0"/>
        <w:adjustRightInd/>
        <w:snapToGrid/>
        <w:spacing w:line="600" w:lineRule="exact"/>
        <w:ind w:left="648" w:leftChars="0" w:right="0" w:rightChars="0" w:hanging="648" w:hangingChars="200"/>
        <w:jc w:val="left"/>
        <w:textAlignment w:val="baseline"/>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zh-CN" w:eastAsia="zh-CN"/>
        </w:rPr>
        <w:t>、村级集体经济组织对“非粮化”图斑、耕地撂荒图斑、乱占耕地建房问题图斑</w:t>
      </w:r>
      <w:r>
        <w:rPr>
          <w:rFonts w:hint="eastAsia" w:eastAsia="仿宋_GB2312" w:cs="Times New Roman"/>
          <w:sz w:val="32"/>
          <w:szCs w:val="32"/>
          <w:lang w:val="zh-CN" w:eastAsia="zh-CN"/>
        </w:rPr>
        <w:t>以及对无人愿意耕种土地整治</w:t>
      </w:r>
      <w:r>
        <w:rPr>
          <w:rFonts w:hint="default" w:ascii="Times New Roman" w:hAnsi="Times New Roman" w:eastAsia="仿宋_GB2312" w:cs="Times New Roman"/>
          <w:sz w:val="32"/>
          <w:szCs w:val="32"/>
          <w:lang w:val="zh-CN" w:eastAsia="zh-CN"/>
        </w:rPr>
        <w:t>前照片</w:t>
      </w:r>
      <w:r>
        <w:rPr>
          <w:rFonts w:hint="eastAsia" w:eastAsia="仿宋_GB2312" w:cs="Times New Roman"/>
          <w:sz w:val="32"/>
          <w:szCs w:val="32"/>
          <w:lang w:val="zh-CN" w:eastAsia="zh-CN"/>
        </w:rPr>
        <w:t>（彩色、带经纬度）</w:t>
      </w:r>
      <w:r>
        <w:rPr>
          <w:rFonts w:hint="default" w:ascii="Times New Roman" w:hAnsi="Times New Roman" w:eastAsia="仿宋_GB2312" w:cs="Times New Roman"/>
          <w:sz w:val="32"/>
          <w:szCs w:val="32"/>
          <w:lang w:val="zh-CN" w:eastAsia="zh-CN"/>
        </w:rPr>
        <w:t>；</w:t>
      </w:r>
    </w:p>
    <w:p>
      <w:pPr>
        <w:keepNext w:val="0"/>
        <w:keepLines w:val="0"/>
        <w:pageBreakBefore w:val="0"/>
        <w:widowControl/>
        <w:kinsoku/>
        <w:wordWrap/>
        <w:overflowPunct/>
        <w:topLinePunct w:val="0"/>
        <w:autoSpaceDE/>
        <w:autoSpaceDN/>
        <w:bidi w:val="0"/>
        <w:adjustRightInd/>
        <w:snapToGrid/>
        <w:spacing w:line="600" w:lineRule="exact"/>
        <w:ind w:left="648" w:leftChars="0" w:right="0" w:rightChars="0" w:hanging="648" w:hangingChars="200"/>
        <w:jc w:val="left"/>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村级集体经济组织对整治</w:t>
      </w:r>
      <w:r>
        <w:rPr>
          <w:rFonts w:hint="eastAsia" w:eastAsia="仿宋_GB2312" w:cs="Times New Roman"/>
          <w:sz w:val="32"/>
          <w:szCs w:val="32"/>
          <w:lang w:val="en-US" w:eastAsia="zh-CN"/>
        </w:rPr>
        <w:t>后</w:t>
      </w:r>
      <w:r>
        <w:rPr>
          <w:rFonts w:hint="default" w:ascii="Times New Roman" w:hAnsi="Times New Roman" w:eastAsia="仿宋_GB2312" w:cs="Times New Roman"/>
          <w:sz w:val="32"/>
          <w:szCs w:val="32"/>
          <w:lang w:val="en-US" w:eastAsia="zh-CN"/>
        </w:rPr>
        <w:t>耕地采取委托大户、合作社生产的委托</w:t>
      </w:r>
      <w:r>
        <w:rPr>
          <w:rFonts w:hint="eastAsia" w:eastAsia="仿宋_GB2312" w:cs="Times New Roman"/>
          <w:sz w:val="32"/>
          <w:szCs w:val="32"/>
          <w:lang w:val="en-US" w:eastAsia="zh-CN"/>
        </w:rPr>
        <w:t>生产</w:t>
      </w:r>
      <w:r>
        <w:rPr>
          <w:rFonts w:hint="default" w:ascii="Times New Roman" w:hAnsi="Times New Roman" w:eastAsia="仿宋_GB2312" w:cs="Times New Roman"/>
          <w:sz w:val="32"/>
          <w:szCs w:val="32"/>
          <w:lang w:val="en-US" w:eastAsia="zh-CN"/>
        </w:rPr>
        <w:t>协议书；</w:t>
      </w:r>
    </w:p>
    <w:p>
      <w:pPr>
        <w:keepNext w:val="0"/>
        <w:keepLines w:val="0"/>
        <w:pageBreakBefore w:val="0"/>
        <w:widowControl/>
        <w:kinsoku/>
        <w:wordWrap/>
        <w:overflowPunct/>
        <w:topLinePunct w:val="0"/>
        <w:autoSpaceDE/>
        <w:autoSpaceDN/>
        <w:bidi w:val="0"/>
        <w:adjustRightInd/>
        <w:snapToGrid/>
        <w:spacing w:line="600" w:lineRule="exact"/>
        <w:ind w:left="648" w:leftChars="0" w:right="0" w:rightChars="0" w:hanging="648" w:hangingChars="200"/>
        <w:jc w:val="left"/>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七、村级集体经济组织对整治</w:t>
      </w:r>
      <w:r>
        <w:rPr>
          <w:rFonts w:hint="eastAsia" w:eastAsia="仿宋_GB2312" w:cs="Times New Roman"/>
          <w:sz w:val="32"/>
          <w:szCs w:val="32"/>
          <w:lang w:val="en-US" w:eastAsia="zh-CN"/>
        </w:rPr>
        <w:t>后</w:t>
      </w:r>
      <w:r>
        <w:rPr>
          <w:rFonts w:hint="default" w:ascii="Times New Roman" w:hAnsi="Times New Roman" w:eastAsia="仿宋_GB2312" w:cs="Times New Roman"/>
          <w:sz w:val="32"/>
          <w:szCs w:val="32"/>
          <w:lang w:val="en-US" w:eastAsia="zh-CN"/>
        </w:rPr>
        <w:t>耕地采取自行耕种的用工、机械设备使用、种子化肥采购等使用记录</w:t>
      </w:r>
      <w:r>
        <w:rPr>
          <w:rFonts w:hint="eastAsia" w:eastAsia="仿宋_GB2312" w:cs="Times New Roman"/>
          <w:sz w:val="32"/>
          <w:szCs w:val="32"/>
          <w:lang w:val="en-US" w:eastAsia="zh-CN"/>
        </w:rPr>
        <w:t>和相关费用</w:t>
      </w:r>
      <w:r>
        <w:rPr>
          <w:rFonts w:hint="default" w:ascii="Times New Roman" w:hAnsi="Times New Roman" w:eastAsia="仿宋_GB2312" w:cs="Times New Roman"/>
          <w:sz w:val="32"/>
          <w:szCs w:val="32"/>
          <w:lang w:val="en-US" w:eastAsia="zh-CN"/>
        </w:rPr>
        <w:t>支付凭证；</w:t>
      </w:r>
    </w:p>
    <w:p>
      <w:pPr>
        <w:pStyle w:val="3"/>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八、其他资料。</w:t>
      </w:r>
    </w:p>
    <w:p>
      <w:pPr>
        <w:keepNext w:val="0"/>
        <w:keepLines w:val="0"/>
        <w:pageBreakBefore w:val="0"/>
        <w:widowControl/>
        <w:kinsoku/>
        <w:wordWrap/>
        <w:overflowPunct/>
        <w:topLinePunct w:val="0"/>
        <w:autoSpaceDE/>
        <w:autoSpaceDN/>
        <w:bidi w:val="0"/>
        <w:adjustRightInd/>
        <w:snapToGrid/>
        <w:spacing w:line="600" w:lineRule="exact"/>
        <w:ind w:left="648" w:leftChars="0" w:right="0" w:rightChars="0" w:hanging="648" w:hangingChars="200"/>
        <w:jc w:val="left"/>
        <w:textAlignment w:val="baseline"/>
        <w:outlineLvl w:val="9"/>
        <w:rPr>
          <w:rFonts w:hint="default" w:ascii="Times New Roman" w:hAnsi="Times New Roman" w:eastAsia="仿宋_GB2312" w:cs="Times New Roman"/>
          <w:sz w:val="32"/>
          <w:szCs w:val="32"/>
          <w:lang w:eastAsia="zh-CN"/>
        </w:rPr>
      </w:pPr>
    </w:p>
    <w:p>
      <w:pPr>
        <w:keepNext w:val="0"/>
        <w:keepLines w:val="0"/>
        <w:pageBreakBefore w:val="0"/>
        <w:widowControl/>
        <w:kinsoku/>
        <w:overflowPunct/>
        <w:topLinePunct w:val="0"/>
        <w:bidi w:val="0"/>
        <w:spacing w:line="600" w:lineRule="exact"/>
        <w:ind w:firstLine="648" w:firstLineChars="20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baseline"/>
        <w:outlineLvl w:val="9"/>
        <w:rPr>
          <w:rFonts w:hint="default" w:ascii="Times New Roman" w:hAnsi="Times New Roman" w:eastAsia="方正大标宋简体" w:cs="Times New Roman"/>
          <w:sz w:val="44"/>
          <w:szCs w:val="44"/>
          <w:lang w:eastAsia="zh-CN"/>
        </w:rPr>
      </w:pPr>
    </w:p>
    <w:p>
      <w:pPr>
        <w:pStyle w:val="3"/>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申报材料真实性承诺书</w:t>
      </w:r>
    </w:p>
    <w:p>
      <w:pPr>
        <w:pStyle w:val="3"/>
        <w:rPr>
          <w:rFonts w:hint="default" w:ascii="Times New Roman" w:hAnsi="Times New Roman" w:cs="Times New Roman"/>
          <w:lang w:eastAsia="zh-CN"/>
        </w:rPr>
      </w:pPr>
    </w:p>
    <w:p>
      <w:pPr>
        <w:keepNext w:val="0"/>
        <w:keepLines w:val="0"/>
        <w:pageBreakBefore w:val="0"/>
        <w:widowControl w:val="0"/>
        <w:tabs>
          <w:tab w:val="left" w:pos="142"/>
        </w:tabs>
        <w:kinsoku/>
        <w:wordWrap/>
        <w:overflowPunct/>
        <w:topLinePunct w:val="0"/>
        <w:bidi w:val="0"/>
        <w:snapToGrid/>
        <w:spacing w:line="580" w:lineRule="exact"/>
        <w:ind w:firstLine="64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我单位承诺：此次申请</w:t>
      </w:r>
      <w:r>
        <w:rPr>
          <w:rFonts w:hint="default" w:ascii="Times New Roman" w:hAnsi="Times New Roman" w:eastAsia="仿宋_GB2312" w:cs="Times New Roman"/>
          <w:spacing w:val="0"/>
          <w:sz w:val="32"/>
          <w:szCs w:val="32"/>
          <w:lang w:val="en-US" w:eastAsia="zh-CN"/>
        </w:rPr>
        <w:t>长沙市村级集体经济发展与粮食生产互促共进</w:t>
      </w:r>
      <w:r>
        <w:rPr>
          <w:rFonts w:hint="default" w:ascii="Times New Roman" w:hAnsi="Times New Roman" w:eastAsia="仿宋_GB2312" w:cs="Times New Roman"/>
          <w:sz w:val="32"/>
          <w:szCs w:val="32"/>
        </w:rPr>
        <w:t>所提交的申请材料内容和附件资料均真实、合法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如有不实之处，我单位愿承担相应的法律责任，并承担由此产生的一切后果。</w:t>
      </w:r>
    </w:p>
    <w:p>
      <w:pPr>
        <w:keepNext w:val="0"/>
        <w:keepLines w:val="0"/>
        <w:pageBreakBefore w:val="0"/>
        <w:kinsoku/>
        <w:overflowPunct/>
        <w:topLinePunct w:val="0"/>
        <w:bidi w:val="0"/>
        <w:spacing w:line="600" w:lineRule="exact"/>
        <w:ind w:firstLine="648"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pPr>
        <w:keepNext w:val="0"/>
        <w:keepLines w:val="0"/>
        <w:pageBreakBefore w:val="0"/>
        <w:kinsoku/>
        <w:overflowPunct/>
        <w:topLinePunct w:val="0"/>
        <w:bidi w:val="0"/>
        <w:spacing w:line="600" w:lineRule="exact"/>
        <w:textAlignment w:val="baseline"/>
        <w:rPr>
          <w:rFonts w:hint="default" w:ascii="Times New Roman" w:hAnsi="Times New Roman" w:eastAsia="仿宋_GB2312" w:cs="Times New Roman"/>
          <w:sz w:val="32"/>
          <w:szCs w:val="32"/>
        </w:rPr>
      </w:pPr>
    </w:p>
    <w:p>
      <w:pPr>
        <w:keepNext w:val="0"/>
        <w:keepLines w:val="0"/>
        <w:pageBreakBefore w:val="0"/>
        <w:kinsoku/>
        <w:overflowPunct/>
        <w:topLinePunct w:val="0"/>
        <w:bidi w:val="0"/>
        <w:spacing w:line="600" w:lineRule="exact"/>
        <w:textAlignment w:val="baseline"/>
        <w:rPr>
          <w:rFonts w:hint="default" w:ascii="Times New Roman" w:hAnsi="Times New Roman" w:eastAsia="仿宋_GB2312" w:cs="Times New Roman"/>
          <w:sz w:val="32"/>
          <w:szCs w:val="32"/>
        </w:rPr>
      </w:pPr>
    </w:p>
    <w:p>
      <w:pPr>
        <w:keepNext w:val="0"/>
        <w:keepLines w:val="0"/>
        <w:pageBreakBefore w:val="0"/>
        <w:kinsoku/>
        <w:overflowPunct/>
        <w:topLinePunct w:val="0"/>
        <w:bidi w:val="0"/>
        <w:spacing w:line="600" w:lineRule="exact"/>
        <w:ind w:firstLine="972" w:firstLineChars="3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单位（盖章）    单位法定代表人（签字）</w:t>
      </w:r>
      <w:r>
        <w:rPr>
          <w:rFonts w:hint="default" w:ascii="Times New Roman" w:hAnsi="Times New Roman" w:eastAsia="仿宋_GB2312" w:cs="Times New Roman"/>
          <w:sz w:val="32"/>
          <w:szCs w:val="32"/>
          <w:lang w:eastAsia="zh-CN"/>
        </w:rPr>
        <w:t>：</w:t>
      </w:r>
    </w:p>
    <w:p>
      <w:pPr>
        <w:keepNext w:val="0"/>
        <w:keepLines w:val="0"/>
        <w:pageBreakBefore w:val="0"/>
        <w:kinsoku/>
        <w:overflowPunct/>
        <w:topLinePunct w:val="0"/>
        <w:bidi w:val="0"/>
        <w:spacing w:line="60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kinsoku/>
        <w:overflowPunct/>
        <w:topLinePunct w:val="0"/>
        <w:bidi w:val="0"/>
        <w:spacing w:line="600" w:lineRule="exact"/>
        <w:jc w:val="center"/>
        <w:textAlignment w:val="baseline"/>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p>
    <w:p>
      <w:pPr>
        <w:spacing w:line="600" w:lineRule="exact"/>
        <w:jc w:val="right"/>
        <w:textAlignment w:val="baseline"/>
        <w:rPr>
          <w:rFonts w:hint="default" w:ascii="Times New Roman" w:hAnsi="Times New Roman" w:eastAsia="仿宋_GB2312" w:cs="Times New Roman"/>
          <w:sz w:val="32"/>
          <w:szCs w:val="32"/>
        </w:rPr>
      </w:pPr>
    </w:p>
    <w:p>
      <w:pPr>
        <w:spacing w:line="600" w:lineRule="exact"/>
        <w:jc w:val="right"/>
        <w:textAlignment w:val="baseline"/>
        <w:rPr>
          <w:rFonts w:hint="default" w:ascii="Times New Roman" w:hAnsi="Times New Roman" w:eastAsia="仿宋_GB2312" w:cs="Times New Roman"/>
          <w:sz w:val="32"/>
          <w:szCs w:val="32"/>
        </w:rPr>
      </w:pPr>
    </w:p>
    <w:p>
      <w:pPr>
        <w:spacing w:line="600" w:lineRule="exact"/>
        <w:jc w:val="right"/>
        <w:textAlignment w:val="baseline"/>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700" w:lineRule="exact"/>
        <w:ind w:left="0" w:leftChars="0" w:right="0" w:rightChars="0" w:firstLine="0" w:firstLineChars="0"/>
        <w:jc w:val="center"/>
        <w:textAlignment w:val="baseline"/>
        <w:outlineLvl w:val="9"/>
        <w:rPr>
          <w:rFonts w:hint="default" w:ascii="Times New Roman" w:hAnsi="Times New Roman" w:eastAsia="方正大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after="313" w:afterLines="100" w:line="700" w:lineRule="exact"/>
        <w:ind w:left="0" w:leftChars="0" w:right="0" w:rightChars="0" w:firstLine="0" w:firstLineChars="0"/>
        <w:jc w:val="center"/>
        <w:textAlignment w:val="baseline"/>
        <w:outlineLvl w:val="9"/>
        <w:rPr>
          <w:rFonts w:hint="default" w:ascii="Times New Roman" w:hAnsi="Times New Roman" w:eastAsia="方正大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after="313" w:afterLines="100" w:line="700" w:lineRule="exact"/>
        <w:ind w:left="0" w:leftChars="0" w:right="0" w:rightChars="0" w:firstLine="0" w:firstLineChars="0"/>
        <w:jc w:val="center"/>
        <w:textAlignment w:val="baseline"/>
        <w:outlineLvl w:val="9"/>
        <w:rPr>
          <w:rFonts w:hint="default" w:ascii="Times New Roman" w:hAnsi="Times New Roman" w:eastAsia="方正大标宋简体" w:cs="Times New Roman"/>
          <w:sz w:val="44"/>
          <w:szCs w:val="44"/>
          <w:lang w:eastAsia="zh-CN"/>
        </w:rPr>
      </w:pPr>
    </w:p>
    <w:p>
      <w:pPr>
        <w:rPr>
          <w:rFonts w:hint="default" w:ascii="Times New Roman" w:hAnsi="Times New Roman" w:eastAsia="方正大标宋简体" w:cs="Times New Roman"/>
          <w:sz w:val="44"/>
          <w:szCs w:val="44"/>
          <w:lang w:eastAsia="zh-CN"/>
        </w:rPr>
      </w:pPr>
      <w:r>
        <w:rPr>
          <w:rFonts w:hint="default" w:ascii="Times New Roman" w:hAnsi="Times New Roman" w:eastAsia="方正大标宋简体" w:cs="Times New Roman"/>
          <w:sz w:val="44"/>
          <w:szCs w:val="44"/>
          <w:lang w:eastAsia="zh-CN"/>
        </w:rPr>
        <w:br w:type="page"/>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pacing w:val="-11"/>
          <w:sz w:val="36"/>
          <w:szCs w:val="36"/>
          <w:lang w:val="zh-CN"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pacing w:val="-11"/>
          <w:sz w:val="36"/>
          <w:szCs w:val="36"/>
          <w:lang w:val="zh-CN" w:eastAsia="zh-CN"/>
        </w:rPr>
      </w:pPr>
      <w:r>
        <w:rPr>
          <w:rFonts w:hint="default" w:ascii="Times New Roman" w:hAnsi="Times New Roman" w:eastAsia="方正小标宋简体" w:cs="Times New Roman"/>
          <w:spacing w:val="-11"/>
          <w:sz w:val="36"/>
          <w:szCs w:val="36"/>
          <w:lang w:val="zh-CN" w:eastAsia="zh-CN"/>
        </w:rPr>
        <w:t>长沙市</w:t>
      </w:r>
      <w:r>
        <w:rPr>
          <w:rFonts w:hint="default" w:ascii="Times New Roman" w:hAnsi="Times New Roman" w:eastAsia="方正小标宋简体" w:cs="Times New Roman"/>
          <w:spacing w:val="-11"/>
          <w:sz w:val="36"/>
          <w:szCs w:val="36"/>
          <w:lang w:val="en-US" w:eastAsia="zh-CN"/>
        </w:rPr>
        <w:t>村级集体经济发展与粮食生产互促共进</w:t>
      </w:r>
      <w:r>
        <w:rPr>
          <w:rFonts w:hint="default" w:ascii="Times New Roman" w:hAnsi="Times New Roman" w:eastAsia="方正小标宋简体" w:cs="Times New Roman"/>
          <w:spacing w:val="-11"/>
          <w:sz w:val="36"/>
          <w:szCs w:val="36"/>
          <w:lang w:val="zh-CN" w:eastAsia="zh-CN"/>
        </w:rPr>
        <w:t>申报表</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284" w:firstLineChars="100"/>
        <w:textAlignment w:val="auto"/>
        <w:rPr>
          <w:rFonts w:hint="default" w:ascii="Times New Roman" w:hAnsi="Times New Roman" w:eastAsia="楷体_GB2312" w:cs="Times New Roman"/>
          <w:b/>
          <w:bCs/>
          <w:color w:val="000000"/>
          <w:sz w:val="28"/>
          <w:szCs w:val="28"/>
        </w:rPr>
      </w:pPr>
      <w:r>
        <w:rPr>
          <w:rFonts w:hint="default" w:ascii="Times New Roman" w:hAnsi="Times New Roman" w:eastAsia="楷体_GB2312" w:cs="Times New Roman"/>
          <w:b/>
          <w:bCs/>
          <w:color w:val="000000"/>
          <w:sz w:val="28"/>
          <w:szCs w:val="28"/>
        </w:rPr>
        <w:t>申报单位（盖章）：</w:t>
      </w:r>
    </w:p>
    <w:tbl>
      <w:tblPr>
        <w:tblStyle w:val="8"/>
        <w:tblW w:w="87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6"/>
        <w:gridCol w:w="1830"/>
        <w:gridCol w:w="1347"/>
        <w:gridCol w:w="843"/>
        <w:gridCol w:w="2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详细地址</w:t>
            </w:r>
          </w:p>
        </w:tc>
        <w:tc>
          <w:tcPr>
            <w:tcW w:w="64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lang w:eastAsia="zh-CN"/>
              </w:rPr>
              <w:t>法定代表人</w:t>
            </w:r>
          </w:p>
        </w:tc>
        <w:tc>
          <w:tcPr>
            <w:tcW w:w="1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4"/>
                <w:szCs w:val="24"/>
              </w:rPr>
            </w:pP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联系电话</w:t>
            </w:r>
          </w:p>
        </w:tc>
        <w:tc>
          <w:tcPr>
            <w:tcW w:w="24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0" w:hRule="atLeast"/>
          <w:jc w:val="center"/>
        </w:trPr>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 w:val="24"/>
                <w:szCs w:val="24"/>
                <w:lang w:eastAsia="zh-CN"/>
              </w:rPr>
            </w:pPr>
            <w:r>
              <w:rPr>
                <w:rFonts w:hint="default" w:ascii="Times New Roman" w:hAnsi="Times New Roman" w:cs="Times New Roman"/>
                <w:sz w:val="24"/>
                <w:szCs w:val="24"/>
                <w:lang w:eastAsia="zh-CN"/>
              </w:rPr>
              <w:t>委托或自主组织粮食生产面积、</w:t>
            </w:r>
            <w:r>
              <w:rPr>
                <w:rFonts w:hint="default" w:ascii="Times New Roman" w:hAnsi="Times New Roman" w:eastAsia="宋体" w:cs="Times New Roman"/>
                <w:sz w:val="24"/>
                <w:szCs w:val="24"/>
                <w:lang w:eastAsia="zh-CN"/>
              </w:rPr>
              <w:t>种类</w:t>
            </w:r>
          </w:p>
        </w:tc>
        <w:tc>
          <w:tcPr>
            <w:tcW w:w="64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4"/>
                <w:szCs w:val="24"/>
              </w:rPr>
            </w:pPr>
            <w:r>
              <w:rPr>
                <w:rFonts w:hint="default" w:ascii="Times New Roman" w:hAnsi="Times New Roman" w:eastAsia="楷体" w:cs="Times New Roman"/>
                <w:color w:val="000000"/>
                <w:sz w:val="24"/>
                <w:szCs w:val="24"/>
                <w:lang w:eastAsia="zh-CN"/>
              </w:rPr>
              <w:t>村集体经济组织通过整治，计划恢复耕地的面积，拟采取委托大户、合作社或集体自行对整治后的耕地面积，种植水稻、玉米等种类，其中</w:t>
            </w:r>
            <w:r>
              <w:rPr>
                <w:rFonts w:hint="default" w:ascii="Times New Roman" w:hAnsi="Times New Roman" w:eastAsia="楷体" w:cs="Times New Roman"/>
                <w:color w:val="000000"/>
                <w:sz w:val="24"/>
                <w:szCs w:val="24"/>
                <w:lang w:val="en-US" w:eastAsia="zh-CN"/>
              </w:rPr>
              <w:t>水</w:t>
            </w:r>
            <w:r>
              <w:rPr>
                <w:rFonts w:hint="default" w:ascii="Times New Roman" w:hAnsi="Times New Roman" w:eastAsia="楷体" w:cs="Times New Roman"/>
                <w:color w:val="000000"/>
                <w:sz w:val="24"/>
                <w:szCs w:val="24"/>
                <w:lang w:eastAsia="zh-CN"/>
              </w:rPr>
              <w:t>稻面积。与附件</w:t>
            </w:r>
            <w:r>
              <w:rPr>
                <w:rFonts w:hint="default" w:ascii="Times New Roman" w:hAnsi="Times New Roman" w:eastAsia="楷体" w:cs="Times New Roman"/>
                <w:color w:val="000000"/>
                <w:sz w:val="24"/>
                <w:szCs w:val="24"/>
                <w:lang w:val="en-US" w:eastAsia="zh-CN"/>
              </w:rPr>
              <w:t>耕种土地明细表一致。</w:t>
            </w:r>
            <w:r>
              <w:rPr>
                <w:rFonts w:hint="default" w:ascii="Times New Roman" w:hAnsi="Times New Roman" w:eastAsia="楷体" w:cs="Times New Roman"/>
                <w:color w:val="000000"/>
                <w:sz w:val="24"/>
                <w:szCs w:val="24"/>
              </w:rPr>
              <w:t xml:space="preserve"> </w:t>
            </w:r>
            <w:r>
              <w:rPr>
                <w:rFonts w:hint="default" w:ascii="Times New Roman" w:hAnsi="Times New Roman" w:eastAsia="宋体" w:cs="Times New Roman"/>
                <w:color w:val="00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3" w:hRule="atLeast"/>
          <w:jc w:val="center"/>
        </w:trPr>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乡镇</w:t>
            </w:r>
            <w:r>
              <w:rPr>
                <w:rFonts w:hint="default" w:ascii="Times New Roman" w:hAnsi="Times New Roman" w:eastAsia="宋体" w:cs="Times New Roman"/>
                <w:sz w:val="24"/>
                <w:szCs w:val="24"/>
                <w:lang w:val="en-US" w:eastAsia="zh-CN"/>
              </w:rPr>
              <w:t>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（街道</w:t>
            </w:r>
            <w:r>
              <w:rPr>
                <w:rFonts w:hint="default" w:ascii="Times New Roman" w:hAnsi="Times New Roman" w:cs="Times New Roman"/>
                <w:sz w:val="24"/>
                <w:szCs w:val="24"/>
                <w:lang w:eastAsia="zh-CN"/>
              </w:rPr>
              <w:t>办事处</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cs="Times New Roman"/>
                <w:sz w:val="24"/>
                <w:szCs w:val="24"/>
                <w:lang w:val="en-US" w:eastAsia="zh-CN"/>
              </w:rPr>
              <w:t>审核</w:t>
            </w:r>
            <w:r>
              <w:rPr>
                <w:rFonts w:hint="default" w:ascii="Times New Roman" w:hAnsi="Times New Roman" w:eastAsia="宋体" w:cs="Times New Roman"/>
                <w:sz w:val="24"/>
                <w:szCs w:val="24"/>
              </w:rPr>
              <w:t>意见</w:t>
            </w:r>
          </w:p>
        </w:tc>
        <w:tc>
          <w:tcPr>
            <w:tcW w:w="6498" w:type="dxa"/>
            <w:gridSpan w:val="4"/>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overflowPunct/>
              <w:topLinePunct w:val="0"/>
              <w:autoSpaceDE/>
              <w:autoSpaceDN/>
              <w:bidi w:val="0"/>
              <w:adjustRightInd/>
              <w:snapToGrid/>
              <w:spacing w:line="240" w:lineRule="auto"/>
              <w:jc w:val="right"/>
              <w:textAlignment w:val="auto"/>
              <w:rPr>
                <w:rFonts w:hint="default" w:ascii="Times New Roman" w:hAnsi="Times New Roman" w:cs="Times New Roman"/>
              </w:rPr>
            </w:pPr>
          </w:p>
          <w:p>
            <w:pPr>
              <w:keepNext w:val="0"/>
              <w:keepLines w:val="0"/>
              <w:pageBreakBefore w:val="0"/>
              <w:widowControl w:val="0"/>
              <w:kinsoku/>
              <w:overflowPunct/>
              <w:topLinePunct w:val="0"/>
              <w:autoSpaceDE/>
              <w:autoSpaceDN/>
              <w:bidi w:val="0"/>
              <w:adjustRightInd/>
              <w:snapToGrid/>
              <w:spacing w:line="240" w:lineRule="auto"/>
              <w:jc w:val="right"/>
              <w:textAlignment w:val="auto"/>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负责人签名：</w:t>
            </w:r>
            <w:r>
              <w:rPr>
                <w:rFonts w:hint="default"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t>
            </w:r>
            <w:r>
              <w:rPr>
                <w:rFonts w:hint="default" w:ascii="Times New Roman" w:hAnsi="Times New Roman" w:cs="Times New Roman"/>
                <w:sz w:val="24"/>
                <w:szCs w:val="24"/>
                <w:lang w:eastAsia="zh-CN"/>
              </w:rPr>
              <w:t>盖章</w:t>
            </w:r>
            <w:r>
              <w:rPr>
                <w:rFonts w:hint="default" w:ascii="Times New Roman" w:hAnsi="Times New Roman" w:cs="Times New Roman"/>
                <w:sz w:val="24"/>
                <w:szCs w:val="24"/>
              </w:rPr>
              <w:t>）</w:t>
            </w:r>
          </w:p>
          <w:p>
            <w:pPr>
              <w:pStyle w:val="3"/>
              <w:keepNext w:val="0"/>
              <w:keepLines w:val="0"/>
              <w:pageBreakBefore w:val="0"/>
              <w:widowControl w:val="0"/>
              <w:kinsoku/>
              <w:overflowPunct/>
              <w:topLinePunct w:val="0"/>
              <w:autoSpaceDE/>
              <w:autoSpaceDN/>
              <w:bidi w:val="0"/>
              <w:adjustRightInd/>
              <w:snapToGrid/>
              <w:spacing w:line="400" w:lineRule="exact"/>
              <w:ind w:firstLine="4636" w:firstLineChars="1900"/>
              <w:textAlignment w:val="auto"/>
              <w:rPr>
                <w:rFonts w:hint="default" w:ascii="Times New Roman" w:hAnsi="Times New Roman" w:eastAsia="宋体" w:cs="Times New Roman"/>
                <w:lang w:val="en-US" w:eastAsia="zh-CN"/>
              </w:rPr>
            </w:pPr>
            <w:r>
              <w:rPr>
                <w:rFonts w:hint="default" w:ascii="Times New Roman" w:hAnsi="Times New Roman" w:cs="Times New Roman"/>
                <w:sz w:val="24"/>
                <w:szCs w:val="24"/>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5" w:hRule="atLeast"/>
          <w:jc w:val="center"/>
        </w:trPr>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eastAsia="zh-CN"/>
              </w:rPr>
              <w:t>区县（市）</w:t>
            </w:r>
            <w:r>
              <w:rPr>
                <w:rFonts w:hint="default" w:ascii="Times New Roman" w:hAnsi="Times New Roman" w:cs="Times New Roman"/>
                <w:sz w:val="24"/>
                <w:szCs w:val="24"/>
                <w:lang w:val="en-US" w:eastAsia="zh-CN"/>
              </w:rPr>
              <w:t>党委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szCs w:val="24"/>
                <w:lang w:val="en" w:eastAsia="zh-CN"/>
              </w:rPr>
            </w:pPr>
            <w:r>
              <w:rPr>
                <w:rFonts w:hint="default" w:ascii="Times New Roman" w:hAnsi="Times New Roman" w:cs="Times New Roman"/>
                <w:sz w:val="24"/>
                <w:szCs w:val="24"/>
                <w:lang w:eastAsia="zh-CN"/>
              </w:rPr>
              <w:t>组织</w:t>
            </w:r>
            <w:r>
              <w:rPr>
                <w:rFonts w:hint="default" w:ascii="Times New Roman" w:hAnsi="Times New Roman" w:cs="Times New Roman"/>
                <w:sz w:val="24"/>
                <w:szCs w:val="24"/>
                <w:lang w:val="en" w:eastAsia="zh-CN"/>
              </w:rPr>
              <w:t>、农业农村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 w:eastAsia="zh-CN"/>
              </w:rPr>
              <w:t>部门</w:t>
            </w:r>
            <w:r>
              <w:rPr>
                <w:rFonts w:hint="default" w:ascii="Times New Roman" w:hAnsi="Times New Roman" w:eastAsia="宋体" w:cs="Times New Roman"/>
                <w:sz w:val="24"/>
                <w:szCs w:val="24"/>
                <w:lang w:eastAsia="zh-CN"/>
              </w:rPr>
              <w:t>审</w:t>
            </w:r>
            <w:r>
              <w:rPr>
                <w:rFonts w:hint="default" w:ascii="Times New Roman" w:hAnsi="Times New Roman" w:cs="Times New Roman"/>
                <w:sz w:val="24"/>
                <w:szCs w:val="24"/>
                <w:lang w:val="en-US" w:eastAsia="zh-CN"/>
              </w:rPr>
              <w:t>查</w:t>
            </w:r>
            <w:r>
              <w:rPr>
                <w:rFonts w:hint="default" w:ascii="Times New Roman" w:hAnsi="Times New Roman" w:eastAsia="宋体" w:cs="Times New Roman"/>
                <w:sz w:val="24"/>
                <w:szCs w:val="24"/>
                <w:lang w:eastAsia="zh-CN"/>
              </w:rPr>
              <w:t>意见</w:t>
            </w:r>
          </w:p>
        </w:tc>
        <w:tc>
          <w:tcPr>
            <w:tcW w:w="3177" w:type="dxa"/>
            <w:gridSpan w:val="2"/>
            <w:tcBorders>
              <w:top w:val="single" w:color="000000" w:sz="4" w:space="0"/>
              <w:left w:val="single" w:color="000000" w:sz="4" w:space="0"/>
              <w:bottom w:val="single" w:color="000000" w:sz="4" w:space="0"/>
              <w:right w:val="single" w:color="auto" w:sz="4" w:space="0"/>
            </w:tcBorders>
            <w:vAlign w:val="top"/>
          </w:tcPr>
          <w:p>
            <w:pPr>
              <w:pStyle w:val="3"/>
              <w:keepNext w:val="0"/>
              <w:keepLines w:val="0"/>
              <w:pageBreakBefore w:val="0"/>
              <w:widowControl w:val="0"/>
              <w:kinsoku/>
              <w:overflowPunct/>
              <w:topLinePunct w:val="0"/>
              <w:autoSpaceDE/>
              <w:autoSpaceDN/>
              <w:bidi w:val="0"/>
              <w:adjustRightInd/>
              <w:snapToGrid/>
              <w:spacing w:after="0" w:line="400" w:lineRule="exact"/>
              <w:textAlignment w:val="auto"/>
              <w:rPr>
                <w:rFonts w:hint="default" w:ascii="Times New Roman" w:hAnsi="Times New Roman" w:cs="Times New Roman"/>
                <w:sz w:val="24"/>
                <w:szCs w:val="24"/>
                <w:lang w:val="en-US" w:eastAsia="zh-CN"/>
              </w:rPr>
            </w:pPr>
          </w:p>
          <w:p>
            <w:pPr>
              <w:pStyle w:val="3"/>
              <w:keepNext w:val="0"/>
              <w:keepLines w:val="0"/>
              <w:pageBreakBefore w:val="0"/>
              <w:widowControl w:val="0"/>
              <w:kinsoku/>
              <w:overflowPunct/>
              <w:topLinePunct w:val="0"/>
              <w:autoSpaceDE/>
              <w:autoSpaceDN/>
              <w:bidi w:val="0"/>
              <w:adjustRightInd/>
              <w:snapToGrid/>
              <w:spacing w:after="0" w:line="400" w:lineRule="exact"/>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488" w:hanging="488" w:hanging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负责人签名：           （盖章）</w:t>
            </w:r>
          </w:p>
          <w:p>
            <w:pPr>
              <w:keepNext w:val="0"/>
              <w:keepLines w:val="0"/>
              <w:pageBreakBefore w:val="0"/>
              <w:widowControl w:val="0"/>
              <w:kinsoku/>
              <w:wordWrap/>
              <w:overflowPunct/>
              <w:topLinePunct w:val="0"/>
              <w:autoSpaceDE/>
              <w:autoSpaceDN/>
              <w:bidi w:val="0"/>
              <w:adjustRightInd/>
              <w:snapToGrid/>
              <w:spacing w:line="400" w:lineRule="exact"/>
              <w:ind w:firstLine="1464" w:firstLineChars="6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年  月   日            </w:t>
            </w:r>
          </w:p>
        </w:tc>
        <w:tc>
          <w:tcPr>
            <w:tcW w:w="3321" w:type="dxa"/>
            <w:gridSpan w:val="2"/>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firstLine="642" w:firstLineChars="300"/>
              <w:jc w:val="both"/>
              <w:textAlignment w:val="auto"/>
              <w:rPr>
                <w:rFonts w:hint="default" w:ascii="Times New Roman" w:hAnsi="Times New Roman" w:cs="Times New Roman"/>
                <w:lang w:val="en-US" w:eastAsia="zh-CN"/>
              </w:rPr>
            </w:pPr>
          </w:p>
          <w:p>
            <w:pPr>
              <w:keepNext w:val="0"/>
              <w:keepLines w:val="0"/>
              <w:pageBreakBefore w:val="0"/>
              <w:widowControl w:val="0"/>
              <w:tabs>
                <w:tab w:val="left" w:pos="2318"/>
              </w:tabs>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b/>
            </w:r>
          </w:p>
          <w:p>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负责人签名：</w:t>
            </w:r>
          </w:p>
          <w:p>
            <w:pPr>
              <w:keepNext w:val="0"/>
              <w:keepLines w:val="0"/>
              <w:pageBreakBefore w:val="0"/>
              <w:widowControl w:val="0"/>
              <w:kinsoku/>
              <w:wordWrap w:val="0"/>
              <w:overflowPunct/>
              <w:topLinePunct w:val="0"/>
              <w:autoSpaceDE/>
              <w:autoSpaceDN/>
              <w:bidi w:val="0"/>
              <w:adjustRightInd/>
              <w:snapToGrid/>
              <w:spacing w:line="400" w:lineRule="exact"/>
              <w:ind w:firstLine="488"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lang w:val="en-US" w:eastAsia="zh-CN"/>
              </w:rPr>
              <w:t>盖章</w:t>
            </w:r>
            <w:r>
              <w:rPr>
                <w:rFonts w:hint="default" w:ascii="Times New Roman" w:hAnsi="Times New Roman" w:eastAsia="宋体" w:cs="Times New Roman"/>
                <w:sz w:val="24"/>
                <w:szCs w:val="24"/>
                <w:lang w:val="en-US" w:eastAsia="zh-CN"/>
              </w:rPr>
              <w:t>）</w:t>
            </w:r>
          </w:p>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lang w:val="en-US" w:eastAsia="zh-CN"/>
              </w:rPr>
            </w:pPr>
            <w:r>
              <w:rPr>
                <w:rFonts w:hint="default" w:ascii="Times New Roman" w:hAnsi="Times New Roman" w:cs="Times New Roman"/>
                <w:sz w:val="24"/>
                <w:szCs w:val="24"/>
                <w:lang w:val="en-US" w:eastAsia="zh-CN"/>
              </w:rPr>
              <w:t xml:space="preserve">           年  月   日</w:t>
            </w:r>
          </w:p>
        </w:tc>
      </w:tr>
    </w:tbl>
    <w:p>
      <w:pPr>
        <w:rPr>
          <w:rFonts w:hint="default" w:ascii="Times New Roman" w:hAnsi="Times New Roman" w:eastAsia="方正大标宋简体" w:cs="Times New Roman"/>
          <w:sz w:val="44"/>
          <w:szCs w:val="44"/>
          <w:lang w:eastAsia="zh-CN"/>
        </w:rPr>
      </w:pPr>
      <w:r>
        <w:rPr>
          <w:rFonts w:hint="default" w:ascii="Times New Roman" w:hAnsi="Times New Roman" w:eastAsia="方正大标宋简体" w:cs="Times New Roman"/>
          <w:sz w:val="44"/>
          <w:szCs w:val="44"/>
          <w:lang w:eastAsia="zh-CN"/>
        </w:rPr>
        <w:br w:type="page"/>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44"/>
          <w:szCs w:val="44"/>
          <w:lang w:val="zh-CN"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44"/>
          <w:szCs w:val="44"/>
          <w:lang w:val="zh-CN" w:eastAsia="zh-CN"/>
        </w:rPr>
      </w:pPr>
      <w:r>
        <w:rPr>
          <w:rFonts w:hint="default" w:ascii="Times New Roman" w:hAnsi="Times New Roman" w:eastAsia="方正小标宋简体" w:cs="Times New Roman"/>
          <w:sz w:val="44"/>
          <w:szCs w:val="44"/>
          <w:lang w:val="zh-CN" w:eastAsia="zh-CN"/>
        </w:rPr>
        <w:t>绩效目标表</w:t>
      </w:r>
    </w:p>
    <w:p>
      <w:pPr>
        <w:pStyle w:val="3"/>
        <w:rPr>
          <w:rFonts w:hint="default" w:ascii="Times New Roman" w:hAnsi="Times New Roman" w:cs="Times New Roman"/>
          <w:lang w:val="zh-CN" w:eastAsia="zh-CN"/>
        </w:rPr>
      </w:pPr>
    </w:p>
    <w:tbl>
      <w:tblPr>
        <w:tblStyle w:val="8"/>
        <w:tblW w:w="8863" w:type="dxa"/>
        <w:jc w:val="center"/>
        <w:tblLayout w:type="fixed"/>
        <w:tblCellMar>
          <w:top w:w="0" w:type="dxa"/>
          <w:left w:w="0" w:type="dxa"/>
          <w:bottom w:w="0" w:type="dxa"/>
          <w:right w:w="0" w:type="dxa"/>
        </w:tblCellMar>
      </w:tblPr>
      <w:tblGrid>
        <w:gridCol w:w="1667"/>
        <w:gridCol w:w="2125"/>
        <w:gridCol w:w="2546"/>
        <w:gridCol w:w="2525"/>
      </w:tblGrid>
      <w:tr>
        <w:tblPrEx>
          <w:tblCellMar>
            <w:top w:w="0" w:type="dxa"/>
            <w:left w:w="0" w:type="dxa"/>
            <w:bottom w:w="0" w:type="dxa"/>
            <w:right w:w="0" w:type="dxa"/>
          </w:tblCellMar>
        </w:tblPrEx>
        <w:trPr>
          <w:cantSplit/>
          <w:trHeight w:val="680" w:hRule="exac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申报</w:t>
            </w:r>
            <w:r>
              <w:rPr>
                <w:rFonts w:hint="default" w:ascii="Times New Roman" w:hAnsi="Times New Roman" w:eastAsia="仿宋_GB2312" w:cs="Times New Roman"/>
                <w:color w:val="000000"/>
                <w:kern w:val="0"/>
                <w:sz w:val="28"/>
                <w:szCs w:val="28"/>
              </w:rPr>
              <w:t>单位</w:t>
            </w:r>
          </w:p>
        </w:tc>
        <w:tc>
          <w:tcPr>
            <w:tcW w:w="7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8"/>
                <w:szCs w:val="28"/>
              </w:rPr>
            </w:pPr>
          </w:p>
        </w:tc>
      </w:tr>
      <w:tr>
        <w:tblPrEx>
          <w:tblCellMar>
            <w:top w:w="0" w:type="dxa"/>
            <w:left w:w="0" w:type="dxa"/>
            <w:bottom w:w="0" w:type="dxa"/>
            <w:right w:w="0" w:type="dxa"/>
          </w:tblCellMar>
        </w:tblPrEx>
        <w:trPr>
          <w:cantSplit/>
          <w:trHeight w:val="680" w:hRule="exac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lang w:val="en-US" w:eastAsia="zh-CN"/>
              </w:rPr>
              <w:t>申报</w:t>
            </w:r>
            <w:r>
              <w:rPr>
                <w:rFonts w:hint="default" w:ascii="Times New Roman" w:hAnsi="Times New Roman" w:eastAsia="仿宋_GB2312" w:cs="Times New Roman"/>
                <w:color w:val="000000"/>
                <w:kern w:val="0"/>
                <w:sz w:val="28"/>
                <w:szCs w:val="28"/>
              </w:rPr>
              <w:t>名称</w:t>
            </w:r>
          </w:p>
        </w:tc>
        <w:tc>
          <w:tcPr>
            <w:tcW w:w="7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sz w:val="28"/>
                <w:szCs w:val="28"/>
                <w:lang w:val="en-US" w:eastAsia="zh-CN"/>
              </w:rPr>
              <w:t>村级集体经济发展与粮食生产互促共进</w:t>
            </w:r>
          </w:p>
        </w:tc>
      </w:tr>
      <w:tr>
        <w:tblPrEx>
          <w:tblCellMar>
            <w:top w:w="0" w:type="dxa"/>
            <w:left w:w="0" w:type="dxa"/>
            <w:bottom w:w="0" w:type="dxa"/>
            <w:right w:w="0" w:type="dxa"/>
          </w:tblCellMar>
        </w:tblPrEx>
        <w:trPr>
          <w:cantSplit/>
          <w:trHeight w:val="680" w:hRule="exact"/>
          <w:jc w:val="center"/>
        </w:trPr>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总体目标</w:t>
            </w:r>
          </w:p>
        </w:tc>
        <w:tc>
          <w:tcPr>
            <w:tcW w:w="7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kern w:val="0"/>
                <w:sz w:val="28"/>
                <w:szCs w:val="28"/>
              </w:rPr>
            </w:pPr>
          </w:p>
        </w:tc>
      </w:tr>
      <w:tr>
        <w:tblPrEx>
          <w:tblCellMar>
            <w:top w:w="0" w:type="dxa"/>
            <w:left w:w="0" w:type="dxa"/>
            <w:bottom w:w="0" w:type="dxa"/>
            <w:right w:w="0" w:type="dxa"/>
          </w:tblCellMar>
        </w:tblPrEx>
        <w:trPr>
          <w:cantSplit/>
          <w:trHeight w:val="680" w:hRule="exact"/>
          <w:jc w:val="center"/>
        </w:trPr>
        <w:tc>
          <w:tcPr>
            <w:tcW w:w="16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产出目标</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目标类型</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目标内容</w:t>
            </w: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目标值</w:t>
            </w:r>
          </w:p>
        </w:tc>
      </w:tr>
      <w:tr>
        <w:tblPrEx>
          <w:tblCellMar>
            <w:top w:w="0" w:type="dxa"/>
            <w:left w:w="0" w:type="dxa"/>
            <w:bottom w:w="0" w:type="dxa"/>
            <w:right w:w="0" w:type="dxa"/>
          </w:tblCellMar>
        </w:tblPrEx>
        <w:trPr>
          <w:cantSplit/>
          <w:trHeight w:val="680" w:hRule="exact"/>
          <w:jc w:val="center"/>
        </w:trPr>
        <w:tc>
          <w:tcPr>
            <w:tcW w:w="16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数量目标</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cantSplit/>
          <w:trHeight w:val="680" w:hRule="exact"/>
          <w:jc w:val="center"/>
        </w:trPr>
        <w:tc>
          <w:tcPr>
            <w:tcW w:w="16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质量目标</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cantSplit/>
          <w:trHeight w:val="680" w:hRule="exact"/>
          <w:jc w:val="center"/>
        </w:trPr>
        <w:tc>
          <w:tcPr>
            <w:tcW w:w="16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时效目标</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cantSplit/>
          <w:trHeight w:val="680" w:hRule="exact"/>
          <w:jc w:val="center"/>
        </w:trPr>
        <w:tc>
          <w:tcPr>
            <w:tcW w:w="16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成本目标</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cantSplit/>
          <w:trHeight w:val="680" w:hRule="exact"/>
          <w:jc w:val="center"/>
        </w:trPr>
        <w:tc>
          <w:tcPr>
            <w:tcW w:w="16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绩效目标</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经济效益</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cantSplit/>
          <w:trHeight w:val="680" w:hRule="exact"/>
          <w:jc w:val="center"/>
        </w:trPr>
        <w:tc>
          <w:tcPr>
            <w:tcW w:w="16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社会效益</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cantSplit/>
          <w:trHeight w:val="680" w:hRule="exact"/>
          <w:jc w:val="center"/>
        </w:trPr>
        <w:tc>
          <w:tcPr>
            <w:tcW w:w="16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环境效益</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cantSplit/>
          <w:trHeight w:val="680" w:hRule="exact"/>
          <w:jc w:val="center"/>
        </w:trPr>
        <w:tc>
          <w:tcPr>
            <w:tcW w:w="16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可持续性影响</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r>
      <w:tr>
        <w:tblPrEx>
          <w:tblCellMar>
            <w:top w:w="0" w:type="dxa"/>
            <w:left w:w="0" w:type="dxa"/>
            <w:bottom w:w="0" w:type="dxa"/>
            <w:right w:w="0" w:type="dxa"/>
          </w:tblCellMar>
        </w:tblPrEx>
        <w:trPr>
          <w:cantSplit/>
          <w:trHeight w:val="680" w:hRule="exact"/>
          <w:jc w:val="center"/>
        </w:trPr>
        <w:tc>
          <w:tcPr>
            <w:tcW w:w="16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服务对象满意度</w:t>
            </w:r>
          </w:p>
        </w:tc>
        <w:tc>
          <w:tcPr>
            <w:tcW w:w="2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c>
          <w:tcPr>
            <w:tcW w:w="2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baseline"/>
              <w:rPr>
                <w:rFonts w:hint="default" w:ascii="Times New Roman" w:hAnsi="Times New Roman" w:eastAsia="仿宋_GB2312" w:cs="Times New Roman"/>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20" w:lineRule="exact"/>
        <w:ind w:left="0" w:leftChars="0" w:right="0" w:rightChars="0" w:firstLine="0" w:firstLineChars="0"/>
        <w:jc w:val="both"/>
        <w:textAlignment w:val="baseline"/>
        <w:outlineLvl w:val="9"/>
        <w:rPr>
          <w:rFonts w:hint="default" w:ascii="Times New Roman" w:hAnsi="Times New Roman" w:eastAsia="仿宋_GB2312" w:cs="Times New Roman"/>
          <w:b w:val="0"/>
          <w:bCs/>
          <w:i w:val="0"/>
          <w:caps w:val="0"/>
          <w:spacing w:val="0"/>
          <w:w w:val="100"/>
          <w:sz w:val="32"/>
          <w:szCs w:val="32"/>
        </w:rPr>
        <w:sectPr>
          <w:footerReference r:id="rId3" w:type="default"/>
          <w:pgSz w:w="11906" w:h="16838"/>
          <w:pgMar w:top="1701" w:right="1587" w:bottom="1587" w:left="1587" w:header="851" w:footer="1417" w:gutter="0"/>
          <w:pgBorders>
            <w:top w:val="none" w:sz="0" w:space="0"/>
            <w:left w:val="none" w:sz="0" w:space="0"/>
            <w:bottom w:val="none" w:sz="0" w:space="0"/>
            <w:right w:val="none" w:sz="0" w:space="0"/>
          </w:pgBorders>
          <w:pgNumType w:fmt="decimal"/>
          <w:cols w:space="0" w:num="1"/>
          <w:rtlGutter w:val="0"/>
          <w:docGrid w:type="linesAndChars" w:linePitch="312" w:charSpace="889"/>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b w:val="0"/>
          <w:bCs w:val="0"/>
          <w:sz w:val="32"/>
          <w:szCs w:val="32"/>
          <w:lang w:val="zh-CN"/>
        </w:rPr>
      </w:pPr>
      <w:r>
        <w:rPr>
          <w:rFonts w:hint="default" w:ascii="Times New Roman" w:hAnsi="Times New Roman" w:eastAsia="黑体" w:cs="Times New Roman"/>
          <w:b w:val="0"/>
          <w:bCs w:val="0"/>
          <w:sz w:val="32"/>
          <w:szCs w:val="32"/>
          <w:lang w:val="zh-CN"/>
        </w:rPr>
        <w:t>附件</w:t>
      </w:r>
      <w:r>
        <w:rPr>
          <w:rFonts w:hint="default" w:ascii="Times New Roman" w:hAnsi="Times New Roman" w:eastAsia="黑体" w:cs="Times New Roman"/>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pacing w:val="-11"/>
          <w:sz w:val="36"/>
          <w:szCs w:val="36"/>
          <w:lang w:val="en-US" w:eastAsia="zh-CN"/>
        </w:rPr>
        <w:t>长沙市村级集体经济发展与粮食生产互促共进整治地块种植明细表</w:t>
      </w:r>
    </w:p>
    <w:p>
      <w:pPr>
        <w:spacing w:line="600" w:lineRule="exact"/>
        <w:ind w:firstLine="481" w:firstLineChars="200"/>
        <w:rPr>
          <w:rFonts w:hint="default" w:ascii="Times New Roman" w:hAnsi="Times New Roman" w:eastAsia="楷体_GB2312" w:cs="Times New Roman"/>
          <w:b/>
          <w:sz w:val="24"/>
        </w:rPr>
      </w:pPr>
      <w:r>
        <w:rPr>
          <w:rFonts w:hint="default" w:ascii="Times New Roman" w:hAnsi="Times New Roman" w:eastAsia="楷体_GB2312" w:cs="Times New Roman"/>
          <w:b/>
          <w:sz w:val="24"/>
          <w:lang w:val="en-US" w:eastAsia="zh-CN"/>
        </w:rPr>
        <w:t>乡镇人民政府（街道办事处）（盖章）</w:t>
      </w:r>
      <w:r>
        <w:rPr>
          <w:rFonts w:hint="default" w:ascii="Times New Roman" w:hAnsi="Times New Roman" w:eastAsia="楷体_GB2312" w:cs="Times New Roman"/>
          <w:b/>
          <w:sz w:val="24"/>
          <w:lang w:val="en" w:eastAsia="zh-CN"/>
        </w:rPr>
        <w:t>：</w:t>
      </w:r>
      <w:r>
        <w:rPr>
          <w:rFonts w:hint="default" w:ascii="Times New Roman" w:hAnsi="Times New Roman" w:eastAsia="楷体_GB2312" w:cs="Times New Roman"/>
          <w:b/>
          <w:sz w:val="24"/>
        </w:rPr>
        <w:t xml:space="preserve">                                           填报时间：    年  月  日</w:t>
      </w:r>
    </w:p>
    <w:tbl>
      <w:tblPr>
        <w:tblStyle w:val="8"/>
        <w:tblW w:w="14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761"/>
        <w:gridCol w:w="1180"/>
        <w:gridCol w:w="1494"/>
        <w:gridCol w:w="1286"/>
        <w:gridCol w:w="1245"/>
        <w:gridCol w:w="2019"/>
        <w:gridCol w:w="1161"/>
        <w:gridCol w:w="1212"/>
        <w:gridCol w:w="1017"/>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606" w:type="dxa"/>
            <w:vMerge w:val="restart"/>
            <w:vAlign w:val="center"/>
          </w:tcPr>
          <w:p>
            <w:pPr>
              <w:jc w:val="cente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序号</w:t>
            </w:r>
          </w:p>
        </w:tc>
        <w:tc>
          <w:tcPr>
            <w:tcW w:w="1761" w:type="dxa"/>
            <w:vMerge w:val="restart"/>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村级（股份）经济合作社</w:t>
            </w:r>
          </w:p>
        </w:tc>
        <w:tc>
          <w:tcPr>
            <w:tcW w:w="1180" w:type="dxa"/>
            <w:vMerge w:val="restart"/>
            <w:vAlign w:val="center"/>
          </w:tcPr>
          <w:p>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kern w:val="2"/>
                <w:sz w:val="21"/>
                <w:szCs w:val="21"/>
                <w:lang w:val="en-US" w:eastAsia="zh-CN" w:bidi="ar-SA"/>
              </w:rPr>
              <w:t>法人代表</w:t>
            </w:r>
          </w:p>
        </w:tc>
        <w:tc>
          <w:tcPr>
            <w:tcW w:w="1494" w:type="dxa"/>
            <w:vMerge w:val="restart"/>
            <w:vAlign w:val="center"/>
          </w:tcPr>
          <w:p>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kern w:val="2"/>
                <w:sz w:val="21"/>
                <w:szCs w:val="21"/>
                <w:lang w:val="en-US" w:eastAsia="zh-CN" w:bidi="ar-SA"/>
              </w:rPr>
              <w:t>联系电话</w:t>
            </w:r>
          </w:p>
        </w:tc>
        <w:tc>
          <w:tcPr>
            <w:tcW w:w="1286" w:type="dxa"/>
            <w:vMerge w:val="restart"/>
            <w:vAlign w:val="center"/>
          </w:tcPr>
          <w:p>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kern w:val="2"/>
                <w:sz w:val="21"/>
                <w:szCs w:val="21"/>
                <w:lang w:val="en-US" w:eastAsia="zh-CN" w:bidi="ar-SA"/>
              </w:rPr>
              <w:t>整治地块农户姓名</w:t>
            </w:r>
          </w:p>
        </w:tc>
        <w:tc>
          <w:tcPr>
            <w:tcW w:w="1245" w:type="dxa"/>
            <w:vMerge w:val="restart"/>
            <w:vAlign w:val="center"/>
          </w:tcPr>
          <w:p>
            <w:pPr>
              <w:jc w:val="center"/>
              <w:rPr>
                <w:rFonts w:hint="default" w:ascii="Times New Roman" w:hAnsi="Times New Roman" w:cs="Times New Roman" w:eastAsiaTheme="majorEastAsia"/>
                <w:kern w:val="2"/>
                <w:sz w:val="21"/>
                <w:szCs w:val="21"/>
                <w:lang w:val="en-US" w:eastAsia="zh-CN" w:bidi="ar-SA"/>
              </w:rPr>
            </w:pPr>
            <w:r>
              <w:rPr>
                <w:rFonts w:hint="default" w:ascii="Times New Roman" w:hAnsi="Times New Roman" w:cs="Times New Roman" w:eastAsiaTheme="majorEastAsia"/>
                <w:kern w:val="2"/>
                <w:sz w:val="21"/>
                <w:szCs w:val="21"/>
                <w:lang w:val="en-US" w:eastAsia="zh-CN" w:bidi="ar-SA"/>
              </w:rPr>
              <w:t>面积（亩）</w:t>
            </w:r>
          </w:p>
        </w:tc>
        <w:tc>
          <w:tcPr>
            <w:tcW w:w="4392" w:type="dxa"/>
            <w:gridSpan w:val="3"/>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eastAsia="zh-CN"/>
              </w:rPr>
              <w:t>其中委托生产面积</w:t>
            </w:r>
            <w:r>
              <w:rPr>
                <w:rFonts w:hint="default" w:ascii="Times New Roman" w:hAnsi="Times New Roman" w:cs="Times New Roman" w:eastAsiaTheme="majorEastAsia"/>
                <w:sz w:val="21"/>
                <w:szCs w:val="21"/>
                <w:lang w:val="en-US" w:eastAsia="zh-CN"/>
              </w:rPr>
              <w:t>（亩）</w:t>
            </w:r>
          </w:p>
        </w:tc>
        <w:tc>
          <w:tcPr>
            <w:tcW w:w="2228" w:type="dxa"/>
            <w:gridSpan w:val="2"/>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其中集体自行耕种</w:t>
            </w:r>
            <w:r>
              <w:rPr>
                <w:rFonts w:hint="eastAsia" w:ascii="Times New Roman" w:hAnsi="Times New Roman" w:cs="Times New Roman" w:eastAsiaTheme="majorEastAsia"/>
                <w:sz w:val="21"/>
                <w:szCs w:val="21"/>
                <w:lang w:val="en-US" w:eastAsia="zh-CN"/>
              </w:rPr>
              <w:t>生产</w:t>
            </w:r>
            <w:r>
              <w:rPr>
                <w:rFonts w:hint="default" w:ascii="Times New Roman" w:hAnsi="Times New Roman" w:cs="Times New Roman" w:eastAsiaTheme="majorEastAsia"/>
                <w:sz w:val="21"/>
                <w:szCs w:val="21"/>
                <w:lang w:val="en-US" w:eastAsia="zh-CN"/>
              </w:rPr>
              <w:t>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606" w:type="dxa"/>
            <w:vMerge w:val="continue"/>
            <w:vAlign w:val="center"/>
          </w:tcPr>
          <w:p>
            <w:pPr>
              <w:jc w:val="center"/>
              <w:rPr>
                <w:rFonts w:hint="default" w:ascii="Times New Roman" w:hAnsi="Times New Roman" w:eastAsia="黑体" w:cs="Times New Roman"/>
                <w:sz w:val="21"/>
                <w:szCs w:val="21"/>
              </w:rPr>
            </w:pPr>
          </w:p>
        </w:tc>
        <w:tc>
          <w:tcPr>
            <w:tcW w:w="1761" w:type="dxa"/>
            <w:vMerge w:val="continue"/>
            <w:vAlign w:val="center"/>
          </w:tcPr>
          <w:p>
            <w:pPr>
              <w:jc w:val="center"/>
              <w:rPr>
                <w:rFonts w:hint="default" w:ascii="Times New Roman" w:hAnsi="Times New Roman" w:eastAsia="黑体" w:cs="Times New Roman"/>
                <w:sz w:val="21"/>
                <w:szCs w:val="21"/>
                <w:lang w:val="en-US" w:eastAsia="zh-CN"/>
              </w:rPr>
            </w:pPr>
          </w:p>
        </w:tc>
        <w:tc>
          <w:tcPr>
            <w:tcW w:w="1180" w:type="dxa"/>
            <w:vMerge w:val="continue"/>
            <w:vAlign w:val="center"/>
          </w:tcPr>
          <w:p>
            <w:pPr>
              <w:jc w:val="center"/>
              <w:rPr>
                <w:rFonts w:hint="default" w:ascii="Times New Roman" w:hAnsi="Times New Roman" w:eastAsia="黑体" w:cs="Times New Roman"/>
                <w:kern w:val="2"/>
                <w:sz w:val="21"/>
                <w:szCs w:val="21"/>
                <w:lang w:val="en-US" w:eastAsia="zh-CN" w:bidi="ar-SA"/>
              </w:rPr>
            </w:pPr>
          </w:p>
        </w:tc>
        <w:tc>
          <w:tcPr>
            <w:tcW w:w="1494" w:type="dxa"/>
            <w:vMerge w:val="continue"/>
            <w:vAlign w:val="center"/>
          </w:tcPr>
          <w:p>
            <w:pPr>
              <w:jc w:val="center"/>
              <w:rPr>
                <w:rFonts w:hint="default" w:ascii="Times New Roman" w:hAnsi="Times New Roman" w:eastAsia="黑体" w:cs="Times New Roman"/>
                <w:kern w:val="2"/>
                <w:sz w:val="21"/>
                <w:szCs w:val="21"/>
                <w:lang w:val="en-US" w:eastAsia="zh-CN" w:bidi="ar-SA"/>
              </w:rPr>
            </w:pPr>
          </w:p>
        </w:tc>
        <w:tc>
          <w:tcPr>
            <w:tcW w:w="1286" w:type="dxa"/>
            <w:vMerge w:val="continue"/>
            <w:vAlign w:val="center"/>
          </w:tcPr>
          <w:p>
            <w:pPr>
              <w:jc w:val="center"/>
              <w:rPr>
                <w:rFonts w:hint="default" w:ascii="Times New Roman" w:hAnsi="Times New Roman" w:cs="Times New Roman" w:eastAsiaTheme="majorEastAsia"/>
                <w:sz w:val="21"/>
                <w:szCs w:val="21"/>
                <w:lang w:val="en-US" w:eastAsia="zh-CN"/>
              </w:rPr>
            </w:pPr>
          </w:p>
        </w:tc>
        <w:tc>
          <w:tcPr>
            <w:tcW w:w="1245" w:type="dxa"/>
            <w:vMerge w:val="continue"/>
            <w:vAlign w:val="center"/>
          </w:tcPr>
          <w:p>
            <w:pPr>
              <w:jc w:val="center"/>
              <w:rPr>
                <w:rFonts w:hint="default" w:ascii="Times New Roman" w:hAnsi="Times New Roman" w:cs="Times New Roman" w:eastAsiaTheme="majorEastAsia"/>
                <w:sz w:val="21"/>
                <w:szCs w:val="21"/>
                <w:lang w:val="en-US" w:eastAsia="zh-CN"/>
              </w:rPr>
            </w:pPr>
          </w:p>
        </w:tc>
        <w:tc>
          <w:tcPr>
            <w:tcW w:w="2019" w:type="dxa"/>
            <w:vAlign w:val="center"/>
          </w:tcPr>
          <w:p>
            <w:pPr>
              <w:jc w:val="cente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拟委托大户姓名或合作社名称</w:t>
            </w:r>
          </w:p>
        </w:tc>
        <w:tc>
          <w:tcPr>
            <w:tcW w:w="1161" w:type="dxa"/>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水稻生产面积</w:t>
            </w:r>
          </w:p>
        </w:tc>
        <w:tc>
          <w:tcPr>
            <w:tcW w:w="1212" w:type="dxa"/>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其他粮食生产面积</w:t>
            </w:r>
          </w:p>
        </w:tc>
        <w:tc>
          <w:tcPr>
            <w:tcW w:w="1017" w:type="dxa"/>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水稻生产面积</w:t>
            </w:r>
          </w:p>
        </w:tc>
        <w:tc>
          <w:tcPr>
            <w:tcW w:w="1211" w:type="dxa"/>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其他粮食生产面积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606" w:type="dxa"/>
            <w:vAlign w:val="center"/>
          </w:tcPr>
          <w:p>
            <w:pPr>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1</w:t>
            </w:r>
          </w:p>
        </w:tc>
        <w:tc>
          <w:tcPr>
            <w:tcW w:w="1761" w:type="dxa"/>
            <w:vAlign w:val="center"/>
          </w:tcPr>
          <w:p>
            <w:pPr>
              <w:jc w:val="center"/>
              <w:rPr>
                <w:rFonts w:hint="default" w:ascii="Times New Roman" w:hAnsi="Times New Roman" w:eastAsia="黑体" w:cs="Times New Roman"/>
                <w:sz w:val="24"/>
                <w:lang w:eastAsia="zh-CN"/>
              </w:rPr>
            </w:pPr>
          </w:p>
        </w:tc>
        <w:tc>
          <w:tcPr>
            <w:tcW w:w="1180" w:type="dxa"/>
            <w:vAlign w:val="center"/>
          </w:tcPr>
          <w:p>
            <w:pPr>
              <w:jc w:val="center"/>
              <w:rPr>
                <w:rFonts w:hint="default" w:ascii="Times New Roman" w:hAnsi="Times New Roman" w:eastAsia="黑体" w:cs="Times New Roman"/>
                <w:kern w:val="2"/>
                <w:sz w:val="24"/>
                <w:szCs w:val="24"/>
                <w:lang w:val="en-US" w:eastAsia="zh-CN" w:bidi="ar-SA"/>
              </w:rPr>
            </w:pPr>
          </w:p>
        </w:tc>
        <w:tc>
          <w:tcPr>
            <w:tcW w:w="1494" w:type="dxa"/>
            <w:vAlign w:val="center"/>
          </w:tcPr>
          <w:p>
            <w:pPr>
              <w:jc w:val="center"/>
              <w:rPr>
                <w:rFonts w:hint="default" w:ascii="Times New Roman" w:hAnsi="Times New Roman" w:eastAsia="黑体" w:cs="Times New Roman"/>
                <w:kern w:val="2"/>
                <w:sz w:val="24"/>
                <w:szCs w:val="24"/>
                <w:lang w:val="en-US" w:eastAsia="zh-CN" w:bidi="ar-SA"/>
              </w:rPr>
            </w:pPr>
          </w:p>
        </w:tc>
        <w:tc>
          <w:tcPr>
            <w:tcW w:w="1286" w:type="dxa"/>
            <w:vAlign w:val="center"/>
          </w:tcPr>
          <w:p>
            <w:pPr>
              <w:jc w:val="center"/>
              <w:rPr>
                <w:rFonts w:hint="default" w:ascii="Times New Roman" w:hAnsi="Times New Roman" w:eastAsia="黑体" w:cs="Times New Roman"/>
                <w:sz w:val="24"/>
              </w:rPr>
            </w:pPr>
          </w:p>
        </w:tc>
        <w:tc>
          <w:tcPr>
            <w:tcW w:w="1245" w:type="dxa"/>
            <w:vAlign w:val="center"/>
          </w:tcPr>
          <w:p>
            <w:pPr>
              <w:jc w:val="center"/>
              <w:rPr>
                <w:rFonts w:hint="default" w:ascii="Times New Roman" w:hAnsi="Times New Roman" w:eastAsia="黑体" w:cs="Times New Roman"/>
                <w:sz w:val="24"/>
              </w:rPr>
            </w:pPr>
          </w:p>
        </w:tc>
        <w:tc>
          <w:tcPr>
            <w:tcW w:w="2019" w:type="dxa"/>
            <w:vAlign w:val="center"/>
          </w:tcPr>
          <w:p>
            <w:pPr>
              <w:jc w:val="center"/>
              <w:rPr>
                <w:rFonts w:hint="default" w:ascii="Times New Roman" w:hAnsi="Times New Roman" w:eastAsia="黑体" w:cs="Times New Roman"/>
                <w:sz w:val="24"/>
              </w:rPr>
            </w:pPr>
          </w:p>
        </w:tc>
        <w:tc>
          <w:tcPr>
            <w:tcW w:w="1161" w:type="dxa"/>
            <w:vAlign w:val="center"/>
          </w:tcPr>
          <w:p>
            <w:pPr>
              <w:jc w:val="center"/>
              <w:rPr>
                <w:rFonts w:hint="default" w:ascii="Times New Roman" w:hAnsi="Times New Roman" w:eastAsia="黑体" w:cs="Times New Roman"/>
                <w:sz w:val="24"/>
              </w:rPr>
            </w:pPr>
          </w:p>
        </w:tc>
        <w:tc>
          <w:tcPr>
            <w:tcW w:w="1212" w:type="dxa"/>
            <w:vAlign w:val="center"/>
          </w:tcPr>
          <w:p>
            <w:pPr>
              <w:jc w:val="center"/>
              <w:rPr>
                <w:rFonts w:hint="default" w:ascii="Times New Roman" w:hAnsi="Times New Roman" w:eastAsia="黑体" w:cs="Times New Roman"/>
                <w:sz w:val="24"/>
              </w:rPr>
            </w:pPr>
          </w:p>
        </w:tc>
        <w:tc>
          <w:tcPr>
            <w:tcW w:w="1017" w:type="dxa"/>
            <w:vAlign w:val="center"/>
          </w:tcPr>
          <w:p>
            <w:pPr>
              <w:jc w:val="center"/>
              <w:rPr>
                <w:rFonts w:hint="default" w:ascii="Times New Roman" w:hAnsi="Times New Roman" w:eastAsia="黑体" w:cs="Times New Roman"/>
                <w:sz w:val="24"/>
              </w:rPr>
            </w:pPr>
          </w:p>
        </w:tc>
        <w:tc>
          <w:tcPr>
            <w:tcW w:w="1211" w:type="dxa"/>
            <w:vAlign w:val="center"/>
          </w:tcPr>
          <w:p>
            <w:pPr>
              <w:jc w:val="center"/>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06" w:type="dxa"/>
            <w:vAlign w:val="center"/>
          </w:tcPr>
          <w:p>
            <w:pPr>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2</w:t>
            </w:r>
          </w:p>
        </w:tc>
        <w:tc>
          <w:tcPr>
            <w:tcW w:w="1761" w:type="dxa"/>
            <w:vAlign w:val="center"/>
          </w:tcPr>
          <w:p>
            <w:pPr>
              <w:jc w:val="center"/>
              <w:rPr>
                <w:rFonts w:hint="default" w:ascii="Times New Roman" w:hAnsi="Times New Roman" w:eastAsia="黑体" w:cs="Times New Roman"/>
                <w:sz w:val="24"/>
              </w:rPr>
            </w:pPr>
          </w:p>
        </w:tc>
        <w:tc>
          <w:tcPr>
            <w:tcW w:w="1180" w:type="dxa"/>
            <w:vAlign w:val="center"/>
          </w:tcPr>
          <w:p>
            <w:pPr>
              <w:jc w:val="center"/>
              <w:rPr>
                <w:rFonts w:hint="default" w:ascii="Times New Roman" w:hAnsi="Times New Roman" w:eastAsia="黑体" w:cs="Times New Roman"/>
                <w:kern w:val="2"/>
                <w:sz w:val="24"/>
                <w:szCs w:val="24"/>
                <w:lang w:val="en-US" w:eastAsia="zh-CN" w:bidi="ar-SA"/>
              </w:rPr>
            </w:pPr>
          </w:p>
        </w:tc>
        <w:tc>
          <w:tcPr>
            <w:tcW w:w="1494" w:type="dxa"/>
            <w:vAlign w:val="center"/>
          </w:tcPr>
          <w:p>
            <w:pPr>
              <w:jc w:val="center"/>
              <w:rPr>
                <w:rFonts w:hint="default" w:ascii="Times New Roman" w:hAnsi="Times New Roman" w:eastAsia="黑体" w:cs="Times New Roman"/>
                <w:kern w:val="2"/>
                <w:sz w:val="24"/>
                <w:szCs w:val="24"/>
                <w:lang w:val="en-US" w:eastAsia="zh-CN" w:bidi="ar-SA"/>
              </w:rPr>
            </w:pPr>
          </w:p>
        </w:tc>
        <w:tc>
          <w:tcPr>
            <w:tcW w:w="1286" w:type="dxa"/>
            <w:vAlign w:val="center"/>
          </w:tcPr>
          <w:p>
            <w:pPr>
              <w:jc w:val="center"/>
              <w:rPr>
                <w:rFonts w:hint="default" w:ascii="Times New Roman" w:hAnsi="Times New Roman" w:eastAsia="黑体" w:cs="Times New Roman"/>
                <w:sz w:val="24"/>
              </w:rPr>
            </w:pPr>
          </w:p>
        </w:tc>
        <w:tc>
          <w:tcPr>
            <w:tcW w:w="1245" w:type="dxa"/>
            <w:vAlign w:val="center"/>
          </w:tcPr>
          <w:p>
            <w:pPr>
              <w:jc w:val="center"/>
              <w:rPr>
                <w:rFonts w:hint="default" w:ascii="Times New Roman" w:hAnsi="Times New Roman" w:eastAsia="黑体" w:cs="Times New Roman"/>
                <w:sz w:val="24"/>
              </w:rPr>
            </w:pPr>
          </w:p>
        </w:tc>
        <w:tc>
          <w:tcPr>
            <w:tcW w:w="2019" w:type="dxa"/>
            <w:vAlign w:val="center"/>
          </w:tcPr>
          <w:p>
            <w:pPr>
              <w:jc w:val="center"/>
              <w:rPr>
                <w:rFonts w:hint="default" w:ascii="Times New Roman" w:hAnsi="Times New Roman" w:eastAsia="黑体" w:cs="Times New Roman"/>
                <w:sz w:val="24"/>
              </w:rPr>
            </w:pPr>
          </w:p>
        </w:tc>
        <w:tc>
          <w:tcPr>
            <w:tcW w:w="1161" w:type="dxa"/>
            <w:vAlign w:val="center"/>
          </w:tcPr>
          <w:p>
            <w:pPr>
              <w:jc w:val="center"/>
              <w:rPr>
                <w:rFonts w:hint="default" w:ascii="Times New Roman" w:hAnsi="Times New Roman" w:eastAsia="黑体" w:cs="Times New Roman"/>
                <w:sz w:val="24"/>
              </w:rPr>
            </w:pPr>
          </w:p>
        </w:tc>
        <w:tc>
          <w:tcPr>
            <w:tcW w:w="1212" w:type="dxa"/>
            <w:vAlign w:val="center"/>
          </w:tcPr>
          <w:p>
            <w:pPr>
              <w:jc w:val="center"/>
              <w:rPr>
                <w:rFonts w:hint="default" w:ascii="Times New Roman" w:hAnsi="Times New Roman" w:eastAsia="黑体" w:cs="Times New Roman"/>
                <w:sz w:val="24"/>
              </w:rPr>
            </w:pPr>
          </w:p>
        </w:tc>
        <w:tc>
          <w:tcPr>
            <w:tcW w:w="1017" w:type="dxa"/>
            <w:vAlign w:val="center"/>
          </w:tcPr>
          <w:p>
            <w:pPr>
              <w:jc w:val="center"/>
              <w:rPr>
                <w:rFonts w:hint="default" w:ascii="Times New Roman" w:hAnsi="Times New Roman" w:eastAsia="黑体" w:cs="Times New Roman"/>
                <w:sz w:val="24"/>
              </w:rPr>
            </w:pPr>
          </w:p>
        </w:tc>
        <w:tc>
          <w:tcPr>
            <w:tcW w:w="1211" w:type="dxa"/>
            <w:vAlign w:val="center"/>
          </w:tcPr>
          <w:p>
            <w:pPr>
              <w:jc w:val="center"/>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606" w:type="dxa"/>
            <w:vAlign w:val="center"/>
          </w:tcPr>
          <w:p>
            <w:pPr>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3</w:t>
            </w:r>
          </w:p>
        </w:tc>
        <w:tc>
          <w:tcPr>
            <w:tcW w:w="1761" w:type="dxa"/>
            <w:vAlign w:val="center"/>
          </w:tcPr>
          <w:p>
            <w:pPr>
              <w:jc w:val="center"/>
              <w:rPr>
                <w:rFonts w:hint="default" w:ascii="Times New Roman" w:hAnsi="Times New Roman" w:eastAsia="黑体" w:cs="Times New Roman"/>
                <w:sz w:val="24"/>
              </w:rPr>
            </w:pPr>
          </w:p>
        </w:tc>
        <w:tc>
          <w:tcPr>
            <w:tcW w:w="1180" w:type="dxa"/>
            <w:vAlign w:val="center"/>
          </w:tcPr>
          <w:p>
            <w:pPr>
              <w:jc w:val="center"/>
              <w:rPr>
                <w:rFonts w:hint="default" w:ascii="Times New Roman" w:hAnsi="Times New Roman" w:eastAsia="黑体" w:cs="Times New Roman"/>
                <w:kern w:val="2"/>
                <w:sz w:val="24"/>
                <w:szCs w:val="24"/>
                <w:lang w:val="en-US" w:eastAsia="zh-CN" w:bidi="ar-SA"/>
              </w:rPr>
            </w:pPr>
          </w:p>
        </w:tc>
        <w:tc>
          <w:tcPr>
            <w:tcW w:w="1494" w:type="dxa"/>
            <w:vAlign w:val="center"/>
          </w:tcPr>
          <w:p>
            <w:pPr>
              <w:jc w:val="center"/>
              <w:rPr>
                <w:rFonts w:hint="default" w:ascii="Times New Roman" w:hAnsi="Times New Roman" w:eastAsia="黑体" w:cs="Times New Roman"/>
                <w:kern w:val="2"/>
                <w:sz w:val="24"/>
                <w:szCs w:val="24"/>
                <w:lang w:val="en-US" w:eastAsia="zh-CN" w:bidi="ar-SA"/>
              </w:rPr>
            </w:pPr>
          </w:p>
        </w:tc>
        <w:tc>
          <w:tcPr>
            <w:tcW w:w="1286" w:type="dxa"/>
            <w:vAlign w:val="center"/>
          </w:tcPr>
          <w:p>
            <w:pPr>
              <w:jc w:val="center"/>
              <w:rPr>
                <w:rFonts w:hint="default" w:ascii="Times New Roman" w:hAnsi="Times New Roman" w:eastAsia="黑体" w:cs="Times New Roman"/>
                <w:sz w:val="24"/>
              </w:rPr>
            </w:pPr>
          </w:p>
        </w:tc>
        <w:tc>
          <w:tcPr>
            <w:tcW w:w="1245" w:type="dxa"/>
            <w:vAlign w:val="center"/>
          </w:tcPr>
          <w:p>
            <w:pPr>
              <w:jc w:val="center"/>
              <w:rPr>
                <w:rFonts w:hint="default" w:ascii="Times New Roman" w:hAnsi="Times New Roman" w:eastAsia="黑体" w:cs="Times New Roman"/>
                <w:sz w:val="24"/>
              </w:rPr>
            </w:pPr>
          </w:p>
        </w:tc>
        <w:tc>
          <w:tcPr>
            <w:tcW w:w="2019" w:type="dxa"/>
            <w:vAlign w:val="center"/>
          </w:tcPr>
          <w:p>
            <w:pPr>
              <w:jc w:val="center"/>
              <w:rPr>
                <w:rFonts w:hint="default" w:ascii="Times New Roman" w:hAnsi="Times New Roman" w:eastAsia="黑体" w:cs="Times New Roman"/>
                <w:sz w:val="24"/>
              </w:rPr>
            </w:pPr>
          </w:p>
        </w:tc>
        <w:tc>
          <w:tcPr>
            <w:tcW w:w="1161" w:type="dxa"/>
            <w:vAlign w:val="center"/>
          </w:tcPr>
          <w:p>
            <w:pPr>
              <w:jc w:val="center"/>
              <w:rPr>
                <w:rFonts w:hint="default" w:ascii="Times New Roman" w:hAnsi="Times New Roman" w:eastAsia="黑体" w:cs="Times New Roman"/>
                <w:sz w:val="24"/>
              </w:rPr>
            </w:pPr>
          </w:p>
        </w:tc>
        <w:tc>
          <w:tcPr>
            <w:tcW w:w="1212" w:type="dxa"/>
            <w:vAlign w:val="center"/>
          </w:tcPr>
          <w:p>
            <w:pPr>
              <w:jc w:val="center"/>
              <w:rPr>
                <w:rFonts w:hint="default" w:ascii="Times New Roman" w:hAnsi="Times New Roman" w:eastAsia="黑体" w:cs="Times New Roman"/>
                <w:sz w:val="24"/>
              </w:rPr>
            </w:pPr>
          </w:p>
        </w:tc>
        <w:tc>
          <w:tcPr>
            <w:tcW w:w="1017" w:type="dxa"/>
            <w:vAlign w:val="center"/>
          </w:tcPr>
          <w:p>
            <w:pPr>
              <w:jc w:val="center"/>
              <w:rPr>
                <w:rFonts w:hint="default" w:ascii="Times New Roman" w:hAnsi="Times New Roman" w:eastAsia="黑体" w:cs="Times New Roman"/>
                <w:sz w:val="24"/>
              </w:rPr>
            </w:pPr>
          </w:p>
        </w:tc>
        <w:tc>
          <w:tcPr>
            <w:tcW w:w="1211" w:type="dxa"/>
            <w:vAlign w:val="center"/>
          </w:tcPr>
          <w:p>
            <w:pPr>
              <w:jc w:val="center"/>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606" w:type="dxa"/>
            <w:vAlign w:val="center"/>
          </w:tcPr>
          <w:p>
            <w:pPr>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4</w:t>
            </w:r>
          </w:p>
        </w:tc>
        <w:tc>
          <w:tcPr>
            <w:tcW w:w="1761" w:type="dxa"/>
            <w:vAlign w:val="center"/>
          </w:tcPr>
          <w:p>
            <w:pPr>
              <w:jc w:val="center"/>
              <w:rPr>
                <w:rFonts w:hint="default" w:ascii="Times New Roman" w:hAnsi="Times New Roman" w:eastAsia="黑体" w:cs="Times New Roman"/>
                <w:sz w:val="24"/>
              </w:rPr>
            </w:pPr>
          </w:p>
        </w:tc>
        <w:tc>
          <w:tcPr>
            <w:tcW w:w="1180" w:type="dxa"/>
            <w:vAlign w:val="center"/>
          </w:tcPr>
          <w:p>
            <w:pPr>
              <w:jc w:val="center"/>
              <w:rPr>
                <w:rFonts w:hint="default" w:ascii="Times New Roman" w:hAnsi="Times New Roman" w:eastAsia="黑体" w:cs="Times New Roman"/>
                <w:kern w:val="2"/>
                <w:sz w:val="24"/>
                <w:szCs w:val="24"/>
                <w:lang w:val="en-US" w:eastAsia="zh-CN" w:bidi="ar-SA"/>
              </w:rPr>
            </w:pPr>
          </w:p>
        </w:tc>
        <w:tc>
          <w:tcPr>
            <w:tcW w:w="1494" w:type="dxa"/>
            <w:vAlign w:val="center"/>
          </w:tcPr>
          <w:p>
            <w:pPr>
              <w:jc w:val="center"/>
              <w:rPr>
                <w:rFonts w:hint="default" w:ascii="Times New Roman" w:hAnsi="Times New Roman" w:eastAsia="黑体" w:cs="Times New Roman"/>
                <w:kern w:val="2"/>
                <w:sz w:val="24"/>
                <w:szCs w:val="24"/>
                <w:lang w:val="en-US" w:eastAsia="zh-CN" w:bidi="ar-SA"/>
              </w:rPr>
            </w:pPr>
          </w:p>
        </w:tc>
        <w:tc>
          <w:tcPr>
            <w:tcW w:w="1286" w:type="dxa"/>
            <w:vAlign w:val="center"/>
          </w:tcPr>
          <w:p>
            <w:pPr>
              <w:jc w:val="center"/>
              <w:rPr>
                <w:rFonts w:hint="default" w:ascii="Times New Roman" w:hAnsi="Times New Roman" w:eastAsia="黑体" w:cs="Times New Roman"/>
                <w:sz w:val="24"/>
              </w:rPr>
            </w:pPr>
          </w:p>
        </w:tc>
        <w:tc>
          <w:tcPr>
            <w:tcW w:w="1245" w:type="dxa"/>
            <w:vAlign w:val="center"/>
          </w:tcPr>
          <w:p>
            <w:pPr>
              <w:jc w:val="center"/>
              <w:rPr>
                <w:rFonts w:hint="default" w:ascii="Times New Roman" w:hAnsi="Times New Roman" w:eastAsia="黑体" w:cs="Times New Roman"/>
                <w:sz w:val="24"/>
              </w:rPr>
            </w:pPr>
          </w:p>
        </w:tc>
        <w:tc>
          <w:tcPr>
            <w:tcW w:w="2019" w:type="dxa"/>
            <w:vAlign w:val="center"/>
          </w:tcPr>
          <w:p>
            <w:pPr>
              <w:jc w:val="center"/>
              <w:rPr>
                <w:rFonts w:hint="default" w:ascii="Times New Roman" w:hAnsi="Times New Roman" w:eastAsia="黑体" w:cs="Times New Roman"/>
                <w:sz w:val="24"/>
              </w:rPr>
            </w:pPr>
          </w:p>
        </w:tc>
        <w:tc>
          <w:tcPr>
            <w:tcW w:w="1161" w:type="dxa"/>
            <w:vAlign w:val="center"/>
          </w:tcPr>
          <w:p>
            <w:pPr>
              <w:jc w:val="center"/>
              <w:rPr>
                <w:rFonts w:hint="default" w:ascii="Times New Roman" w:hAnsi="Times New Roman" w:eastAsia="黑体" w:cs="Times New Roman"/>
                <w:sz w:val="24"/>
              </w:rPr>
            </w:pPr>
          </w:p>
        </w:tc>
        <w:tc>
          <w:tcPr>
            <w:tcW w:w="1212" w:type="dxa"/>
            <w:vAlign w:val="center"/>
          </w:tcPr>
          <w:p>
            <w:pPr>
              <w:jc w:val="center"/>
              <w:rPr>
                <w:rFonts w:hint="default" w:ascii="Times New Roman" w:hAnsi="Times New Roman" w:eastAsia="黑体" w:cs="Times New Roman"/>
                <w:sz w:val="24"/>
              </w:rPr>
            </w:pPr>
          </w:p>
        </w:tc>
        <w:tc>
          <w:tcPr>
            <w:tcW w:w="1017" w:type="dxa"/>
            <w:vAlign w:val="center"/>
          </w:tcPr>
          <w:p>
            <w:pPr>
              <w:jc w:val="center"/>
              <w:rPr>
                <w:rFonts w:hint="default" w:ascii="Times New Roman" w:hAnsi="Times New Roman" w:eastAsia="黑体" w:cs="Times New Roman"/>
                <w:sz w:val="24"/>
              </w:rPr>
            </w:pPr>
          </w:p>
        </w:tc>
        <w:tc>
          <w:tcPr>
            <w:tcW w:w="1211" w:type="dxa"/>
            <w:vAlign w:val="center"/>
          </w:tcPr>
          <w:p>
            <w:pPr>
              <w:jc w:val="center"/>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606" w:type="dxa"/>
            <w:vAlign w:val="center"/>
          </w:tcPr>
          <w:p>
            <w:pPr>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5</w:t>
            </w:r>
          </w:p>
        </w:tc>
        <w:tc>
          <w:tcPr>
            <w:tcW w:w="1761" w:type="dxa"/>
            <w:vAlign w:val="center"/>
          </w:tcPr>
          <w:p>
            <w:pPr>
              <w:jc w:val="center"/>
              <w:rPr>
                <w:rFonts w:hint="default" w:ascii="Times New Roman" w:hAnsi="Times New Roman" w:eastAsia="黑体" w:cs="Times New Roman"/>
                <w:sz w:val="24"/>
              </w:rPr>
            </w:pPr>
          </w:p>
        </w:tc>
        <w:tc>
          <w:tcPr>
            <w:tcW w:w="1180" w:type="dxa"/>
            <w:vAlign w:val="center"/>
          </w:tcPr>
          <w:p>
            <w:pPr>
              <w:jc w:val="center"/>
              <w:rPr>
                <w:rFonts w:hint="default" w:ascii="Times New Roman" w:hAnsi="Times New Roman" w:eastAsia="黑体" w:cs="Times New Roman"/>
                <w:kern w:val="2"/>
                <w:sz w:val="24"/>
                <w:szCs w:val="24"/>
                <w:lang w:val="en-US" w:eastAsia="zh-CN" w:bidi="ar-SA"/>
              </w:rPr>
            </w:pPr>
          </w:p>
        </w:tc>
        <w:tc>
          <w:tcPr>
            <w:tcW w:w="1494" w:type="dxa"/>
            <w:vAlign w:val="center"/>
          </w:tcPr>
          <w:p>
            <w:pPr>
              <w:jc w:val="center"/>
              <w:rPr>
                <w:rFonts w:hint="default" w:ascii="Times New Roman" w:hAnsi="Times New Roman" w:eastAsia="黑体" w:cs="Times New Roman"/>
                <w:kern w:val="2"/>
                <w:sz w:val="24"/>
                <w:szCs w:val="24"/>
                <w:lang w:val="en-US" w:eastAsia="zh-CN" w:bidi="ar-SA"/>
              </w:rPr>
            </w:pPr>
          </w:p>
        </w:tc>
        <w:tc>
          <w:tcPr>
            <w:tcW w:w="1286" w:type="dxa"/>
            <w:vAlign w:val="center"/>
          </w:tcPr>
          <w:p>
            <w:pPr>
              <w:jc w:val="center"/>
              <w:rPr>
                <w:rFonts w:hint="default" w:ascii="Times New Roman" w:hAnsi="Times New Roman" w:eastAsia="黑体" w:cs="Times New Roman"/>
                <w:sz w:val="24"/>
              </w:rPr>
            </w:pPr>
          </w:p>
        </w:tc>
        <w:tc>
          <w:tcPr>
            <w:tcW w:w="1245" w:type="dxa"/>
            <w:vAlign w:val="center"/>
          </w:tcPr>
          <w:p>
            <w:pPr>
              <w:jc w:val="center"/>
              <w:rPr>
                <w:rFonts w:hint="default" w:ascii="Times New Roman" w:hAnsi="Times New Roman" w:eastAsia="黑体" w:cs="Times New Roman"/>
                <w:sz w:val="24"/>
              </w:rPr>
            </w:pPr>
          </w:p>
        </w:tc>
        <w:tc>
          <w:tcPr>
            <w:tcW w:w="2019" w:type="dxa"/>
            <w:vAlign w:val="center"/>
          </w:tcPr>
          <w:p>
            <w:pPr>
              <w:jc w:val="center"/>
              <w:rPr>
                <w:rFonts w:hint="default" w:ascii="Times New Roman" w:hAnsi="Times New Roman" w:eastAsia="黑体" w:cs="Times New Roman"/>
                <w:sz w:val="24"/>
              </w:rPr>
            </w:pPr>
          </w:p>
        </w:tc>
        <w:tc>
          <w:tcPr>
            <w:tcW w:w="1161" w:type="dxa"/>
            <w:vAlign w:val="center"/>
          </w:tcPr>
          <w:p>
            <w:pPr>
              <w:jc w:val="center"/>
              <w:rPr>
                <w:rFonts w:hint="default" w:ascii="Times New Roman" w:hAnsi="Times New Roman" w:eastAsia="黑体" w:cs="Times New Roman"/>
                <w:sz w:val="24"/>
              </w:rPr>
            </w:pPr>
          </w:p>
        </w:tc>
        <w:tc>
          <w:tcPr>
            <w:tcW w:w="1212" w:type="dxa"/>
            <w:vAlign w:val="center"/>
          </w:tcPr>
          <w:p>
            <w:pPr>
              <w:jc w:val="center"/>
              <w:rPr>
                <w:rFonts w:hint="default" w:ascii="Times New Roman" w:hAnsi="Times New Roman" w:eastAsia="黑体" w:cs="Times New Roman"/>
                <w:sz w:val="24"/>
              </w:rPr>
            </w:pPr>
          </w:p>
        </w:tc>
        <w:tc>
          <w:tcPr>
            <w:tcW w:w="1017" w:type="dxa"/>
            <w:vAlign w:val="center"/>
          </w:tcPr>
          <w:p>
            <w:pPr>
              <w:jc w:val="center"/>
              <w:rPr>
                <w:rFonts w:hint="default" w:ascii="Times New Roman" w:hAnsi="Times New Roman" w:eastAsia="黑体" w:cs="Times New Roman"/>
                <w:sz w:val="24"/>
              </w:rPr>
            </w:pPr>
          </w:p>
        </w:tc>
        <w:tc>
          <w:tcPr>
            <w:tcW w:w="1211" w:type="dxa"/>
            <w:vAlign w:val="center"/>
          </w:tcPr>
          <w:p>
            <w:pPr>
              <w:jc w:val="center"/>
              <w:rPr>
                <w:rFonts w:hint="default" w:ascii="Times New Roman" w:hAnsi="Times New Roman" w:eastAsia="黑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606" w:type="dxa"/>
            <w:vAlign w:val="center"/>
          </w:tcPr>
          <w:p>
            <w:pPr>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6</w:t>
            </w:r>
          </w:p>
        </w:tc>
        <w:tc>
          <w:tcPr>
            <w:tcW w:w="1761" w:type="dxa"/>
            <w:vAlign w:val="center"/>
          </w:tcPr>
          <w:p>
            <w:pPr>
              <w:jc w:val="center"/>
              <w:rPr>
                <w:rFonts w:hint="default" w:ascii="Times New Roman" w:hAnsi="Times New Roman" w:eastAsia="黑体" w:cs="Times New Roman"/>
                <w:sz w:val="24"/>
                <w:lang w:eastAsia="zh-CN"/>
              </w:rPr>
            </w:pPr>
            <w:r>
              <w:rPr>
                <w:rFonts w:hint="default" w:ascii="Times New Roman" w:hAnsi="Times New Roman" w:eastAsia="黑体" w:cs="Times New Roman"/>
                <w:sz w:val="24"/>
                <w:lang w:eastAsia="zh-CN"/>
              </w:rPr>
              <w:t>合计</w:t>
            </w:r>
          </w:p>
        </w:tc>
        <w:tc>
          <w:tcPr>
            <w:tcW w:w="1180" w:type="dxa"/>
            <w:vAlign w:val="center"/>
          </w:tcPr>
          <w:p>
            <w:pPr>
              <w:jc w:val="center"/>
              <w:rPr>
                <w:rFonts w:hint="default" w:ascii="Times New Roman" w:hAnsi="Times New Roman" w:eastAsia="黑体" w:cs="Times New Roman"/>
                <w:kern w:val="2"/>
                <w:sz w:val="24"/>
                <w:szCs w:val="24"/>
                <w:lang w:val="en-US" w:eastAsia="zh-CN" w:bidi="ar-SA"/>
              </w:rPr>
            </w:pPr>
          </w:p>
        </w:tc>
        <w:tc>
          <w:tcPr>
            <w:tcW w:w="1494" w:type="dxa"/>
            <w:vAlign w:val="center"/>
          </w:tcPr>
          <w:p>
            <w:pPr>
              <w:jc w:val="center"/>
              <w:rPr>
                <w:rFonts w:hint="default" w:ascii="Times New Roman" w:hAnsi="Times New Roman" w:eastAsia="黑体" w:cs="Times New Roman"/>
                <w:kern w:val="2"/>
                <w:sz w:val="24"/>
                <w:szCs w:val="24"/>
                <w:lang w:val="en-US" w:eastAsia="zh-CN" w:bidi="ar-SA"/>
              </w:rPr>
            </w:pPr>
          </w:p>
        </w:tc>
        <w:tc>
          <w:tcPr>
            <w:tcW w:w="1286" w:type="dxa"/>
            <w:vAlign w:val="center"/>
          </w:tcPr>
          <w:p>
            <w:pPr>
              <w:jc w:val="center"/>
              <w:rPr>
                <w:rFonts w:hint="default" w:ascii="Times New Roman" w:hAnsi="Times New Roman" w:eastAsia="黑体" w:cs="Times New Roman"/>
                <w:sz w:val="24"/>
              </w:rPr>
            </w:pPr>
          </w:p>
        </w:tc>
        <w:tc>
          <w:tcPr>
            <w:tcW w:w="1245" w:type="dxa"/>
            <w:vAlign w:val="center"/>
          </w:tcPr>
          <w:p>
            <w:pPr>
              <w:jc w:val="center"/>
              <w:rPr>
                <w:rFonts w:hint="default" w:ascii="Times New Roman" w:hAnsi="Times New Roman" w:eastAsia="黑体" w:cs="Times New Roman"/>
                <w:sz w:val="24"/>
              </w:rPr>
            </w:pPr>
          </w:p>
        </w:tc>
        <w:tc>
          <w:tcPr>
            <w:tcW w:w="2019" w:type="dxa"/>
            <w:vAlign w:val="center"/>
          </w:tcPr>
          <w:p>
            <w:pPr>
              <w:jc w:val="center"/>
              <w:rPr>
                <w:rFonts w:hint="default" w:ascii="Times New Roman" w:hAnsi="Times New Roman" w:eastAsia="黑体" w:cs="Times New Roman"/>
                <w:sz w:val="24"/>
              </w:rPr>
            </w:pPr>
          </w:p>
        </w:tc>
        <w:tc>
          <w:tcPr>
            <w:tcW w:w="1161" w:type="dxa"/>
            <w:vAlign w:val="center"/>
          </w:tcPr>
          <w:p>
            <w:pPr>
              <w:jc w:val="center"/>
              <w:rPr>
                <w:rFonts w:hint="default" w:ascii="Times New Roman" w:hAnsi="Times New Roman" w:eastAsia="黑体" w:cs="Times New Roman"/>
                <w:sz w:val="24"/>
              </w:rPr>
            </w:pPr>
          </w:p>
        </w:tc>
        <w:tc>
          <w:tcPr>
            <w:tcW w:w="1212" w:type="dxa"/>
            <w:vAlign w:val="center"/>
          </w:tcPr>
          <w:p>
            <w:pPr>
              <w:jc w:val="center"/>
              <w:rPr>
                <w:rFonts w:hint="default" w:ascii="Times New Roman" w:hAnsi="Times New Roman" w:eastAsia="黑体" w:cs="Times New Roman"/>
                <w:sz w:val="24"/>
              </w:rPr>
            </w:pPr>
          </w:p>
        </w:tc>
        <w:tc>
          <w:tcPr>
            <w:tcW w:w="1017" w:type="dxa"/>
            <w:vAlign w:val="center"/>
          </w:tcPr>
          <w:p>
            <w:pPr>
              <w:jc w:val="center"/>
              <w:rPr>
                <w:rFonts w:hint="default" w:ascii="Times New Roman" w:hAnsi="Times New Roman" w:eastAsia="黑体" w:cs="Times New Roman"/>
                <w:sz w:val="24"/>
              </w:rPr>
            </w:pPr>
          </w:p>
        </w:tc>
        <w:tc>
          <w:tcPr>
            <w:tcW w:w="1211" w:type="dxa"/>
            <w:vAlign w:val="center"/>
          </w:tcPr>
          <w:p>
            <w:pPr>
              <w:jc w:val="center"/>
              <w:rPr>
                <w:rFonts w:hint="default" w:ascii="Times New Roman" w:hAnsi="Times New Roman" w:eastAsia="黑体" w:cs="Times New Roman"/>
                <w:sz w:val="24"/>
              </w:rPr>
            </w:pPr>
          </w:p>
        </w:tc>
      </w:tr>
    </w:tbl>
    <w:p>
      <w:pPr>
        <w:spacing w:line="400" w:lineRule="exact"/>
        <w:ind w:firstLine="481" w:firstLineChars="200"/>
        <w:rPr>
          <w:rFonts w:hint="default" w:ascii="Times New Roman" w:hAnsi="Times New Roman" w:eastAsia="楷体_GB2312" w:cs="Times New Roman"/>
          <w:b/>
          <w:sz w:val="24"/>
        </w:rPr>
      </w:pPr>
      <w:r>
        <w:rPr>
          <w:rFonts w:hint="default" w:ascii="Times New Roman" w:hAnsi="Times New Roman" w:eastAsia="楷体_GB2312" w:cs="Times New Roman"/>
          <w:b/>
          <w:sz w:val="24"/>
        </w:rPr>
        <w:t>注：</w:t>
      </w:r>
      <w:r>
        <w:rPr>
          <w:rFonts w:hint="eastAsia" w:ascii="Times New Roman" w:hAnsi="Times New Roman" w:eastAsia="楷体_GB2312" w:cs="Times New Roman"/>
          <w:b/>
          <w:sz w:val="24"/>
          <w:lang w:eastAsia="zh-CN"/>
        </w:rPr>
        <w:t>粮食作物生产面积只计算一次，如双季稻只计算一轮种植面积</w:t>
      </w:r>
      <w:r>
        <w:rPr>
          <w:rFonts w:hint="default" w:ascii="Times New Roman" w:hAnsi="Times New Roman" w:eastAsia="楷体_GB2312" w:cs="Times New Roman"/>
          <w:b/>
          <w:sz w:val="24"/>
        </w:rPr>
        <w:t>。</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zh-CN"/>
        </w:rPr>
        <w:t>附件</w:t>
      </w:r>
      <w:r>
        <w:rPr>
          <w:rFonts w:hint="default" w:ascii="Times New Roman" w:hAnsi="Times New Roman" w:eastAsia="黑体" w:cs="Times New Roman"/>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pacing w:val="-11"/>
          <w:sz w:val="36"/>
          <w:szCs w:val="36"/>
          <w:lang w:val="en-US" w:eastAsia="zh-CN"/>
        </w:rPr>
      </w:pPr>
      <w:r>
        <w:rPr>
          <w:rFonts w:hint="default" w:ascii="Times New Roman" w:hAnsi="Times New Roman" w:eastAsia="方正小标宋简体" w:cs="Times New Roman"/>
          <w:spacing w:val="-11"/>
          <w:sz w:val="36"/>
          <w:szCs w:val="36"/>
          <w:lang w:val="en-US" w:eastAsia="zh-CN"/>
        </w:rPr>
        <w:t>长沙市村级集体经济发展与粮食生产互促共进</w:t>
      </w:r>
      <w:r>
        <w:rPr>
          <w:rFonts w:hint="default" w:ascii="Times New Roman" w:hAnsi="Times New Roman" w:eastAsia="方正小标宋简体" w:cs="Times New Roman"/>
          <w:spacing w:val="-11"/>
          <w:sz w:val="36"/>
          <w:szCs w:val="36"/>
          <w:lang w:val="en" w:eastAsia="zh-CN"/>
        </w:rPr>
        <w:t>区县（市）审查</w:t>
      </w:r>
      <w:r>
        <w:rPr>
          <w:rFonts w:hint="default" w:ascii="Times New Roman" w:hAnsi="Times New Roman" w:eastAsia="方正小标宋简体" w:cs="Times New Roman"/>
          <w:spacing w:val="-11"/>
          <w:sz w:val="36"/>
          <w:szCs w:val="36"/>
          <w:lang w:val="en-US" w:eastAsia="zh-CN"/>
        </w:rPr>
        <w:t>推荐汇总表</w:t>
      </w:r>
    </w:p>
    <w:p>
      <w:pPr>
        <w:spacing w:line="400" w:lineRule="exact"/>
        <w:ind w:left="479" w:leftChars="228" w:firstLine="240" w:firstLineChars="100"/>
        <w:rPr>
          <w:rFonts w:hint="default" w:ascii="Times New Roman" w:hAnsi="Times New Roman" w:eastAsia="楷体_GB2312" w:cs="Times New Roman"/>
          <w:b/>
          <w:sz w:val="24"/>
          <w:lang w:val="en-US" w:eastAsia="zh-CN"/>
        </w:rPr>
      </w:pPr>
      <w:r>
        <w:rPr>
          <w:rFonts w:hint="default" w:ascii="Times New Roman" w:hAnsi="Times New Roman" w:eastAsia="楷体_GB2312" w:cs="Times New Roman"/>
          <w:b/>
          <w:sz w:val="24"/>
          <w:lang w:val="en-US" w:eastAsia="zh-CN"/>
        </w:rPr>
        <w:t>区县（市）农业农村局（盖章）：                                           填报时间：    年  月  日</w:t>
      </w:r>
    </w:p>
    <w:tbl>
      <w:tblPr>
        <w:tblStyle w:val="8"/>
        <w:tblW w:w="13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73"/>
        <w:gridCol w:w="2130"/>
        <w:gridCol w:w="932"/>
        <w:gridCol w:w="1190"/>
        <w:gridCol w:w="1280"/>
        <w:gridCol w:w="1092"/>
        <w:gridCol w:w="1387"/>
        <w:gridCol w:w="1398"/>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682" w:type="dxa"/>
            <w:vMerge w:val="restart"/>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序号</w:t>
            </w:r>
          </w:p>
        </w:tc>
        <w:tc>
          <w:tcPr>
            <w:tcW w:w="1573" w:type="dxa"/>
            <w:vMerge w:val="restart"/>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乡镇（街道）</w:t>
            </w:r>
          </w:p>
        </w:tc>
        <w:tc>
          <w:tcPr>
            <w:tcW w:w="2130" w:type="dxa"/>
            <w:vMerge w:val="restart"/>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村级（股份）经济合作社</w:t>
            </w:r>
          </w:p>
        </w:tc>
        <w:tc>
          <w:tcPr>
            <w:tcW w:w="932" w:type="dxa"/>
            <w:vMerge w:val="restart"/>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整治地块面积（亩）</w:t>
            </w:r>
          </w:p>
        </w:tc>
        <w:tc>
          <w:tcPr>
            <w:tcW w:w="2470" w:type="dxa"/>
            <w:gridSpan w:val="2"/>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其中委托生产面积（亩）</w:t>
            </w:r>
          </w:p>
        </w:tc>
        <w:tc>
          <w:tcPr>
            <w:tcW w:w="2479" w:type="dxa"/>
            <w:gridSpan w:val="2"/>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其中集体自行耕种面积（亩）</w:t>
            </w:r>
          </w:p>
        </w:tc>
        <w:tc>
          <w:tcPr>
            <w:tcW w:w="1398" w:type="dxa"/>
            <w:vMerge w:val="restart"/>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法定代表人</w:t>
            </w:r>
          </w:p>
        </w:tc>
        <w:tc>
          <w:tcPr>
            <w:tcW w:w="1720" w:type="dxa"/>
            <w:vMerge w:val="restart"/>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682" w:type="dxa"/>
            <w:vMerge w:val="continue"/>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573" w:type="dxa"/>
            <w:vMerge w:val="continue"/>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2130" w:type="dxa"/>
            <w:vMerge w:val="continue"/>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932" w:type="dxa"/>
            <w:vMerge w:val="continue"/>
            <w:vAlign w:val="center"/>
          </w:tcPr>
          <w:p>
            <w:pPr>
              <w:jc w:val="center"/>
              <w:rPr>
                <w:rFonts w:hint="default" w:ascii="Times New Roman" w:hAnsi="Times New Roman" w:cs="Times New Roman" w:eastAsiaTheme="majorEastAsia"/>
                <w:sz w:val="21"/>
                <w:szCs w:val="21"/>
                <w:lang w:val="en-US" w:eastAsia="zh-CN"/>
              </w:rPr>
            </w:pPr>
          </w:p>
        </w:tc>
        <w:tc>
          <w:tcPr>
            <w:tcW w:w="1190" w:type="dxa"/>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水稻生产面积</w:t>
            </w:r>
          </w:p>
        </w:tc>
        <w:tc>
          <w:tcPr>
            <w:tcW w:w="1280" w:type="dxa"/>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其他粮食作物生产面积</w:t>
            </w:r>
          </w:p>
        </w:tc>
        <w:tc>
          <w:tcPr>
            <w:tcW w:w="1092" w:type="dxa"/>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水稻生产面积</w:t>
            </w:r>
          </w:p>
        </w:tc>
        <w:tc>
          <w:tcPr>
            <w:tcW w:w="1387" w:type="dxa"/>
            <w:vAlign w:val="center"/>
          </w:tcPr>
          <w:p>
            <w:pPr>
              <w:jc w:val="cente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其他粮食作物生产面积</w:t>
            </w:r>
          </w:p>
        </w:tc>
        <w:tc>
          <w:tcPr>
            <w:tcW w:w="1398" w:type="dxa"/>
            <w:vMerge w:val="continue"/>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720" w:type="dxa"/>
            <w:vMerge w:val="continue"/>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682" w:type="dxa"/>
            <w:vAlign w:val="center"/>
          </w:tcPr>
          <w:p>
            <w:pPr>
              <w:spacing w:line="400" w:lineRule="exact"/>
              <w:ind w:left="482" w:hanging="481" w:hangingChars="200"/>
              <w:jc w:val="center"/>
              <w:rPr>
                <w:rFonts w:hint="default" w:ascii="Times New Roman" w:hAnsi="Times New Roman" w:eastAsia="楷体_GB2312" w:cs="Times New Roman"/>
                <w:b/>
                <w:sz w:val="24"/>
                <w:lang w:val="en-US" w:eastAsia="zh-CN"/>
              </w:rPr>
            </w:pPr>
            <w:r>
              <w:rPr>
                <w:rFonts w:hint="default" w:ascii="Times New Roman" w:hAnsi="Times New Roman" w:eastAsia="楷体_GB2312" w:cs="Times New Roman"/>
                <w:b/>
                <w:sz w:val="24"/>
                <w:lang w:val="en-US" w:eastAsia="zh-CN"/>
              </w:rPr>
              <w:t>1</w:t>
            </w:r>
          </w:p>
        </w:tc>
        <w:tc>
          <w:tcPr>
            <w:tcW w:w="1573"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213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93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19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28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09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87"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98"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72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682" w:type="dxa"/>
            <w:vAlign w:val="center"/>
          </w:tcPr>
          <w:p>
            <w:pPr>
              <w:spacing w:line="400" w:lineRule="exact"/>
              <w:ind w:left="482" w:hanging="481" w:hangingChars="200"/>
              <w:jc w:val="center"/>
              <w:rPr>
                <w:rFonts w:hint="default" w:ascii="Times New Roman" w:hAnsi="Times New Roman" w:eastAsia="楷体_GB2312" w:cs="Times New Roman"/>
                <w:b/>
                <w:sz w:val="24"/>
                <w:lang w:val="en-US" w:eastAsia="zh-CN"/>
              </w:rPr>
            </w:pPr>
            <w:r>
              <w:rPr>
                <w:rFonts w:hint="default" w:ascii="Times New Roman" w:hAnsi="Times New Roman" w:eastAsia="楷体_GB2312" w:cs="Times New Roman"/>
                <w:b/>
                <w:sz w:val="24"/>
                <w:lang w:val="en-US" w:eastAsia="zh-CN"/>
              </w:rPr>
              <w:t>2</w:t>
            </w:r>
          </w:p>
        </w:tc>
        <w:tc>
          <w:tcPr>
            <w:tcW w:w="1573"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213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93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19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28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09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87"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98"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72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682" w:type="dxa"/>
            <w:vAlign w:val="center"/>
          </w:tcPr>
          <w:p>
            <w:pPr>
              <w:spacing w:line="400" w:lineRule="exact"/>
              <w:ind w:left="482" w:hanging="481" w:hangingChars="200"/>
              <w:jc w:val="center"/>
              <w:rPr>
                <w:rFonts w:hint="default" w:ascii="Times New Roman" w:hAnsi="Times New Roman" w:eastAsia="楷体_GB2312" w:cs="Times New Roman"/>
                <w:b/>
                <w:sz w:val="24"/>
                <w:lang w:val="en-US" w:eastAsia="zh-CN"/>
              </w:rPr>
            </w:pPr>
            <w:r>
              <w:rPr>
                <w:rFonts w:hint="default" w:ascii="Times New Roman" w:hAnsi="Times New Roman" w:eastAsia="楷体_GB2312" w:cs="Times New Roman"/>
                <w:b/>
                <w:sz w:val="24"/>
                <w:lang w:val="en-US" w:eastAsia="zh-CN"/>
              </w:rPr>
              <w:t>3</w:t>
            </w:r>
          </w:p>
        </w:tc>
        <w:tc>
          <w:tcPr>
            <w:tcW w:w="1573"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213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93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19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28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09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87"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98"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72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682" w:type="dxa"/>
            <w:vAlign w:val="center"/>
          </w:tcPr>
          <w:p>
            <w:pPr>
              <w:spacing w:line="400" w:lineRule="exact"/>
              <w:ind w:left="482" w:hanging="481" w:hangingChars="200"/>
              <w:jc w:val="center"/>
              <w:rPr>
                <w:rFonts w:hint="default" w:ascii="Times New Roman" w:hAnsi="Times New Roman" w:eastAsia="楷体_GB2312" w:cs="Times New Roman"/>
                <w:b/>
                <w:sz w:val="24"/>
                <w:lang w:val="en-US" w:eastAsia="zh-CN"/>
              </w:rPr>
            </w:pPr>
            <w:r>
              <w:rPr>
                <w:rFonts w:hint="default" w:ascii="Times New Roman" w:hAnsi="Times New Roman" w:eastAsia="楷体_GB2312" w:cs="Times New Roman"/>
                <w:b/>
                <w:sz w:val="24"/>
                <w:lang w:val="en-US" w:eastAsia="zh-CN"/>
              </w:rPr>
              <w:t>4</w:t>
            </w:r>
          </w:p>
        </w:tc>
        <w:tc>
          <w:tcPr>
            <w:tcW w:w="1573"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213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93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19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28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09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87"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98"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72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682" w:type="dxa"/>
            <w:vAlign w:val="center"/>
          </w:tcPr>
          <w:p>
            <w:pPr>
              <w:spacing w:line="400" w:lineRule="exact"/>
              <w:ind w:left="482" w:hanging="481" w:hangingChars="200"/>
              <w:jc w:val="center"/>
              <w:rPr>
                <w:rFonts w:hint="default" w:ascii="Times New Roman" w:hAnsi="Times New Roman" w:eastAsia="楷体_GB2312" w:cs="Times New Roman"/>
                <w:b/>
                <w:sz w:val="24"/>
                <w:lang w:val="en-US" w:eastAsia="zh-CN"/>
              </w:rPr>
            </w:pPr>
            <w:r>
              <w:rPr>
                <w:rFonts w:hint="default" w:ascii="Times New Roman" w:hAnsi="Times New Roman" w:eastAsia="楷体_GB2312" w:cs="Times New Roman"/>
                <w:b/>
                <w:sz w:val="24"/>
                <w:lang w:val="en-US" w:eastAsia="zh-CN"/>
              </w:rPr>
              <w:t>5</w:t>
            </w:r>
          </w:p>
        </w:tc>
        <w:tc>
          <w:tcPr>
            <w:tcW w:w="1573"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213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93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19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28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09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87"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98"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72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682" w:type="dxa"/>
            <w:vAlign w:val="center"/>
          </w:tcPr>
          <w:p>
            <w:pPr>
              <w:spacing w:line="400" w:lineRule="exact"/>
              <w:ind w:left="482" w:hanging="481" w:hangingChars="200"/>
              <w:jc w:val="center"/>
              <w:rPr>
                <w:rFonts w:hint="default" w:ascii="Times New Roman" w:hAnsi="Times New Roman" w:eastAsia="楷体_GB2312" w:cs="Times New Roman"/>
                <w:b/>
                <w:sz w:val="24"/>
                <w:lang w:val="en-US" w:eastAsia="zh-CN"/>
              </w:rPr>
            </w:pPr>
            <w:r>
              <w:rPr>
                <w:rFonts w:hint="default" w:ascii="Times New Roman" w:hAnsi="Times New Roman" w:eastAsia="楷体_GB2312" w:cs="Times New Roman"/>
                <w:b/>
                <w:sz w:val="24"/>
                <w:lang w:val="en-US" w:eastAsia="zh-CN"/>
              </w:rPr>
              <w:t>6</w:t>
            </w:r>
          </w:p>
        </w:tc>
        <w:tc>
          <w:tcPr>
            <w:tcW w:w="1573"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213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93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19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28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09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87"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98"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72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682" w:type="dxa"/>
            <w:vAlign w:val="center"/>
          </w:tcPr>
          <w:p>
            <w:pPr>
              <w:spacing w:line="400" w:lineRule="exact"/>
              <w:ind w:left="482" w:hanging="481" w:hangingChars="200"/>
              <w:jc w:val="center"/>
              <w:rPr>
                <w:rFonts w:hint="default" w:ascii="Times New Roman" w:hAnsi="Times New Roman" w:eastAsia="楷体_GB2312" w:cs="Times New Roman"/>
                <w:b/>
                <w:sz w:val="24"/>
                <w:lang w:val="en-US" w:eastAsia="zh-CN"/>
              </w:rPr>
            </w:pPr>
            <w:r>
              <w:rPr>
                <w:rFonts w:hint="default" w:ascii="Times New Roman" w:hAnsi="Times New Roman" w:eastAsia="楷体_GB2312" w:cs="Times New Roman"/>
                <w:b/>
                <w:sz w:val="24"/>
                <w:lang w:val="en-US" w:eastAsia="zh-CN"/>
              </w:rPr>
              <w:t>7</w:t>
            </w:r>
          </w:p>
        </w:tc>
        <w:tc>
          <w:tcPr>
            <w:tcW w:w="1573"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213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93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19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28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09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87"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98"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72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682" w:type="dxa"/>
            <w:vAlign w:val="center"/>
          </w:tcPr>
          <w:p>
            <w:pPr>
              <w:spacing w:line="400" w:lineRule="exact"/>
              <w:ind w:left="482" w:hanging="481" w:hangingChars="200"/>
              <w:jc w:val="center"/>
              <w:rPr>
                <w:rFonts w:hint="default" w:ascii="Times New Roman" w:hAnsi="Times New Roman" w:eastAsia="楷体_GB2312" w:cs="Times New Roman"/>
                <w:b/>
                <w:sz w:val="24"/>
                <w:lang w:val="en-US" w:eastAsia="zh-CN"/>
              </w:rPr>
            </w:pPr>
            <w:r>
              <w:rPr>
                <w:rFonts w:hint="default" w:ascii="Times New Roman" w:hAnsi="Times New Roman" w:eastAsia="楷体_GB2312" w:cs="Times New Roman"/>
                <w:b/>
                <w:sz w:val="24"/>
                <w:lang w:val="en-US" w:eastAsia="zh-CN"/>
              </w:rPr>
              <w:t>8</w:t>
            </w:r>
          </w:p>
        </w:tc>
        <w:tc>
          <w:tcPr>
            <w:tcW w:w="1573" w:type="dxa"/>
            <w:vAlign w:val="center"/>
          </w:tcPr>
          <w:p>
            <w:pPr>
              <w:spacing w:line="400" w:lineRule="exact"/>
              <w:ind w:left="482" w:hanging="481" w:hangingChars="200"/>
              <w:jc w:val="center"/>
              <w:rPr>
                <w:rFonts w:hint="default" w:ascii="Times New Roman" w:hAnsi="Times New Roman" w:eastAsia="楷体_GB2312" w:cs="Times New Roman"/>
                <w:b/>
                <w:sz w:val="24"/>
                <w:lang w:val="en-US" w:eastAsia="zh-CN"/>
              </w:rPr>
            </w:pPr>
            <w:r>
              <w:rPr>
                <w:rFonts w:hint="default" w:ascii="Times New Roman" w:hAnsi="Times New Roman" w:eastAsia="楷体_GB2312" w:cs="Times New Roman"/>
                <w:b/>
                <w:sz w:val="24"/>
                <w:lang w:val="en-US" w:eastAsia="zh-CN"/>
              </w:rPr>
              <w:t>合计</w:t>
            </w:r>
          </w:p>
        </w:tc>
        <w:tc>
          <w:tcPr>
            <w:tcW w:w="213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93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19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28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092"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87"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398"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c>
          <w:tcPr>
            <w:tcW w:w="1720" w:type="dxa"/>
            <w:vAlign w:val="center"/>
          </w:tcPr>
          <w:p>
            <w:pPr>
              <w:spacing w:line="400" w:lineRule="exact"/>
              <w:ind w:left="482" w:hanging="481" w:hangingChars="200"/>
              <w:rPr>
                <w:rFonts w:hint="default" w:ascii="Times New Roman" w:hAnsi="Times New Roman" w:eastAsia="楷体_GB2312" w:cs="Times New Roman"/>
                <w:b/>
                <w:sz w:val="24"/>
                <w:lang w:val="en-US" w:eastAsia="zh-CN"/>
              </w:rPr>
            </w:pPr>
          </w:p>
        </w:tc>
      </w:tr>
    </w:tbl>
    <w:p>
      <w:pPr>
        <w:spacing w:line="400" w:lineRule="exact"/>
        <w:ind w:left="479" w:leftChars="114" w:hanging="240" w:hangingChars="100"/>
        <w:rPr>
          <w:rFonts w:hint="default" w:ascii="Times New Roman" w:hAnsi="Times New Roman" w:eastAsia="楷体_GB2312" w:cs="Times New Roman"/>
          <w:b/>
          <w:sz w:val="24"/>
        </w:rPr>
        <w:sectPr>
          <w:headerReference r:id="rId4" w:type="default"/>
          <w:footerReference r:id="rId5" w:type="default"/>
          <w:pgSz w:w="16838" w:h="11906" w:orient="landscape"/>
          <w:pgMar w:top="1588" w:right="1701" w:bottom="1588" w:left="1701" w:header="851" w:footer="1418" w:gutter="0"/>
          <w:pgNumType w:fmt="decimal"/>
          <w:cols w:space="720" w:num="1"/>
          <w:docGrid w:linePitch="312" w:charSpace="0"/>
        </w:sectPr>
      </w:pPr>
      <w:r>
        <w:rPr>
          <w:rFonts w:hint="default" w:ascii="Times New Roman" w:hAnsi="Times New Roman" w:eastAsia="楷体_GB2312" w:cs="Times New Roman"/>
          <w:b/>
          <w:sz w:val="24"/>
        </w:rPr>
        <w:t>注：此表由各</w:t>
      </w:r>
      <w:r>
        <w:rPr>
          <w:rFonts w:hint="default" w:ascii="Times New Roman" w:hAnsi="Times New Roman" w:eastAsia="楷体_GB2312" w:cs="Times New Roman"/>
          <w:b/>
          <w:sz w:val="24"/>
          <w:lang w:eastAsia="zh-CN"/>
        </w:rPr>
        <w:t>区县（市）</w:t>
      </w:r>
      <w:r>
        <w:rPr>
          <w:rFonts w:hint="default" w:ascii="Times New Roman" w:hAnsi="Times New Roman" w:eastAsia="楷体_GB2312" w:cs="Times New Roman"/>
          <w:b/>
          <w:sz w:val="24"/>
        </w:rPr>
        <w:t>审核</w:t>
      </w:r>
      <w:r>
        <w:rPr>
          <w:rFonts w:hint="default" w:ascii="Times New Roman" w:hAnsi="Times New Roman" w:eastAsia="楷体_GB2312" w:cs="Times New Roman"/>
          <w:b/>
          <w:sz w:val="24"/>
          <w:lang w:eastAsia="zh-CN"/>
        </w:rPr>
        <w:t>盖章</w:t>
      </w:r>
      <w:r>
        <w:rPr>
          <w:rFonts w:hint="default" w:ascii="Times New Roman" w:hAnsi="Times New Roman" w:eastAsia="楷体_GB2312" w:cs="Times New Roman"/>
          <w:b/>
          <w:sz w:val="24"/>
        </w:rPr>
        <w:t>后上报</w:t>
      </w:r>
      <w:r>
        <w:rPr>
          <w:rFonts w:hint="default" w:ascii="Times New Roman" w:hAnsi="Times New Roman" w:eastAsia="楷体_GB2312" w:cs="Times New Roman"/>
          <w:b/>
          <w:sz w:val="24"/>
          <w:lang w:eastAsia="zh-CN"/>
        </w:rPr>
        <w:t>市农业农村局</w:t>
      </w:r>
      <w:r>
        <w:rPr>
          <w:rFonts w:hint="default" w:ascii="Times New Roman" w:hAnsi="Times New Roman" w:eastAsia="楷体_GB2312" w:cs="Times New Roman"/>
          <w:b/>
          <w:sz w:val="24"/>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zh-CN" w:eastAsia="zh-CN"/>
        </w:rPr>
        <w:t>附件</w:t>
      </w:r>
      <w:r>
        <w:rPr>
          <w:rFonts w:hint="default" w:ascii="Times New Roman" w:hAnsi="Times New Roman" w:eastAsia="黑体" w:cs="Times New Roman"/>
          <w:b w:val="0"/>
          <w:bCs w:val="0"/>
          <w:sz w:val="32"/>
          <w:szCs w:val="32"/>
          <w:lang w:val="en" w:eastAsia="zh-CN"/>
        </w:rPr>
        <w:t>4</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长沙市村级集体经济发展与粮食生产互促共进</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日常监管表</w:t>
      </w:r>
    </w:p>
    <w:p>
      <w:pPr>
        <w:pStyle w:val="3"/>
        <w:rPr>
          <w:rFonts w:hint="default" w:ascii="Times New Roman" w:hAnsi="Times New Roman" w:cs="Times New Roman"/>
          <w:lang w:val="en-US" w:eastAsia="zh-CN"/>
        </w:rPr>
      </w:pPr>
    </w:p>
    <w:tbl>
      <w:tblPr>
        <w:tblStyle w:val="8"/>
        <w:tblW w:w="8720" w:type="dxa"/>
        <w:jc w:val="center"/>
        <w:tblLayout w:type="fixed"/>
        <w:tblCellMar>
          <w:top w:w="0" w:type="dxa"/>
          <w:left w:w="108" w:type="dxa"/>
          <w:bottom w:w="0" w:type="dxa"/>
          <w:right w:w="108" w:type="dxa"/>
        </w:tblCellMar>
      </w:tblPr>
      <w:tblGrid>
        <w:gridCol w:w="2176"/>
        <w:gridCol w:w="2184"/>
        <w:gridCol w:w="1388"/>
        <w:gridCol w:w="2972"/>
      </w:tblGrid>
      <w:tr>
        <w:tblPrEx>
          <w:tblCellMar>
            <w:top w:w="0" w:type="dxa"/>
            <w:left w:w="108" w:type="dxa"/>
            <w:bottom w:w="0" w:type="dxa"/>
            <w:right w:w="108" w:type="dxa"/>
          </w:tblCellMar>
        </w:tblPrEx>
        <w:trPr>
          <w:trHeight w:val="667" w:hRule="atLeast"/>
          <w:jc w:val="center"/>
        </w:trPr>
        <w:tc>
          <w:tcPr>
            <w:tcW w:w="2176"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村级（股份）经济合作社</w:t>
            </w:r>
          </w:p>
        </w:tc>
        <w:tc>
          <w:tcPr>
            <w:tcW w:w="6544" w:type="dxa"/>
            <w:gridSpan w:val="3"/>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772" w:hRule="atLeast"/>
          <w:jc w:val="center"/>
        </w:trPr>
        <w:tc>
          <w:tcPr>
            <w:tcW w:w="2176"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详细地址</w:t>
            </w:r>
          </w:p>
        </w:tc>
        <w:tc>
          <w:tcPr>
            <w:tcW w:w="6544" w:type="dxa"/>
            <w:gridSpan w:val="3"/>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789" w:hRule="atLeast"/>
          <w:jc w:val="center"/>
        </w:trPr>
        <w:tc>
          <w:tcPr>
            <w:tcW w:w="2176"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负责人</w:t>
            </w:r>
          </w:p>
        </w:tc>
        <w:tc>
          <w:tcPr>
            <w:tcW w:w="2184"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c>
          <w:tcPr>
            <w:tcW w:w="1388"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手机号码</w:t>
            </w:r>
          </w:p>
        </w:tc>
        <w:tc>
          <w:tcPr>
            <w:tcW w:w="2972"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67" w:hRule="atLeast"/>
          <w:jc w:val="center"/>
        </w:trPr>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日常监管内容</w:t>
            </w:r>
          </w:p>
        </w:tc>
        <w:tc>
          <w:tcPr>
            <w:tcW w:w="4360"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完成情况</w:t>
            </w:r>
          </w:p>
        </w:tc>
      </w:tr>
      <w:tr>
        <w:tblPrEx>
          <w:tblCellMar>
            <w:top w:w="0" w:type="dxa"/>
            <w:left w:w="108" w:type="dxa"/>
            <w:bottom w:w="0" w:type="dxa"/>
            <w:right w:w="108" w:type="dxa"/>
          </w:tblCellMar>
        </w:tblPrEx>
        <w:trPr>
          <w:trHeight w:val="700" w:hRule="atLeast"/>
          <w:jc w:val="center"/>
        </w:trPr>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 w:eastAsia="zh-CN"/>
              </w:rPr>
              <w:t>涉及图斑等耕地整治面积</w:t>
            </w:r>
          </w:p>
        </w:tc>
        <w:tc>
          <w:tcPr>
            <w:tcW w:w="4360"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亩</w:t>
            </w:r>
          </w:p>
        </w:tc>
      </w:tr>
      <w:tr>
        <w:tblPrEx>
          <w:tblCellMar>
            <w:top w:w="0" w:type="dxa"/>
            <w:left w:w="108" w:type="dxa"/>
            <w:bottom w:w="0" w:type="dxa"/>
            <w:right w:w="108" w:type="dxa"/>
          </w:tblCellMar>
        </w:tblPrEx>
        <w:trPr>
          <w:trHeight w:val="803" w:hRule="atLeast"/>
          <w:jc w:val="center"/>
        </w:trPr>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sz w:val="24"/>
                <w:szCs w:val="24"/>
                <w:lang w:val="en" w:eastAsia="zh-CN"/>
              </w:rPr>
            </w:pPr>
            <w:r>
              <w:rPr>
                <w:rFonts w:hint="default" w:ascii="Times New Roman" w:hAnsi="Times New Roman" w:eastAsia="仿宋_GB2312" w:cs="Times New Roman"/>
                <w:sz w:val="24"/>
                <w:szCs w:val="24"/>
                <w:lang w:val="en" w:eastAsia="zh-CN"/>
              </w:rPr>
              <w:t>是否已种植粮食作物</w:t>
            </w:r>
          </w:p>
        </w:tc>
        <w:tc>
          <w:tcPr>
            <w:tcW w:w="4360"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u w:val="single"/>
                <w:lang w:val="en-US" w:eastAsia="zh-CN"/>
              </w:rPr>
            </w:pPr>
          </w:p>
        </w:tc>
      </w:tr>
      <w:tr>
        <w:tblPrEx>
          <w:tblCellMar>
            <w:top w:w="0" w:type="dxa"/>
            <w:left w:w="108" w:type="dxa"/>
            <w:bottom w:w="0" w:type="dxa"/>
            <w:right w:w="108" w:type="dxa"/>
          </w:tblCellMar>
        </w:tblPrEx>
        <w:trPr>
          <w:trHeight w:val="767" w:hRule="atLeast"/>
          <w:jc w:val="center"/>
        </w:trPr>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委托耕种</w:t>
            </w:r>
          </w:p>
        </w:tc>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u w:val="none"/>
                <w:lang w:val="en-US"/>
              </w:rPr>
            </w:pP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亩</w:t>
            </w:r>
          </w:p>
        </w:tc>
      </w:tr>
      <w:tr>
        <w:tblPrEx>
          <w:tblCellMar>
            <w:top w:w="0" w:type="dxa"/>
            <w:left w:w="108" w:type="dxa"/>
            <w:bottom w:w="0" w:type="dxa"/>
            <w:right w:w="108" w:type="dxa"/>
          </w:tblCellMar>
        </w:tblPrEx>
        <w:trPr>
          <w:trHeight w:val="767" w:hRule="atLeast"/>
          <w:jc w:val="center"/>
        </w:trPr>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自行耕种面积</w:t>
            </w:r>
          </w:p>
        </w:tc>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亩</w:t>
            </w:r>
          </w:p>
        </w:tc>
      </w:tr>
      <w:tr>
        <w:tblPrEx>
          <w:tblCellMar>
            <w:top w:w="0" w:type="dxa"/>
            <w:left w:w="108" w:type="dxa"/>
            <w:bottom w:w="0" w:type="dxa"/>
            <w:right w:w="108" w:type="dxa"/>
          </w:tblCellMar>
        </w:tblPrEx>
        <w:trPr>
          <w:trHeight w:val="654" w:hRule="atLeast"/>
          <w:jc w:val="center"/>
        </w:trPr>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 w:eastAsia="zh-CN"/>
              </w:rPr>
              <w:t>粮食作物种类</w:t>
            </w:r>
            <w:r>
              <w:rPr>
                <w:rFonts w:hint="eastAsia" w:eastAsia="仿宋_GB2312" w:cs="Times New Roman"/>
                <w:sz w:val="24"/>
                <w:szCs w:val="24"/>
                <w:lang w:val="en" w:eastAsia="zh-CN"/>
              </w:rPr>
              <w:t>及面积</w:t>
            </w:r>
          </w:p>
        </w:tc>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lang w:eastAsia="zh-CN"/>
              </w:rPr>
              <w:t>水稻</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亩，其他粮食作物</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亩</w:t>
            </w:r>
          </w:p>
        </w:tc>
      </w:tr>
      <w:tr>
        <w:tblPrEx>
          <w:tblCellMar>
            <w:top w:w="0" w:type="dxa"/>
            <w:left w:w="108" w:type="dxa"/>
            <w:bottom w:w="0" w:type="dxa"/>
            <w:right w:w="108" w:type="dxa"/>
          </w:tblCellMar>
        </w:tblPrEx>
        <w:trPr>
          <w:trHeight w:val="874" w:hRule="atLeast"/>
          <w:jc w:val="center"/>
        </w:trPr>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sz w:val="24"/>
                <w:szCs w:val="24"/>
                <w:lang w:val="en" w:eastAsia="zh-CN"/>
              </w:rPr>
            </w:pPr>
            <w:r>
              <w:rPr>
                <w:rFonts w:hint="eastAsia" w:eastAsia="仿宋_GB2312" w:cs="Times New Roman"/>
                <w:kern w:val="2"/>
                <w:sz w:val="24"/>
                <w:szCs w:val="24"/>
                <w:lang w:val="en" w:eastAsia="zh-CN" w:bidi="ar-SA"/>
              </w:rPr>
              <w:t>抽查具备复耕复种条件的撂荒耕地地块是否完成治理任务</w:t>
            </w:r>
          </w:p>
        </w:tc>
        <w:tc>
          <w:tcPr>
            <w:tcW w:w="4360"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1414" w:hRule="atLeast"/>
          <w:jc w:val="center"/>
        </w:trPr>
        <w:tc>
          <w:tcPr>
            <w:tcW w:w="4360" w:type="dxa"/>
            <w:gridSpan w:val="2"/>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r>
              <w:rPr>
                <w:rFonts w:hint="default" w:ascii="Times New Roman" w:hAnsi="Times New Roman" w:eastAsia="仿宋_GB2312" w:cs="Times New Roman"/>
                <w:kern w:val="2"/>
                <w:sz w:val="24"/>
                <w:szCs w:val="24"/>
                <w:lang w:val="en" w:eastAsia="zh-CN" w:bidi="ar-SA"/>
              </w:rPr>
              <w:t>乡镇（街道）现场监管人员签名：</w:t>
            </w: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r>
              <w:rPr>
                <w:rFonts w:hint="default" w:ascii="Times New Roman" w:hAnsi="Times New Roman" w:eastAsia="仿宋_GB2312" w:cs="Times New Roman"/>
                <w:kern w:val="2"/>
                <w:sz w:val="24"/>
                <w:szCs w:val="24"/>
                <w:lang w:val="en" w:eastAsia="zh-CN" w:bidi="ar-SA"/>
              </w:rPr>
              <w:t xml:space="preserve"> </w:t>
            </w: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r>
              <w:rPr>
                <w:rFonts w:hint="default" w:ascii="Times New Roman" w:hAnsi="Times New Roman" w:eastAsia="仿宋_GB2312" w:cs="Times New Roman"/>
                <w:kern w:val="2"/>
                <w:sz w:val="24"/>
                <w:szCs w:val="24"/>
                <w:lang w:val="en" w:eastAsia="zh-CN" w:bidi="ar-SA"/>
              </w:rPr>
              <w:t xml:space="preserve"> </w:t>
            </w:r>
            <w:r>
              <w:rPr>
                <w:rFonts w:hint="default" w:ascii="Times New Roman" w:hAnsi="Times New Roman"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val="en" w:eastAsia="zh-CN" w:bidi="ar-SA"/>
              </w:rPr>
              <w:t xml:space="preserve"> 年</w:t>
            </w:r>
            <w:r>
              <w:rPr>
                <w:rFonts w:hint="default" w:ascii="Times New Roman" w:hAnsi="Times New Roman"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val="en" w:eastAsia="zh-CN" w:bidi="ar-SA"/>
              </w:rPr>
              <w:t xml:space="preserve">月   日 </w:t>
            </w: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tc>
        <w:tc>
          <w:tcPr>
            <w:tcW w:w="4360" w:type="dxa"/>
            <w:gridSpan w:val="2"/>
            <w:tcBorders>
              <w:top w:val="single" w:color="000000" w:sz="4" w:space="0"/>
              <w:left w:val="single" w:color="000000" w:sz="4" w:space="0"/>
              <w:bottom w:val="single" w:color="000000" w:sz="4" w:space="0"/>
              <w:right w:val="single" w:color="000000" w:sz="4" w:space="0"/>
            </w:tcBorders>
          </w:tcPr>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r>
              <w:rPr>
                <w:rFonts w:hint="default" w:ascii="Times New Roman" w:hAnsi="Times New Roman" w:eastAsia="仿宋_GB2312" w:cs="Times New Roman"/>
                <w:kern w:val="2"/>
                <w:sz w:val="24"/>
                <w:szCs w:val="24"/>
                <w:lang w:val="en" w:eastAsia="zh-CN" w:bidi="ar-SA"/>
              </w:rPr>
              <w:t>乡镇（</w:t>
            </w:r>
            <w:r>
              <w:rPr>
                <w:rFonts w:hint="default" w:ascii="Times New Roman" w:hAnsi="Times New Roman" w:eastAsia="仿宋_GB2312" w:cs="Times New Roman"/>
                <w:kern w:val="2"/>
                <w:sz w:val="24"/>
                <w:szCs w:val="24"/>
                <w:lang w:val="en-US" w:eastAsia="zh-CN" w:bidi="ar-SA"/>
              </w:rPr>
              <w:t>街道</w:t>
            </w:r>
            <w:r>
              <w:rPr>
                <w:rFonts w:hint="default" w:ascii="Times New Roman" w:hAnsi="Times New Roman" w:eastAsia="仿宋_GB2312" w:cs="Times New Roman"/>
                <w:kern w:val="2"/>
                <w:sz w:val="24"/>
                <w:szCs w:val="24"/>
                <w:lang w:val="en" w:eastAsia="zh-CN" w:bidi="ar-SA"/>
              </w:rPr>
              <w:t xml:space="preserve">）分管负责人签名（盖章）： </w:t>
            </w: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p>
            <w:pPr>
              <w:pStyle w:val="3"/>
              <w:keepNext w:val="0"/>
              <w:keepLines w:val="0"/>
              <w:pageBreakBefore w:val="0"/>
              <w:widowControl w:val="0"/>
              <w:kinsoku/>
              <w:wordWrap/>
              <w:overflowPunct/>
              <w:topLinePunct w:val="0"/>
              <w:autoSpaceDE/>
              <w:autoSpaceDN/>
              <w:bidi w:val="0"/>
              <w:adjustRightInd/>
              <w:snapToGrid/>
              <w:spacing w:after="0"/>
              <w:ind w:firstLine="2640" w:firstLineChars="1100"/>
              <w:jc w:val="both"/>
              <w:textAlignment w:val="auto"/>
              <w:rPr>
                <w:rFonts w:hint="default" w:ascii="Times New Roman" w:hAnsi="Times New Roman" w:eastAsia="仿宋_GB2312" w:cs="Times New Roman"/>
                <w:kern w:val="2"/>
                <w:sz w:val="24"/>
                <w:szCs w:val="24"/>
                <w:lang w:val="en" w:eastAsia="zh-CN" w:bidi="ar-SA"/>
              </w:rPr>
            </w:pPr>
            <w:r>
              <w:rPr>
                <w:rFonts w:hint="default" w:ascii="Times New Roman" w:hAnsi="Times New Roman" w:eastAsia="仿宋_GB2312" w:cs="Times New Roman"/>
                <w:kern w:val="2"/>
                <w:sz w:val="24"/>
                <w:szCs w:val="24"/>
                <w:lang w:val="en" w:eastAsia="zh-CN" w:bidi="ar-SA"/>
              </w:rPr>
              <w:t>年</w:t>
            </w:r>
            <w:r>
              <w:rPr>
                <w:rFonts w:hint="default" w:ascii="Times New Roman" w:hAnsi="Times New Roman" w:eastAsia="仿宋_GB2312" w:cs="Times New Roman"/>
                <w:kern w:val="2"/>
                <w:sz w:val="24"/>
                <w:szCs w:val="24"/>
                <w:lang w:val="en-US" w:eastAsia="zh-CN" w:bidi="ar-SA"/>
              </w:rPr>
              <w:t xml:space="preserve">   </w:t>
            </w:r>
            <w:r>
              <w:rPr>
                <w:rFonts w:hint="default" w:ascii="Times New Roman" w:hAnsi="Times New Roman" w:eastAsia="仿宋_GB2312" w:cs="Times New Roman"/>
                <w:kern w:val="2"/>
                <w:sz w:val="24"/>
                <w:szCs w:val="24"/>
                <w:lang w:val="en" w:eastAsia="zh-CN" w:bidi="ar-SA"/>
              </w:rPr>
              <w:t>月   日</w:t>
            </w:r>
          </w:p>
          <w:p>
            <w:pPr>
              <w:pStyle w:val="3"/>
              <w:keepNext w:val="0"/>
              <w:keepLines w:val="0"/>
              <w:pageBreakBefore w:val="0"/>
              <w:widowControl w:val="0"/>
              <w:kinsoku/>
              <w:wordWrap/>
              <w:overflowPunct/>
              <w:topLinePunct w:val="0"/>
              <w:autoSpaceDE/>
              <w:autoSpaceDN/>
              <w:bidi w:val="0"/>
              <w:adjustRightInd/>
              <w:snapToGrid/>
              <w:spacing w:after="0"/>
              <w:jc w:val="both"/>
              <w:textAlignment w:val="auto"/>
              <w:rPr>
                <w:rFonts w:hint="default" w:ascii="Times New Roman" w:hAnsi="Times New Roman" w:eastAsia="仿宋_GB2312" w:cs="Times New Roman"/>
                <w:kern w:val="2"/>
                <w:sz w:val="24"/>
                <w:szCs w:val="24"/>
                <w:lang w:val="en" w:eastAsia="zh-CN" w:bidi="ar-SA"/>
              </w:rPr>
            </w:pPr>
          </w:p>
        </w:tc>
      </w:tr>
    </w:tbl>
    <w:p>
      <w:pPr>
        <w:rPr>
          <w:rFonts w:hint="default" w:ascii="Times New Roman" w:hAnsi="Times New Roman" w:eastAsia="黑体" w:cs="Times New Roman"/>
          <w:b w:val="0"/>
          <w:bCs w:val="0"/>
          <w:sz w:val="32"/>
          <w:szCs w:val="32"/>
          <w:lang w:val="zh-CN" w:eastAsia="zh-CN"/>
        </w:rPr>
      </w:pPr>
      <w:r>
        <w:rPr>
          <w:rFonts w:hint="default" w:ascii="Times New Roman" w:hAnsi="Times New Roman" w:eastAsia="黑体" w:cs="Times New Roman"/>
          <w:b w:val="0"/>
          <w:bCs w:val="0"/>
          <w:sz w:val="32"/>
          <w:szCs w:val="32"/>
          <w:lang w:val="zh-CN"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zh-CN" w:eastAsia="zh-CN"/>
        </w:rPr>
        <w:t>附件</w:t>
      </w:r>
      <w:r>
        <w:rPr>
          <w:rFonts w:hint="default" w:ascii="Times New Roman" w:hAnsi="Times New Roman" w:eastAsia="黑体" w:cs="Times New Roman"/>
          <w:b w:val="0"/>
          <w:bCs w:val="0"/>
          <w:sz w:val="32"/>
          <w:szCs w:val="32"/>
          <w:lang w:val="en" w:eastAsia="zh-CN"/>
        </w:rPr>
        <w:t>5</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长沙市村级集体经济发展与粮食生产互促共进</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36"/>
          <w:szCs w:val="36"/>
          <w:lang w:val="en-US" w:eastAsia="zh-CN"/>
        </w:rPr>
        <w:t>验收表</w:t>
      </w:r>
    </w:p>
    <w:tbl>
      <w:tblPr>
        <w:tblStyle w:val="8"/>
        <w:tblW w:w="8976" w:type="dxa"/>
        <w:jc w:val="center"/>
        <w:tblLayout w:type="fixed"/>
        <w:tblCellMar>
          <w:top w:w="0" w:type="dxa"/>
          <w:left w:w="108" w:type="dxa"/>
          <w:bottom w:w="0" w:type="dxa"/>
          <w:right w:w="108" w:type="dxa"/>
        </w:tblCellMar>
      </w:tblPr>
      <w:tblGrid>
        <w:gridCol w:w="2728"/>
        <w:gridCol w:w="1665"/>
        <w:gridCol w:w="1465"/>
        <w:gridCol w:w="3118"/>
      </w:tblGrid>
      <w:tr>
        <w:tblPrEx>
          <w:tblCellMar>
            <w:top w:w="0" w:type="dxa"/>
            <w:left w:w="108" w:type="dxa"/>
            <w:bottom w:w="0" w:type="dxa"/>
            <w:right w:w="108" w:type="dxa"/>
          </w:tblCellMar>
        </w:tblPrEx>
        <w:trPr>
          <w:trHeight w:val="622" w:hRule="atLeast"/>
          <w:jc w:val="center"/>
        </w:trPr>
        <w:tc>
          <w:tcPr>
            <w:tcW w:w="2728"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村级（股份）经济合作社</w:t>
            </w:r>
          </w:p>
        </w:tc>
        <w:tc>
          <w:tcPr>
            <w:tcW w:w="6248" w:type="dxa"/>
            <w:gridSpan w:val="3"/>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454" w:hRule="exact"/>
          <w:jc w:val="center"/>
        </w:trPr>
        <w:tc>
          <w:tcPr>
            <w:tcW w:w="2728"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详细地址</w:t>
            </w:r>
          </w:p>
        </w:tc>
        <w:tc>
          <w:tcPr>
            <w:tcW w:w="6248" w:type="dxa"/>
            <w:gridSpan w:val="3"/>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454" w:hRule="exact"/>
          <w:jc w:val="center"/>
        </w:trPr>
        <w:tc>
          <w:tcPr>
            <w:tcW w:w="2728"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责</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人</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c>
          <w:tcPr>
            <w:tcW w:w="1465"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手机号码</w:t>
            </w:r>
          </w:p>
        </w:tc>
        <w:tc>
          <w:tcPr>
            <w:tcW w:w="3118"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634" w:hRule="exact"/>
          <w:jc w:val="center"/>
        </w:trPr>
        <w:tc>
          <w:tcPr>
            <w:tcW w:w="439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验收内容</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cantSplit/>
          <w:trHeight w:val="584" w:hRule="exact"/>
          <w:jc w:val="center"/>
        </w:trPr>
        <w:tc>
          <w:tcPr>
            <w:tcW w:w="439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卫片图斑等耕地整治面积</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亩</w:t>
            </w:r>
          </w:p>
        </w:tc>
      </w:tr>
      <w:tr>
        <w:tblPrEx>
          <w:tblCellMar>
            <w:top w:w="0" w:type="dxa"/>
            <w:left w:w="108" w:type="dxa"/>
            <w:bottom w:w="0" w:type="dxa"/>
            <w:right w:w="108" w:type="dxa"/>
          </w:tblCellMar>
        </w:tblPrEx>
        <w:trPr>
          <w:cantSplit/>
          <w:trHeight w:val="558" w:hRule="exact"/>
          <w:jc w:val="center"/>
        </w:trPr>
        <w:tc>
          <w:tcPr>
            <w:tcW w:w="439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委托生产面积</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亩</w:t>
            </w:r>
          </w:p>
        </w:tc>
      </w:tr>
      <w:tr>
        <w:tblPrEx>
          <w:tblCellMar>
            <w:top w:w="0" w:type="dxa"/>
            <w:left w:w="108" w:type="dxa"/>
            <w:bottom w:w="0" w:type="dxa"/>
            <w:right w:w="108" w:type="dxa"/>
          </w:tblCellMar>
        </w:tblPrEx>
        <w:trPr>
          <w:cantSplit/>
          <w:trHeight w:val="540" w:hRule="exact"/>
          <w:jc w:val="center"/>
        </w:trPr>
        <w:tc>
          <w:tcPr>
            <w:tcW w:w="439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自行耕种面积</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u w:val="single"/>
                <w:lang w:val="en-US" w:eastAsia="zh-CN" w:bidi="ar-SA"/>
              </w:rPr>
            </w:pP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亩</w:t>
            </w:r>
          </w:p>
        </w:tc>
      </w:tr>
      <w:tr>
        <w:tblPrEx>
          <w:tblCellMar>
            <w:top w:w="0" w:type="dxa"/>
            <w:left w:w="108" w:type="dxa"/>
            <w:bottom w:w="0" w:type="dxa"/>
            <w:right w:w="108" w:type="dxa"/>
          </w:tblCellMar>
        </w:tblPrEx>
        <w:trPr>
          <w:cantSplit/>
          <w:trHeight w:val="593" w:hRule="exact"/>
          <w:jc w:val="center"/>
        </w:trPr>
        <w:tc>
          <w:tcPr>
            <w:tcW w:w="439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 w:eastAsia="zh-CN"/>
              </w:rPr>
              <w:t>其中水</w:t>
            </w:r>
            <w:r>
              <w:rPr>
                <w:rFonts w:hint="default" w:ascii="Times New Roman" w:hAnsi="Times New Roman" w:eastAsia="仿宋_GB2312" w:cs="Times New Roman"/>
                <w:sz w:val="24"/>
                <w:szCs w:val="24"/>
                <w:lang w:eastAsia="zh-CN"/>
              </w:rPr>
              <w:t>稻面积，产量</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u w:val="single"/>
                <w:lang w:val="en-US" w:eastAsia="zh-CN" w:bidi="ar-SA"/>
              </w:rPr>
            </w:pP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亩，</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斤</w:t>
            </w:r>
          </w:p>
        </w:tc>
      </w:tr>
      <w:tr>
        <w:tblPrEx>
          <w:tblCellMar>
            <w:top w:w="0" w:type="dxa"/>
            <w:left w:w="108" w:type="dxa"/>
            <w:bottom w:w="0" w:type="dxa"/>
            <w:right w:w="108" w:type="dxa"/>
          </w:tblCellMar>
        </w:tblPrEx>
        <w:trPr>
          <w:cantSplit/>
          <w:trHeight w:val="540" w:hRule="exact"/>
          <w:jc w:val="center"/>
        </w:trPr>
        <w:tc>
          <w:tcPr>
            <w:tcW w:w="439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 w:eastAsia="zh-CN"/>
              </w:rPr>
              <w:t>其中其他粮食作物面积，产量</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亩，</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斤</w:t>
            </w:r>
          </w:p>
        </w:tc>
      </w:tr>
      <w:tr>
        <w:tblPrEx>
          <w:tblCellMar>
            <w:top w:w="0" w:type="dxa"/>
            <w:left w:w="108" w:type="dxa"/>
            <w:bottom w:w="0" w:type="dxa"/>
            <w:right w:w="108" w:type="dxa"/>
          </w:tblCellMar>
        </w:tblPrEx>
        <w:trPr>
          <w:cantSplit/>
          <w:trHeight w:val="593" w:hRule="exact"/>
          <w:jc w:val="center"/>
        </w:trPr>
        <w:tc>
          <w:tcPr>
            <w:tcW w:w="439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 w:eastAsia="zh-CN" w:bidi="ar-SA"/>
              </w:rPr>
            </w:pPr>
            <w:r>
              <w:rPr>
                <w:rFonts w:hint="default" w:ascii="Times New Roman" w:hAnsi="Times New Roman" w:eastAsia="仿宋_GB2312" w:cs="Times New Roman"/>
                <w:sz w:val="24"/>
                <w:szCs w:val="24"/>
                <w:lang w:eastAsia="zh-CN"/>
              </w:rPr>
              <w:t>是否完成乡镇</w:t>
            </w:r>
            <w:r>
              <w:rPr>
                <w:rFonts w:hint="default" w:ascii="Times New Roman" w:hAnsi="Times New Roman" w:eastAsia="仿宋_GB2312" w:cs="Times New Roman"/>
                <w:sz w:val="24"/>
                <w:szCs w:val="24"/>
                <w:lang w:val="en-US" w:eastAsia="zh-CN"/>
              </w:rPr>
              <w:t>粮食播种面积</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cantSplit/>
          <w:trHeight w:val="778" w:hRule="exact"/>
          <w:jc w:val="center"/>
        </w:trPr>
        <w:tc>
          <w:tcPr>
            <w:tcW w:w="439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是否</w:t>
            </w:r>
            <w:r>
              <w:rPr>
                <w:rFonts w:hint="default" w:ascii="Times New Roman" w:hAnsi="Times New Roman" w:eastAsia="仿宋_GB2312" w:cs="Times New Roman"/>
                <w:kern w:val="2"/>
                <w:sz w:val="24"/>
                <w:szCs w:val="24"/>
                <w:lang w:val="en-US" w:eastAsia="zh-CN" w:bidi="ar-SA"/>
              </w:rPr>
              <w:t>完成具备复耕复种条件的撂荒耕地治理任务</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cantSplit/>
          <w:trHeight w:val="838" w:hRule="exact"/>
          <w:jc w:val="center"/>
        </w:trPr>
        <w:tc>
          <w:tcPr>
            <w:tcW w:w="439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验收结果总评定</w:t>
            </w:r>
          </w:p>
        </w:tc>
        <w:tc>
          <w:tcPr>
            <w:tcW w:w="458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2107" w:hRule="atLeast"/>
          <w:jc w:val="center"/>
        </w:trPr>
        <w:tc>
          <w:tcPr>
            <w:tcW w:w="439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村级（股份）经济合作社</w:t>
            </w:r>
            <w:r>
              <w:rPr>
                <w:rFonts w:hint="default" w:ascii="Times New Roman" w:hAnsi="Times New Roman" w:eastAsia="仿宋_GB2312" w:cs="Times New Roman"/>
                <w:sz w:val="24"/>
                <w:szCs w:val="24"/>
              </w:rPr>
              <w:t>负责人签名</w:t>
            </w:r>
          </w:p>
          <w:p>
            <w:pPr>
              <w:pStyle w:val="3"/>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（盖章）：</w:t>
            </w:r>
          </w:p>
          <w:p>
            <w:pPr>
              <w:pStyle w:val="4"/>
              <w:rPr>
                <w:rFonts w:hint="default" w:ascii="Times New Roman" w:hAnsi="Times New Roman" w:cs="Times New Roman"/>
              </w:rPr>
            </w:pPr>
          </w:p>
          <w:p>
            <w:pPr>
              <w:pStyle w:val="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rPr>
            </w:pPr>
          </w:p>
          <w:p>
            <w:pPr>
              <w:pStyle w:val="3"/>
              <w:keepNext w:val="0"/>
              <w:keepLines w:val="0"/>
              <w:pageBreakBefore w:val="0"/>
              <w:widowControl w:val="0"/>
              <w:kinsoku/>
              <w:wordWrap/>
              <w:overflowPunct/>
              <w:topLinePunct w:val="0"/>
              <w:autoSpaceDE/>
              <w:autoSpaceDN/>
              <w:bidi w:val="0"/>
              <w:adjustRightInd/>
              <w:snapToGrid/>
              <w:spacing w:after="0"/>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tc>
        <w:tc>
          <w:tcPr>
            <w:tcW w:w="4583"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县级验收人员</w:t>
            </w:r>
            <w:r>
              <w:rPr>
                <w:rFonts w:hint="default" w:ascii="Times New Roman" w:hAnsi="Times New Roman" w:eastAsia="仿宋_GB2312" w:cs="Times New Roman"/>
                <w:sz w:val="24"/>
                <w:szCs w:val="24"/>
              </w:rPr>
              <w:t>签名：</w:t>
            </w:r>
          </w:p>
          <w:p>
            <w:pPr>
              <w:pStyle w:val="4"/>
              <w:rPr>
                <w:rFonts w:hint="default" w:ascii="Times New Roman" w:hAnsi="Times New Roman" w:cs="Times New Roman"/>
              </w:rPr>
            </w:pPr>
          </w:p>
          <w:p>
            <w:pPr>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after="0"/>
              <w:ind w:firstLine="2640" w:firstLineChars="1100"/>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tc>
      </w:tr>
      <w:tr>
        <w:tblPrEx>
          <w:tblCellMar>
            <w:top w:w="0" w:type="dxa"/>
            <w:left w:w="108" w:type="dxa"/>
            <w:bottom w:w="0" w:type="dxa"/>
            <w:right w:w="108" w:type="dxa"/>
          </w:tblCellMar>
        </w:tblPrEx>
        <w:trPr>
          <w:trHeight w:val="2000" w:hRule="atLeast"/>
          <w:jc w:val="center"/>
        </w:trPr>
        <w:tc>
          <w:tcPr>
            <w:tcW w:w="2728" w:type="dxa"/>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区县（市）农业农村局分管领导</w:t>
            </w:r>
            <w:r>
              <w:rPr>
                <w:rFonts w:hint="default" w:ascii="Times New Roman" w:hAnsi="Times New Roman" w:eastAsia="仿宋_GB2312" w:cs="Times New Roman"/>
                <w:sz w:val="24"/>
                <w:szCs w:val="24"/>
                <w:lang w:val="en-US" w:eastAsia="zh-CN"/>
              </w:rPr>
              <w:t>签名</w:t>
            </w:r>
          </w:p>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（盖章）</w:t>
            </w:r>
          </w:p>
        </w:tc>
        <w:tc>
          <w:tcPr>
            <w:tcW w:w="6248" w:type="dxa"/>
            <w:gridSpan w:val="3"/>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rPr>
            </w:pPr>
          </w:p>
          <w:p>
            <w:pPr>
              <w:pStyle w:val="3"/>
              <w:keepNext w:val="0"/>
              <w:keepLines w:val="0"/>
              <w:pageBreakBefore w:val="0"/>
              <w:widowControl w:val="0"/>
              <w:kinsoku/>
              <w:wordWrap/>
              <w:overflowPunct/>
              <w:topLinePunct w:val="0"/>
              <w:autoSpaceDE/>
              <w:autoSpaceDN/>
              <w:bidi w:val="0"/>
              <w:adjustRightInd/>
              <w:snapToGrid/>
              <w:spacing w:after="0"/>
              <w:ind w:firstLine="5520" w:firstLineChars="2300"/>
              <w:textAlignment w:val="auto"/>
              <w:rPr>
                <w:rFonts w:hint="default" w:ascii="Times New Roman" w:hAnsi="Times New Roman" w:eastAsia="仿宋_GB2312" w:cs="Times New Roman"/>
                <w:sz w:val="24"/>
                <w:szCs w:val="24"/>
              </w:rPr>
            </w:pPr>
          </w:p>
          <w:p>
            <w:pPr>
              <w:pStyle w:val="3"/>
              <w:keepNext w:val="0"/>
              <w:keepLines w:val="0"/>
              <w:pageBreakBefore w:val="0"/>
              <w:widowControl w:val="0"/>
              <w:kinsoku/>
              <w:wordWrap/>
              <w:overflowPunct/>
              <w:topLinePunct w:val="0"/>
              <w:autoSpaceDE/>
              <w:autoSpaceDN/>
              <w:bidi w:val="0"/>
              <w:adjustRightInd/>
              <w:snapToGrid/>
              <w:spacing w:after="0"/>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zh-CN" w:eastAsia="zh-CN"/>
        </w:rPr>
        <w:t>附件</w:t>
      </w:r>
      <w:r>
        <w:rPr>
          <w:rFonts w:hint="default" w:ascii="Times New Roman" w:hAnsi="Times New Roman" w:eastAsia="黑体" w:cs="Times New Roman"/>
          <w:b w:val="0"/>
          <w:bCs w:val="0"/>
          <w:sz w:val="32"/>
          <w:szCs w:val="32"/>
          <w:lang w:val="en" w:eastAsia="zh-CN"/>
        </w:rPr>
        <w:t>6</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长沙市村级集体经济发展与粮食生产互促共进</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baseline"/>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36"/>
          <w:szCs w:val="36"/>
          <w:lang w:val="en-US" w:eastAsia="zh-CN"/>
        </w:rPr>
        <w:t>抽查表</w:t>
      </w:r>
    </w:p>
    <w:p>
      <w:pPr>
        <w:pStyle w:val="3"/>
        <w:rPr>
          <w:rFonts w:hint="default" w:ascii="Times New Roman" w:hAnsi="Times New Roman" w:cs="Times New Roman"/>
          <w:lang w:val="en-US" w:eastAsia="zh-CN"/>
        </w:rPr>
      </w:pPr>
    </w:p>
    <w:tbl>
      <w:tblPr>
        <w:tblStyle w:val="8"/>
        <w:tblW w:w="8733" w:type="dxa"/>
        <w:jc w:val="center"/>
        <w:tblLayout w:type="fixed"/>
        <w:tblCellMar>
          <w:top w:w="0" w:type="dxa"/>
          <w:left w:w="108" w:type="dxa"/>
          <w:bottom w:w="0" w:type="dxa"/>
          <w:right w:w="108" w:type="dxa"/>
        </w:tblCellMar>
      </w:tblPr>
      <w:tblGrid>
        <w:gridCol w:w="2310"/>
        <w:gridCol w:w="2056"/>
        <w:gridCol w:w="1501"/>
        <w:gridCol w:w="2866"/>
      </w:tblGrid>
      <w:tr>
        <w:tblPrEx>
          <w:tblCellMar>
            <w:top w:w="0" w:type="dxa"/>
            <w:left w:w="108" w:type="dxa"/>
            <w:bottom w:w="0" w:type="dxa"/>
            <w:right w:w="108" w:type="dxa"/>
          </w:tblCellMar>
        </w:tblPrEx>
        <w:trPr>
          <w:trHeight w:val="570" w:hRule="atLeast"/>
          <w:jc w:val="center"/>
        </w:trPr>
        <w:tc>
          <w:tcPr>
            <w:tcW w:w="2310"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村级（股份）经济合作社</w:t>
            </w:r>
          </w:p>
        </w:tc>
        <w:tc>
          <w:tcPr>
            <w:tcW w:w="6423" w:type="dxa"/>
            <w:gridSpan w:val="3"/>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570" w:hRule="atLeast"/>
          <w:jc w:val="center"/>
        </w:trPr>
        <w:tc>
          <w:tcPr>
            <w:tcW w:w="2310"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详细地址</w:t>
            </w:r>
          </w:p>
        </w:tc>
        <w:tc>
          <w:tcPr>
            <w:tcW w:w="6423" w:type="dxa"/>
            <w:gridSpan w:val="3"/>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570" w:hRule="atLeast"/>
          <w:jc w:val="center"/>
        </w:trPr>
        <w:tc>
          <w:tcPr>
            <w:tcW w:w="2310"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负责人</w:t>
            </w:r>
          </w:p>
        </w:tc>
        <w:tc>
          <w:tcPr>
            <w:tcW w:w="2056"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c>
          <w:tcPr>
            <w:tcW w:w="1501"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手机号码</w:t>
            </w:r>
          </w:p>
        </w:tc>
        <w:tc>
          <w:tcPr>
            <w:tcW w:w="2866" w:type="dxa"/>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570" w:hRule="atLeas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抽查</w:t>
            </w:r>
            <w:r>
              <w:rPr>
                <w:rFonts w:hint="default" w:ascii="Times New Roman" w:hAnsi="Times New Roman" w:eastAsia="仿宋_GB2312" w:cs="Times New Roman"/>
                <w:sz w:val="24"/>
                <w:szCs w:val="24"/>
              </w:rPr>
              <w:t>内容</w:t>
            </w:r>
          </w:p>
        </w:tc>
        <w:tc>
          <w:tcPr>
            <w:tcW w:w="4367"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完成情况</w:t>
            </w:r>
          </w:p>
        </w:tc>
      </w:tr>
      <w:tr>
        <w:tblPrEx>
          <w:tblCellMar>
            <w:top w:w="0" w:type="dxa"/>
            <w:left w:w="108" w:type="dxa"/>
            <w:bottom w:w="0" w:type="dxa"/>
            <w:right w:w="108" w:type="dxa"/>
          </w:tblCellMar>
        </w:tblPrEx>
        <w:trPr>
          <w:trHeight w:val="590" w:hRule="exac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抽查地</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是否种植粮食作物</w:t>
            </w:r>
          </w:p>
        </w:tc>
        <w:tc>
          <w:tcPr>
            <w:tcW w:w="4367"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仿宋_GB2312" w:cs="Times New Roman"/>
                <w:kern w:val="2"/>
                <w:sz w:val="24"/>
                <w:szCs w:val="24"/>
                <w:u w:val="single"/>
                <w:lang w:val="en-US" w:eastAsia="zh-CN" w:bidi="ar-SA"/>
              </w:rPr>
            </w:pPr>
          </w:p>
        </w:tc>
      </w:tr>
      <w:tr>
        <w:tblPrEx>
          <w:tblCellMar>
            <w:top w:w="0" w:type="dxa"/>
            <w:left w:w="108" w:type="dxa"/>
            <w:bottom w:w="0" w:type="dxa"/>
            <w:right w:w="108" w:type="dxa"/>
          </w:tblCellMar>
        </w:tblPrEx>
        <w:trPr>
          <w:trHeight w:val="590" w:hRule="exac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kern w:val="2"/>
                <w:sz w:val="24"/>
                <w:szCs w:val="24"/>
                <w:lang w:val="en" w:eastAsia="zh-CN" w:bidi="ar-SA"/>
              </w:rPr>
              <w:t>种植粮食作物种类（</w:t>
            </w:r>
            <w:r>
              <w:rPr>
                <w:rFonts w:hint="default" w:ascii="Times New Roman" w:hAnsi="Times New Roman" w:eastAsia="仿宋_GB2312" w:cs="Times New Roman"/>
                <w:kern w:val="2"/>
                <w:sz w:val="24"/>
                <w:szCs w:val="24"/>
                <w:lang w:val="en-US" w:eastAsia="zh-CN" w:bidi="ar-SA"/>
              </w:rPr>
              <w:t>水稻、玉米等</w:t>
            </w:r>
            <w:r>
              <w:rPr>
                <w:rFonts w:hint="default" w:ascii="Times New Roman" w:hAnsi="Times New Roman" w:eastAsia="仿宋_GB2312" w:cs="Times New Roman"/>
                <w:kern w:val="2"/>
                <w:sz w:val="24"/>
                <w:szCs w:val="24"/>
                <w:lang w:val="en" w:eastAsia="zh-CN" w:bidi="ar-SA"/>
              </w:rPr>
              <w:t>）</w:t>
            </w:r>
          </w:p>
        </w:tc>
        <w:tc>
          <w:tcPr>
            <w:tcW w:w="4367"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u w:val="single"/>
                <w:lang w:val="en-US" w:eastAsia="zh-CN"/>
              </w:rPr>
            </w:pPr>
          </w:p>
        </w:tc>
      </w:tr>
      <w:tr>
        <w:tblPrEx>
          <w:tblCellMar>
            <w:top w:w="0" w:type="dxa"/>
            <w:left w:w="108" w:type="dxa"/>
            <w:bottom w:w="0" w:type="dxa"/>
            <w:right w:w="108" w:type="dxa"/>
          </w:tblCellMar>
        </w:tblPrEx>
        <w:trPr>
          <w:trHeight w:val="590" w:hRule="exac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抽查地</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是否种植粮食作物</w:t>
            </w:r>
          </w:p>
        </w:tc>
        <w:tc>
          <w:tcPr>
            <w:tcW w:w="4367"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仿宋_GB2312" w:cs="Times New Roman"/>
                <w:kern w:val="2"/>
                <w:sz w:val="24"/>
                <w:szCs w:val="24"/>
                <w:u w:val="single"/>
                <w:lang w:val="en-US" w:eastAsia="zh-CN" w:bidi="ar-SA"/>
              </w:rPr>
            </w:pPr>
          </w:p>
        </w:tc>
      </w:tr>
      <w:tr>
        <w:tblPrEx>
          <w:tblCellMar>
            <w:top w:w="0" w:type="dxa"/>
            <w:left w:w="108" w:type="dxa"/>
            <w:bottom w:w="0" w:type="dxa"/>
            <w:right w:w="108" w:type="dxa"/>
          </w:tblCellMar>
        </w:tblPrEx>
        <w:trPr>
          <w:trHeight w:val="590" w:hRule="exac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 w:eastAsia="zh-CN" w:bidi="ar-SA"/>
              </w:rPr>
              <w:t>种植粮食作物种类（</w:t>
            </w:r>
            <w:r>
              <w:rPr>
                <w:rFonts w:hint="default" w:ascii="Times New Roman" w:hAnsi="Times New Roman" w:eastAsia="仿宋_GB2312" w:cs="Times New Roman"/>
                <w:kern w:val="2"/>
                <w:sz w:val="24"/>
                <w:szCs w:val="24"/>
                <w:lang w:val="en-US" w:eastAsia="zh-CN" w:bidi="ar-SA"/>
              </w:rPr>
              <w:t>水稻、玉米等</w:t>
            </w:r>
            <w:r>
              <w:rPr>
                <w:rFonts w:hint="default" w:ascii="Times New Roman" w:hAnsi="Times New Roman" w:eastAsia="仿宋_GB2312" w:cs="Times New Roman"/>
                <w:kern w:val="2"/>
                <w:sz w:val="24"/>
                <w:szCs w:val="24"/>
                <w:lang w:val="en" w:eastAsia="zh-CN" w:bidi="ar-SA"/>
              </w:rPr>
              <w:t>）</w:t>
            </w:r>
          </w:p>
        </w:tc>
        <w:tc>
          <w:tcPr>
            <w:tcW w:w="4367"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590" w:hRule="exac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抽查地</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是否种植粮食作物</w:t>
            </w:r>
          </w:p>
        </w:tc>
        <w:tc>
          <w:tcPr>
            <w:tcW w:w="4367"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653" w:hRule="exac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 w:eastAsia="zh-CN" w:bidi="ar-SA"/>
              </w:rPr>
              <w:t>种植粮食作物种类（</w:t>
            </w:r>
            <w:r>
              <w:rPr>
                <w:rFonts w:hint="default" w:ascii="Times New Roman" w:hAnsi="Times New Roman" w:eastAsia="仿宋_GB2312" w:cs="Times New Roman"/>
                <w:kern w:val="2"/>
                <w:sz w:val="24"/>
                <w:szCs w:val="24"/>
                <w:lang w:val="en-US" w:eastAsia="zh-CN" w:bidi="ar-SA"/>
              </w:rPr>
              <w:t>水稻、玉米等</w:t>
            </w:r>
            <w:r>
              <w:rPr>
                <w:rFonts w:hint="default" w:ascii="Times New Roman" w:hAnsi="Times New Roman" w:eastAsia="仿宋_GB2312" w:cs="Times New Roman"/>
                <w:kern w:val="2"/>
                <w:sz w:val="24"/>
                <w:szCs w:val="24"/>
                <w:lang w:val="en" w:eastAsia="zh-CN" w:bidi="ar-SA"/>
              </w:rPr>
              <w:t>）</w:t>
            </w:r>
          </w:p>
        </w:tc>
        <w:tc>
          <w:tcPr>
            <w:tcW w:w="4367" w:type="dxa"/>
            <w:gridSpan w:val="2"/>
            <w:tcBorders>
              <w:top w:val="single" w:color="000000" w:sz="4" w:space="0"/>
              <w:left w:val="single" w:color="000000" w:sz="4" w:space="0"/>
              <w:bottom w:val="single" w:color="000000" w:sz="4" w:space="0"/>
              <w:right w:val="single" w:color="000000" w:sz="4" w:space="0"/>
            </w:tcBorders>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651" w:hRule="exac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抽查地</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eastAsia="zh-CN"/>
              </w:rPr>
              <w:t>是否种植粮食作物</w:t>
            </w:r>
          </w:p>
        </w:tc>
        <w:tc>
          <w:tcPr>
            <w:tcW w:w="4367"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651" w:hRule="exac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 w:eastAsia="zh-CN" w:bidi="ar-SA"/>
              </w:rPr>
              <w:t>种植粮食作物种类（</w:t>
            </w:r>
            <w:r>
              <w:rPr>
                <w:rFonts w:hint="default" w:ascii="Times New Roman" w:hAnsi="Times New Roman" w:eastAsia="仿宋_GB2312" w:cs="Times New Roman"/>
                <w:kern w:val="2"/>
                <w:sz w:val="24"/>
                <w:szCs w:val="24"/>
                <w:lang w:val="en-US" w:eastAsia="zh-CN" w:bidi="ar-SA"/>
              </w:rPr>
              <w:t>水稻、玉米等</w:t>
            </w:r>
            <w:r>
              <w:rPr>
                <w:rFonts w:hint="default" w:ascii="Times New Roman" w:hAnsi="Times New Roman" w:eastAsia="仿宋_GB2312" w:cs="Times New Roman"/>
                <w:kern w:val="2"/>
                <w:sz w:val="24"/>
                <w:szCs w:val="24"/>
                <w:lang w:val="en" w:eastAsia="zh-CN" w:bidi="ar-SA"/>
              </w:rPr>
              <w:t>）</w:t>
            </w:r>
          </w:p>
        </w:tc>
        <w:tc>
          <w:tcPr>
            <w:tcW w:w="4367"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790" w:hRule="exac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r>
              <w:rPr>
                <w:rFonts w:hint="eastAsia" w:eastAsia="仿宋_GB2312" w:cs="Times New Roman"/>
                <w:sz w:val="24"/>
                <w:szCs w:val="24"/>
                <w:lang w:val="en-US" w:eastAsia="zh-CN"/>
              </w:rPr>
              <w:t>抽查具备复耕复种条件的撂荒耕地地块</w:t>
            </w:r>
            <w:r>
              <w:rPr>
                <w:rFonts w:hint="default" w:ascii="Times New Roman" w:hAnsi="Times New Roman" w:eastAsia="仿宋_GB2312" w:cs="Times New Roman"/>
                <w:sz w:val="24"/>
                <w:szCs w:val="24"/>
                <w:lang w:val="en-US" w:eastAsia="zh-CN"/>
              </w:rPr>
              <w:t>是否完成治理任务</w:t>
            </w:r>
          </w:p>
        </w:tc>
        <w:tc>
          <w:tcPr>
            <w:tcW w:w="4367"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889" w:hRule="exact"/>
          <w:jc w:val="center"/>
        </w:trPr>
        <w:tc>
          <w:tcPr>
            <w:tcW w:w="4366"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抽查</w:t>
            </w:r>
            <w:r>
              <w:rPr>
                <w:rFonts w:hint="default" w:ascii="Times New Roman" w:hAnsi="Times New Roman" w:eastAsia="仿宋_GB2312" w:cs="Times New Roman"/>
                <w:sz w:val="24"/>
                <w:szCs w:val="24"/>
              </w:rPr>
              <w:t>结果</w:t>
            </w:r>
          </w:p>
        </w:tc>
        <w:tc>
          <w:tcPr>
            <w:tcW w:w="4367" w:type="dxa"/>
            <w:gridSpan w:val="2"/>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2031" w:hRule="atLeast"/>
          <w:jc w:val="center"/>
        </w:trPr>
        <w:tc>
          <w:tcPr>
            <w:tcW w:w="8733" w:type="dxa"/>
            <w:gridSpan w:val="4"/>
            <w:tcBorders>
              <w:top w:val="single" w:color="000000" w:sz="4" w:space="0"/>
              <w:left w:val="single" w:color="000000" w:sz="4" w:space="0"/>
              <w:bottom w:val="single" w:color="000000" w:sz="4" w:space="0"/>
              <w:right w:val="single" w:color="000000" w:sz="4" w:space="0"/>
            </w:tcBorders>
            <w:noWrap/>
            <w:vAlign w:val="center"/>
          </w:tcPr>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抽查人员签名</w:t>
            </w:r>
            <w:r>
              <w:rPr>
                <w:rFonts w:hint="default" w:ascii="Times New Roman" w:hAnsi="Times New Roman" w:eastAsia="仿宋_GB2312" w:cs="Times New Roman"/>
                <w:sz w:val="24"/>
                <w:szCs w:val="24"/>
              </w:rPr>
              <w:t>：</w:t>
            </w:r>
          </w:p>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rPr>
            </w:pPr>
          </w:p>
          <w:p>
            <w:pPr>
              <w:pStyle w:val="3"/>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仿宋_GB2312" w:cs="Times New Roman"/>
                <w:sz w:val="24"/>
                <w:szCs w:val="24"/>
              </w:rPr>
            </w:pPr>
          </w:p>
          <w:p>
            <w:pPr>
              <w:pStyle w:val="3"/>
              <w:keepNext w:val="0"/>
              <w:keepLines w:val="0"/>
              <w:pageBreakBefore w:val="0"/>
              <w:widowControl w:val="0"/>
              <w:kinsoku/>
              <w:wordWrap/>
              <w:overflowPunct/>
              <w:topLinePunct w:val="0"/>
              <w:autoSpaceDE/>
              <w:autoSpaceDN/>
              <w:bidi w:val="0"/>
              <w:adjustRightInd/>
              <w:snapToGrid/>
              <w:spacing w:after="0"/>
              <w:ind w:firstLine="2880" w:firstLineChars="1200"/>
              <w:textAlignment w:val="auto"/>
              <w:rPr>
                <w:rFonts w:hint="default" w:ascii="Times New Roman" w:hAnsi="Times New Roman" w:eastAsia="仿宋_GB2312" w:cs="Times New Roman"/>
                <w:sz w:val="24"/>
                <w:szCs w:val="24"/>
              </w:rPr>
            </w:pPr>
          </w:p>
          <w:p>
            <w:pPr>
              <w:pStyle w:val="3"/>
              <w:keepNext w:val="0"/>
              <w:keepLines w:val="0"/>
              <w:pageBreakBefore w:val="0"/>
              <w:widowControl w:val="0"/>
              <w:kinsoku/>
              <w:wordWrap/>
              <w:overflowPunct/>
              <w:topLinePunct w:val="0"/>
              <w:autoSpaceDE/>
              <w:autoSpaceDN/>
              <w:bidi w:val="0"/>
              <w:adjustRightInd/>
              <w:snapToGrid/>
              <w:spacing w:after="0"/>
              <w:jc w:val="righ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年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月</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日</w:t>
            </w:r>
          </w:p>
          <w:p>
            <w:pPr>
              <w:pStyle w:val="3"/>
              <w:keepNext w:val="0"/>
              <w:keepLines w:val="0"/>
              <w:pageBreakBefore w:val="0"/>
              <w:widowControl w:val="0"/>
              <w:kinsoku/>
              <w:wordWrap/>
              <w:overflowPunct/>
              <w:topLinePunct w:val="0"/>
              <w:autoSpaceDE/>
              <w:autoSpaceDN/>
              <w:bidi w:val="0"/>
              <w:adjustRightInd/>
              <w:snapToGrid/>
              <w:spacing w:after="0"/>
              <w:jc w:val="right"/>
              <w:textAlignment w:val="auto"/>
              <w:rPr>
                <w:rFonts w:hint="default" w:ascii="Times New Roman" w:hAnsi="Times New Roman" w:eastAsia="仿宋_GB2312" w:cs="Times New Roman"/>
                <w:sz w:val="24"/>
                <w:szCs w:val="24"/>
              </w:rPr>
            </w:pPr>
          </w:p>
        </w:tc>
      </w:tr>
    </w:tbl>
    <w:p>
      <w:pPr>
        <w:pStyle w:val="3"/>
        <w:rPr>
          <w:rFonts w:hint="default" w:ascii="Times New Roman" w:hAnsi="Times New Roman" w:cs="Times New Roman"/>
          <w:lang w:val="en-US" w:eastAsia="zh-CN"/>
        </w:rPr>
      </w:pPr>
    </w:p>
    <w:sectPr>
      <w:pgSz w:w="11906" w:h="16838"/>
      <w:pgMar w:top="1701" w:right="1588" w:bottom="1701" w:left="1588" w:header="851" w:footer="1418"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Fonts w:hint="default" w:ascii="Times New Roman" w:hAnsi="Times New Roman" w:eastAsia="宋体" w:cs="Times New Roman"/>
                              <w:sz w:val="24"/>
                              <w:szCs w:val="24"/>
                            </w:rPr>
                          </w:pPr>
                          <w:r>
                            <w:rPr>
                              <w:rStyle w:val="10"/>
                              <w:rFonts w:hint="default" w:ascii="Times New Roman" w:hAnsi="Times New Roman" w:eastAsia="宋体" w:cs="Times New Roman"/>
                              <w:sz w:val="24"/>
                              <w:szCs w:val="24"/>
                            </w:rPr>
                            <w:t xml:space="preserve">— </w:t>
                          </w:r>
                          <w:r>
                            <w:rPr>
                              <w:rStyle w:val="10"/>
                              <w:rFonts w:hint="default" w:ascii="Times New Roman" w:hAnsi="Times New Roman" w:eastAsia="宋体" w:cs="Times New Roman"/>
                              <w:sz w:val="24"/>
                              <w:szCs w:val="24"/>
                            </w:rPr>
                            <w:fldChar w:fldCharType="begin"/>
                          </w:r>
                          <w:r>
                            <w:rPr>
                              <w:rStyle w:val="10"/>
                              <w:rFonts w:hint="default" w:ascii="Times New Roman" w:hAnsi="Times New Roman" w:eastAsia="宋体" w:cs="Times New Roman"/>
                              <w:sz w:val="24"/>
                              <w:szCs w:val="24"/>
                            </w:rPr>
                            <w:instrText xml:space="preserve"> PAGE  \* MERGEFORMAT </w:instrText>
                          </w:r>
                          <w:r>
                            <w:rPr>
                              <w:rStyle w:val="10"/>
                              <w:rFonts w:hint="default" w:ascii="Times New Roman" w:hAnsi="Times New Roman" w:eastAsia="宋体" w:cs="Times New Roman"/>
                              <w:sz w:val="24"/>
                              <w:szCs w:val="24"/>
                            </w:rPr>
                            <w:fldChar w:fldCharType="separate"/>
                          </w:r>
                          <w:r>
                            <w:rPr>
                              <w:rStyle w:val="10"/>
                              <w:rFonts w:hint="default" w:ascii="Times New Roman" w:hAnsi="Times New Roman" w:eastAsia="宋体" w:cs="Times New Roman"/>
                              <w:sz w:val="24"/>
                              <w:szCs w:val="24"/>
                            </w:rPr>
                            <w:t>13</w:t>
                          </w:r>
                          <w:r>
                            <w:rPr>
                              <w:rStyle w:val="10"/>
                              <w:rFonts w:hint="default" w:ascii="Times New Roman" w:hAnsi="Times New Roman" w:eastAsia="宋体" w:cs="Times New Roman"/>
                              <w:sz w:val="24"/>
                              <w:szCs w:val="24"/>
                            </w:rPr>
                            <w:fldChar w:fldCharType="end"/>
                          </w:r>
                          <w:r>
                            <w:rPr>
                              <w:rStyle w:val="10"/>
                              <w:rFonts w:hint="default" w:ascii="Times New Roman" w:hAnsi="Times New Roman" w:eastAsia="宋体"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Style w:val="10"/>
                        <w:rFonts w:hint="default" w:ascii="Times New Roman" w:hAnsi="Times New Roman" w:eastAsia="宋体" w:cs="Times New Roman"/>
                        <w:sz w:val="24"/>
                        <w:szCs w:val="24"/>
                      </w:rPr>
                    </w:pPr>
                    <w:r>
                      <w:rPr>
                        <w:rStyle w:val="10"/>
                        <w:rFonts w:hint="default" w:ascii="Times New Roman" w:hAnsi="Times New Roman" w:eastAsia="宋体" w:cs="Times New Roman"/>
                        <w:sz w:val="24"/>
                        <w:szCs w:val="24"/>
                      </w:rPr>
                      <w:t xml:space="preserve">— </w:t>
                    </w:r>
                    <w:r>
                      <w:rPr>
                        <w:rStyle w:val="10"/>
                        <w:rFonts w:hint="default" w:ascii="Times New Roman" w:hAnsi="Times New Roman" w:eastAsia="宋体" w:cs="Times New Roman"/>
                        <w:sz w:val="24"/>
                        <w:szCs w:val="24"/>
                      </w:rPr>
                      <w:fldChar w:fldCharType="begin"/>
                    </w:r>
                    <w:r>
                      <w:rPr>
                        <w:rStyle w:val="10"/>
                        <w:rFonts w:hint="default" w:ascii="Times New Roman" w:hAnsi="Times New Roman" w:eastAsia="宋体" w:cs="Times New Roman"/>
                        <w:sz w:val="24"/>
                        <w:szCs w:val="24"/>
                      </w:rPr>
                      <w:instrText xml:space="preserve"> PAGE  \* MERGEFORMAT </w:instrText>
                    </w:r>
                    <w:r>
                      <w:rPr>
                        <w:rStyle w:val="10"/>
                        <w:rFonts w:hint="default" w:ascii="Times New Roman" w:hAnsi="Times New Roman" w:eastAsia="宋体" w:cs="Times New Roman"/>
                        <w:sz w:val="24"/>
                        <w:szCs w:val="24"/>
                      </w:rPr>
                      <w:fldChar w:fldCharType="separate"/>
                    </w:r>
                    <w:r>
                      <w:rPr>
                        <w:rStyle w:val="10"/>
                        <w:rFonts w:hint="default" w:ascii="Times New Roman" w:hAnsi="Times New Roman" w:eastAsia="宋体" w:cs="Times New Roman"/>
                        <w:sz w:val="24"/>
                        <w:szCs w:val="24"/>
                      </w:rPr>
                      <w:t>13</w:t>
                    </w:r>
                    <w:r>
                      <w:rPr>
                        <w:rStyle w:val="10"/>
                        <w:rFonts w:hint="default" w:ascii="Times New Roman" w:hAnsi="Times New Roman" w:eastAsia="宋体" w:cs="Times New Roman"/>
                        <w:sz w:val="24"/>
                        <w:szCs w:val="24"/>
                      </w:rPr>
                      <w:fldChar w:fldCharType="end"/>
                    </w:r>
                    <w:r>
                      <w:rPr>
                        <w:rStyle w:val="10"/>
                        <w:rFonts w:hint="default" w:ascii="Times New Roman" w:hAnsi="Times New Roman" w:eastAsia="宋体"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Mzg1ODhmZGFhNGQ5MjIxM2FlMzMzN2ZmZDBlZTMifQ=="/>
  </w:docVars>
  <w:rsids>
    <w:rsidRoot w:val="2A2B525A"/>
    <w:rsid w:val="015C3E59"/>
    <w:rsid w:val="02814A82"/>
    <w:rsid w:val="04B362AD"/>
    <w:rsid w:val="05526700"/>
    <w:rsid w:val="05C27936"/>
    <w:rsid w:val="06D51397"/>
    <w:rsid w:val="075C5614"/>
    <w:rsid w:val="093F6F9B"/>
    <w:rsid w:val="09FC1D70"/>
    <w:rsid w:val="0BFD8F48"/>
    <w:rsid w:val="0D2713D9"/>
    <w:rsid w:val="0E786533"/>
    <w:rsid w:val="0FEA54A2"/>
    <w:rsid w:val="11857F46"/>
    <w:rsid w:val="12FE6834"/>
    <w:rsid w:val="130A061A"/>
    <w:rsid w:val="15E35FAB"/>
    <w:rsid w:val="168C5417"/>
    <w:rsid w:val="17BF49C0"/>
    <w:rsid w:val="17BFBF05"/>
    <w:rsid w:val="1B35E715"/>
    <w:rsid w:val="1B7F44FD"/>
    <w:rsid w:val="1CB13AAA"/>
    <w:rsid w:val="1DAAE13B"/>
    <w:rsid w:val="1E9FFE9D"/>
    <w:rsid w:val="1F27B76C"/>
    <w:rsid w:val="1FBF0E2C"/>
    <w:rsid w:val="1FFE214C"/>
    <w:rsid w:val="242F7624"/>
    <w:rsid w:val="24965F69"/>
    <w:rsid w:val="26D1161E"/>
    <w:rsid w:val="2A2B525A"/>
    <w:rsid w:val="2AFE6AC5"/>
    <w:rsid w:val="2BCC4DA2"/>
    <w:rsid w:val="2D02113F"/>
    <w:rsid w:val="2FDF10C3"/>
    <w:rsid w:val="2FEF15DD"/>
    <w:rsid w:val="2FEF8636"/>
    <w:rsid w:val="2FFBE455"/>
    <w:rsid w:val="32545B61"/>
    <w:rsid w:val="332F5F4E"/>
    <w:rsid w:val="33778B91"/>
    <w:rsid w:val="33DF4219"/>
    <w:rsid w:val="33FB44AA"/>
    <w:rsid w:val="349211C5"/>
    <w:rsid w:val="34BF93B4"/>
    <w:rsid w:val="35E01D9B"/>
    <w:rsid w:val="35F66276"/>
    <w:rsid w:val="36AF04E8"/>
    <w:rsid w:val="370B4C6F"/>
    <w:rsid w:val="37ECD971"/>
    <w:rsid w:val="393FD635"/>
    <w:rsid w:val="3B2FEADB"/>
    <w:rsid w:val="3BBF2C49"/>
    <w:rsid w:val="3BBFE6EB"/>
    <w:rsid w:val="3BDC2B86"/>
    <w:rsid w:val="3BFFB6D7"/>
    <w:rsid w:val="3CA1529C"/>
    <w:rsid w:val="3CF33D49"/>
    <w:rsid w:val="3CFFCD9E"/>
    <w:rsid w:val="3DBD0944"/>
    <w:rsid w:val="3DDAB1CC"/>
    <w:rsid w:val="3DEB48E9"/>
    <w:rsid w:val="3DFF0C25"/>
    <w:rsid w:val="3E16261C"/>
    <w:rsid w:val="3F7B3023"/>
    <w:rsid w:val="3F7BB219"/>
    <w:rsid w:val="3F7D825D"/>
    <w:rsid w:val="3F8F2FB0"/>
    <w:rsid w:val="3F9A4950"/>
    <w:rsid w:val="3FAEE4C3"/>
    <w:rsid w:val="3FBA471A"/>
    <w:rsid w:val="3FBC1AE6"/>
    <w:rsid w:val="3FCB301C"/>
    <w:rsid w:val="3FDDD962"/>
    <w:rsid w:val="3FF01552"/>
    <w:rsid w:val="3FFBCC49"/>
    <w:rsid w:val="3FFF5648"/>
    <w:rsid w:val="4355453C"/>
    <w:rsid w:val="43BB5907"/>
    <w:rsid w:val="43DDCCCB"/>
    <w:rsid w:val="4536D4AE"/>
    <w:rsid w:val="45511FAC"/>
    <w:rsid w:val="48BE3423"/>
    <w:rsid w:val="49065575"/>
    <w:rsid w:val="49E60792"/>
    <w:rsid w:val="4B7DBF5A"/>
    <w:rsid w:val="4DDF2F03"/>
    <w:rsid w:val="4EFF4550"/>
    <w:rsid w:val="4F081DE3"/>
    <w:rsid w:val="4F661791"/>
    <w:rsid w:val="4F6BD85C"/>
    <w:rsid w:val="4FFF131F"/>
    <w:rsid w:val="50AC3C5A"/>
    <w:rsid w:val="53AA4F24"/>
    <w:rsid w:val="53FF6034"/>
    <w:rsid w:val="54024762"/>
    <w:rsid w:val="57A31CD7"/>
    <w:rsid w:val="57E207EA"/>
    <w:rsid w:val="59130108"/>
    <w:rsid w:val="595B1AEA"/>
    <w:rsid w:val="5983355E"/>
    <w:rsid w:val="59B74F22"/>
    <w:rsid w:val="5AE425F5"/>
    <w:rsid w:val="5AFB7FC5"/>
    <w:rsid w:val="5AFE6353"/>
    <w:rsid w:val="5AFF3DCF"/>
    <w:rsid w:val="5BA7691A"/>
    <w:rsid w:val="5BF532A9"/>
    <w:rsid w:val="5BFEA2BE"/>
    <w:rsid w:val="5BFFD2F1"/>
    <w:rsid w:val="5C7BB8A8"/>
    <w:rsid w:val="5CEE7C31"/>
    <w:rsid w:val="5CF34DCB"/>
    <w:rsid w:val="5D7D2A6D"/>
    <w:rsid w:val="5D7D6791"/>
    <w:rsid w:val="5DAF7409"/>
    <w:rsid w:val="5DB36993"/>
    <w:rsid w:val="5DF7E655"/>
    <w:rsid w:val="5E6F2DC1"/>
    <w:rsid w:val="5EF56297"/>
    <w:rsid w:val="5EFE3771"/>
    <w:rsid w:val="5EFF10C2"/>
    <w:rsid w:val="5F468424"/>
    <w:rsid w:val="5F7F4220"/>
    <w:rsid w:val="5F7F7597"/>
    <w:rsid w:val="5F7FD143"/>
    <w:rsid w:val="5FDFD110"/>
    <w:rsid w:val="5FFDC491"/>
    <w:rsid w:val="60073B5F"/>
    <w:rsid w:val="63562E86"/>
    <w:rsid w:val="6503795B"/>
    <w:rsid w:val="65B369F8"/>
    <w:rsid w:val="66F40D67"/>
    <w:rsid w:val="67765A48"/>
    <w:rsid w:val="6781EBFC"/>
    <w:rsid w:val="6A2333B8"/>
    <w:rsid w:val="6A351CE2"/>
    <w:rsid w:val="6A97AE9F"/>
    <w:rsid w:val="6AC9014D"/>
    <w:rsid w:val="6ADB13EF"/>
    <w:rsid w:val="6B56065F"/>
    <w:rsid w:val="6BEE5ABB"/>
    <w:rsid w:val="6C323807"/>
    <w:rsid w:val="6C7C820C"/>
    <w:rsid w:val="6D0F2DD6"/>
    <w:rsid w:val="6DB8896E"/>
    <w:rsid w:val="6DEF5F3D"/>
    <w:rsid w:val="6E204EE2"/>
    <w:rsid w:val="6EAFD26D"/>
    <w:rsid w:val="6EFBB6A7"/>
    <w:rsid w:val="6F33F680"/>
    <w:rsid w:val="6FAF029C"/>
    <w:rsid w:val="6FB63289"/>
    <w:rsid w:val="6FDD9120"/>
    <w:rsid w:val="6FDFACB2"/>
    <w:rsid w:val="6FDFCA81"/>
    <w:rsid w:val="6FDFD273"/>
    <w:rsid w:val="6FE878B7"/>
    <w:rsid w:val="6FF309E2"/>
    <w:rsid w:val="6FF60A51"/>
    <w:rsid w:val="6FF738DF"/>
    <w:rsid w:val="6FF9638E"/>
    <w:rsid w:val="70FA14BD"/>
    <w:rsid w:val="722671DF"/>
    <w:rsid w:val="73ADD8C9"/>
    <w:rsid w:val="73AFD60D"/>
    <w:rsid w:val="73CF2113"/>
    <w:rsid w:val="73DD9254"/>
    <w:rsid w:val="74DFC8A7"/>
    <w:rsid w:val="751B48C4"/>
    <w:rsid w:val="75D7201B"/>
    <w:rsid w:val="76DF75FC"/>
    <w:rsid w:val="76FFE0C0"/>
    <w:rsid w:val="76FFF8A0"/>
    <w:rsid w:val="771B8702"/>
    <w:rsid w:val="771F7475"/>
    <w:rsid w:val="777AC42C"/>
    <w:rsid w:val="77A9E8B5"/>
    <w:rsid w:val="77B32F34"/>
    <w:rsid w:val="77B709D8"/>
    <w:rsid w:val="77ED97E3"/>
    <w:rsid w:val="77F71455"/>
    <w:rsid w:val="77FE0D45"/>
    <w:rsid w:val="782C7365"/>
    <w:rsid w:val="787F3A3D"/>
    <w:rsid w:val="78F76027"/>
    <w:rsid w:val="790F0241"/>
    <w:rsid w:val="799F77B8"/>
    <w:rsid w:val="7A1F0DD3"/>
    <w:rsid w:val="7AFF5AE7"/>
    <w:rsid w:val="7AFFE621"/>
    <w:rsid w:val="7B0C3CF0"/>
    <w:rsid w:val="7B7C6CB7"/>
    <w:rsid w:val="7B9CDF81"/>
    <w:rsid w:val="7BB52C18"/>
    <w:rsid w:val="7BE7B629"/>
    <w:rsid w:val="7C84479C"/>
    <w:rsid w:val="7CAE67A3"/>
    <w:rsid w:val="7CCF52AD"/>
    <w:rsid w:val="7CFFC543"/>
    <w:rsid w:val="7D234AFC"/>
    <w:rsid w:val="7D576DBE"/>
    <w:rsid w:val="7D746163"/>
    <w:rsid w:val="7D793147"/>
    <w:rsid w:val="7DBD5E5D"/>
    <w:rsid w:val="7DBECAC2"/>
    <w:rsid w:val="7DBF89B3"/>
    <w:rsid w:val="7DCE9B7C"/>
    <w:rsid w:val="7DEE66F8"/>
    <w:rsid w:val="7DFC61EC"/>
    <w:rsid w:val="7DFF57B4"/>
    <w:rsid w:val="7E3FB01C"/>
    <w:rsid w:val="7E8DD1D3"/>
    <w:rsid w:val="7ECF209E"/>
    <w:rsid w:val="7ED55268"/>
    <w:rsid w:val="7ED7B8E1"/>
    <w:rsid w:val="7EF65159"/>
    <w:rsid w:val="7EFABF23"/>
    <w:rsid w:val="7EFFAEAA"/>
    <w:rsid w:val="7F1E4E8F"/>
    <w:rsid w:val="7F456609"/>
    <w:rsid w:val="7F4D490B"/>
    <w:rsid w:val="7F5F5F4B"/>
    <w:rsid w:val="7F731DB1"/>
    <w:rsid w:val="7F7D38C6"/>
    <w:rsid w:val="7FAF54D2"/>
    <w:rsid w:val="7FB3607E"/>
    <w:rsid w:val="7FB7FA55"/>
    <w:rsid w:val="7FBB98B0"/>
    <w:rsid w:val="7FBD9430"/>
    <w:rsid w:val="7FBF1117"/>
    <w:rsid w:val="7FD3F26C"/>
    <w:rsid w:val="7FD762C5"/>
    <w:rsid w:val="7FDF6B5D"/>
    <w:rsid w:val="7FE329D0"/>
    <w:rsid w:val="7FE51EE7"/>
    <w:rsid w:val="7FED87F5"/>
    <w:rsid w:val="7FEFDC4A"/>
    <w:rsid w:val="7FF61412"/>
    <w:rsid w:val="7FFBE838"/>
    <w:rsid w:val="7FFF30DD"/>
    <w:rsid w:val="7FFFA068"/>
    <w:rsid w:val="89E1F4AA"/>
    <w:rsid w:val="8FF793E4"/>
    <w:rsid w:val="971B1E10"/>
    <w:rsid w:val="97EF6FF8"/>
    <w:rsid w:val="9AFD5FC5"/>
    <w:rsid w:val="9FFF1220"/>
    <w:rsid w:val="A9FFCAEE"/>
    <w:rsid w:val="ABFF80CA"/>
    <w:rsid w:val="AEFD7145"/>
    <w:rsid w:val="B2FF4111"/>
    <w:rsid w:val="B6A4EE60"/>
    <w:rsid w:val="B6AE284F"/>
    <w:rsid w:val="B7AF7EA5"/>
    <w:rsid w:val="B7FB12BB"/>
    <w:rsid w:val="B83E8C62"/>
    <w:rsid w:val="B9F7DD14"/>
    <w:rsid w:val="BA9DD614"/>
    <w:rsid w:val="BAAF69EB"/>
    <w:rsid w:val="BAFE5CB8"/>
    <w:rsid w:val="BBC732E6"/>
    <w:rsid w:val="BBFF985F"/>
    <w:rsid w:val="BCAD4A80"/>
    <w:rsid w:val="BCEB943F"/>
    <w:rsid w:val="BD6F154C"/>
    <w:rsid w:val="BD7D4A89"/>
    <w:rsid w:val="BDCD33A2"/>
    <w:rsid w:val="BDFD887D"/>
    <w:rsid w:val="BE4C9431"/>
    <w:rsid w:val="BE6BF731"/>
    <w:rsid w:val="BEDB3971"/>
    <w:rsid w:val="BEDB472F"/>
    <w:rsid w:val="BEFA92AF"/>
    <w:rsid w:val="BF774C93"/>
    <w:rsid w:val="BFBA31A9"/>
    <w:rsid w:val="BFDFDD55"/>
    <w:rsid w:val="C12F62E5"/>
    <w:rsid w:val="CB7FDF0E"/>
    <w:rsid w:val="CBE7FEB3"/>
    <w:rsid w:val="CEEAFAEC"/>
    <w:rsid w:val="CEEC0321"/>
    <w:rsid w:val="CFC73D3B"/>
    <w:rsid w:val="D17F7D26"/>
    <w:rsid w:val="D5BE7360"/>
    <w:rsid w:val="D6351F88"/>
    <w:rsid w:val="D6C74234"/>
    <w:rsid w:val="D76E494A"/>
    <w:rsid w:val="DB4E1743"/>
    <w:rsid w:val="DDDFC912"/>
    <w:rsid w:val="DDEA1E16"/>
    <w:rsid w:val="DDEF97A5"/>
    <w:rsid w:val="DDF56B29"/>
    <w:rsid w:val="DE32AA46"/>
    <w:rsid w:val="DE6E0F18"/>
    <w:rsid w:val="DE7F6734"/>
    <w:rsid w:val="DF1F4C03"/>
    <w:rsid w:val="DF5BC843"/>
    <w:rsid w:val="DFE34E6E"/>
    <w:rsid w:val="DFE3FEAA"/>
    <w:rsid w:val="DFEBEF94"/>
    <w:rsid w:val="DFEFCD7F"/>
    <w:rsid w:val="DFFB4EE7"/>
    <w:rsid w:val="E35F6B8A"/>
    <w:rsid w:val="E5A36226"/>
    <w:rsid w:val="E5AEAE9C"/>
    <w:rsid w:val="E7DF2B5C"/>
    <w:rsid w:val="E7FF8872"/>
    <w:rsid w:val="E9EFD8BD"/>
    <w:rsid w:val="EA6FE5A1"/>
    <w:rsid w:val="EB7EA507"/>
    <w:rsid w:val="EB97DA12"/>
    <w:rsid w:val="EBFA8D0D"/>
    <w:rsid w:val="ECAE8611"/>
    <w:rsid w:val="ED37AFF6"/>
    <w:rsid w:val="EDBB0EE8"/>
    <w:rsid w:val="EE3865A6"/>
    <w:rsid w:val="EEF7FA5E"/>
    <w:rsid w:val="EF7F08DA"/>
    <w:rsid w:val="EFD3D8E4"/>
    <w:rsid w:val="EFFB1E3D"/>
    <w:rsid w:val="EFFEED99"/>
    <w:rsid w:val="EFFF8079"/>
    <w:rsid w:val="F17DF3AC"/>
    <w:rsid w:val="F1EB331F"/>
    <w:rsid w:val="F37FF141"/>
    <w:rsid w:val="F3BF03EF"/>
    <w:rsid w:val="F3D784BC"/>
    <w:rsid w:val="F3F94EE4"/>
    <w:rsid w:val="F4766520"/>
    <w:rsid w:val="F5FEE0D1"/>
    <w:rsid w:val="F6CE9567"/>
    <w:rsid w:val="F6EFACCC"/>
    <w:rsid w:val="F798E180"/>
    <w:rsid w:val="F79B1FCA"/>
    <w:rsid w:val="F7BCE297"/>
    <w:rsid w:val="F7BF5651"/>
    <w:rsid w:val="F7DE61ED"/>
    <w:rsid w:val="F7E7AC5E"/>
    <w:rsid w:val="F7EF5BBB"/>
    <w:rsid w:val="F7FBC646"/>
    <w:rsid w:val="F7FD2657"/>
    <w:rsid w:val="F8BF039D"/>
    <w:rsid w:val="F93A73FA"/>
    <w:rsid w:val="FA2E51CD"/>
    <w:rsid w:val="FAE3B66B"/>
    <w:rsid w:val="FAFFE5A8"/>
    <w:rsid w:val="FB578698"/>
    <w:rsid w:val="FB6B9963"/>
    <w:rsid w:val="FB825460"/>
    <w:rsid w:val="FBBDED76"/>
    <w:rsid w:val="FBF70520"/>
    <w:rsid w:val="FCF74BDD"/>
    <w:rsid w:val="FCFC6F3E"/>
    <w:rsid w:val="FCFDA02A"/>
    <w:rsid w:val="FD5F807E"/>
    <w:rsid w:val="FD7F0666"/>
    <w:rsid w:val="FD7FF0B2"/>
    <w:rsid w:val="FDCC6E53"/>
    <w:rsid w:val="FDDE5E6B"/>
    <w:rsid w:val="FDDF43A4"/>
    <w:rsid w:val="FDEB4A03"/>
    <w:rsid w:val="FDED93E5"/>
    <w:rsid w:val="FDEF5032"/>
    <w:rsid w:val="FEF74450"/>
    <w:rsid w:val="FEFB230F"/>
    <w:rsid w:val="FEFF7412"/>
    <w:rsid w:val="FEFFA367"/>
    <w:rsid w:val="FEFFA76F"/>
    <w:rsid w:val="FF3928CC"/>
    <w:rsid w:val="FF6B81BB"/>
    <w:rsid w:val="FF7DF58E"/>
    <w:rsid w:val="FF7F3D4D"/>
    <w:rsid w:val="FF86949C"/>
    <w:rsid w:val="FF8DF656"/>
    <w:rsid w:val="FFA76820"/>
    <w:rsid w:val="FFBD06F3"/>
    <w:rsid w:val="FFBEA059"/>
    <w:rsid w:val="FFBFB5DD"/>
    <w:rsid w:val="FFCFF8E5"/>
    <w:rsid w:val="FFDC79BB"/>
    <w:rsid w:val="FFEF2E4D"/>
    <w:rsid w:val="FFF3DA55"/>
    <w:rsid w:val="FFF77D9F"/>
    <w:rsid w:val="FFFCDE9D"/>
    <w:rsid w:val="FFFDD5D6"/>
    <w:rsid w:val="FFFEB179"/>
    <w:rsid w:val="FFFFF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szCs w:val="20"/>
    </w:rPr>
  </w:style>
  <w:style w:type="paragraph" w:styleId="3">
    <w:name w:val="Body Text"/>
    <w:basedOn w:val="1"/>
    <w:next w:val="4"/>
    <w:semiHidden/>
    <w:unhideWhenUsed/>
    <w:qFormat/>
    <w:uiPriority w:val="99"/>
    <w:pPr>
      <w:spacing w:after="120"/>
    </w:pPr>
  </w:style>
  <w:style w:type="paragraph" w:styleId="4">
    <w:name w:val="toc 5"/>
    <w:basedOn w:val="1"/>
    <w:next w:val="1"/>
    <w:qFormat/>
    <w:uiPriority w:val="0"/>
    <w:pPr>
      <w:ind w:left="1680" w:leftChars="800"/>
    </w:pPr>
  </w:style>
  <w:style w:type="paragraph" w:styleId="5">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4155</Words>
  <Characters>4240</Characters>
  <Lines>0</Lines>
  <Paragraphs>0</Paragraphs>
  <TotalTime>4</TotalTime>
  <ScaleCrop>false</ScaleCrop>
  <LinksUpToDate>false</LinksUpToDate>
  <CharactersWithSpaces>4856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2023-03-23T11:29:00Z</dcterms:created>
  <dc:creator>安之若鱼</dc:creator>
  <cp:lastModifiedBy>kylin</cp:lastModifiedBy>
  <cp:lastPrinted>2024-01-07T01:43:00Z</cp:lastPrinted>
  <dcterms:modified xsi:type="dcterms:W3CDTF">2024-01-25T16:22:44Z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8BE5D743292E4935807A7F81CBED25E4</vt:lpwstr>
  </property>
</Properties>
</file>